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A7B3D" w14:textId="77777777" w:rsidR="00C3269E" w:rsidRPr="0011526C" w:rsidRDefault="00C3269E" w:rsidP="00C3269E">
      <w:pPr>
        <w:rPr>
          <w:rFonts w:ascii="Times New Roman" w:hAnsi="Times New Roman" w:cs="Times New Roman"/>
          <w:color w:val="156082" w:themeColor="accent1"/>
          <w:sz w:val="24"/>
          <w:szCs w:val="24"/>
        </w:rPr>
      </w:pPr>
      <w:r w:rsidRPr="0011526C">
        <w:rPr>
          <w:rFonts w:ascii="Times New Roman" w:hAnsi="Times New Roman" w:cs="Times New Roman"/>
          <w:color w:val="156082" w:themeColor="accent1"/>
          <w:sz w:val="24"/>
          <w:szCs w:val="24"/>
        </w:rPr>
        <w:t xml:space="preserve">Thermal energy of heating solids and incompressible liquids: </w:t>
      </w:r>
    </w:p>
    <w:p w14:paraId="5AFFBD93" w14:textId="51B5FC3C" w:rsidR="00C3269E" w:rsidRPr="0011526C" w:rsidRDefault="00C3269E" w:rsidP="00C3269E">
      <w:pPr>
        <w:jc w:val="center"/>
        <w:rPr>
          <w:rFonts w:ascii="Times New Roman" w:hAnsi="Times New Roman" w:cs="Times New Roman"/>
          <w:color w:val="156082" w:themeColor="accent1"/>
          <w:sz w:val="24"/>
          <w:szCs w:val="24"/>
        </w:rPr>
      </w:pPr>
      <w:r w:rsidRPr="0011526C">
        <w:rPr>
          <w:rFonts w:ascii="Times New Roman" w:hAnsi="Times New Roman" w:cs="Times New Roman"/>
          <w:color w:val="156082" w:themeColor="accent1"/>
          <w:sz w:val="24"/>
          <w:szCs w:val="24"/>
        </w:rPr>
        <w:drawing>
          <wp:inline distT="0" distB="0" distL="0" distR="0" wp14:anchorId="7F6B7C7B" wp14:editId="5417DC57">
            <wp:extent cx="2076450" cy="946410"/>
            <wp:effectExtent l="0" t="0" r="0" b="6350"/>
            <wp:docPr id="1994350116" name="Picture 1" descr="A group of mathematical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50116" name="Picture 1" descr="A group of mathematical equation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1834" cy="95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3F4B" w14:textId="51576B76" w:rsidR="00C3269E" w:rsidRPr="0011526C" w:rsidRDefault="00C3269E" w:rsidP="00C3269E">
      <w:pPr>
        <w:rPr>
          <w:rFonts w:ascii="Times New Roman" w:hAnsi="Times New Roman" w:cs="Times New Roman"/>
          <w:color w:val="156082" w:themeColor="accent1"/>
          <w:sz w:val="24"/>
          <w:szCs w:val="24"/>
        </w:rPr>
      </w:pPr>
      <w:r w:rsidRPr="0011526C">
        <w:rPr>
          <w:rFonts w:ascii="Times New Roman" w:hAnsi="Times New Roman" w:cs="Times New Roman"/>
          <w:color w:val="156082" w:themeColor="accent1"/>
          <w:sz w:val="24"/>
          <w:szCs w:val="24"/>
        </w:rPr>
        <w:t>For water C=4.18 kJ/</w:t>
      </w:r>
      <w:proofErr w:type="spellStart"/>
      <w:proofErr w:type="gramStart"/>
      <w:r w:rsidRPr="0011526C">
        <w:rPr>
          <w:rFonts w:ascii="Times New Roman" w:hAnsi="Times New Roman" w:cs="Times New Roman"/>
          <w:color w:val="156082" w:themeColor="accent1"/>
          <w:sz w:val="24"/>
          <w:szCs w:val="24"/>
        </w:rPr>
        <w:t>kg.K</w:t>
      </w:r>
      <w:proofErr w:type="spellEnd"/>
      <w:proofErr w:type="gramEnd"/>
      <w:r w:rsidRPr="0011526C">
        <w:rPr>
          <w:rFonts w:ascii="Times New Roman" w:hAnsi="Times New Roman" w:cs="Times New Roman"/>
          <w:color w:val="156082" w:themeColor="accent1"/>
          <w:sz w:val="24"/>
          <w:szCs w:val="24"/>
        </w:rPr>
        <w:t xml:space="preserve"> = 1 Btu/</w:t>
      </w:r>
      <w:proofErr w:type="spellStart"/>
      <w:proofErr w:type="gramStart"/>
      <w:r w:rsidRPr="0011526C">
        <w:rPr>
          <w:rFonts w:ascii="Times New Roman" w:hAnsi="Times New Roman" w:cs="Times New Roman"/>
          <w:color w:val="156082" w:themeColor="accent1"/>
          <w:sz w:val="24"/>
          <w:szCs w:val="24"/>
        </w:rPr>
        <w:t>lb.R</w:t>
      </w:r>
      <w:proofErr w:type="spellEnd"/>
      <w:proofErr w:type="gramEnd"/>
    </w:p>
    <w:p w14:paraId="3B33AF5D" w14:textId="3EF602D8" w:rsidR="00C3269E" w:rsidRPr="0011526C" w:rsidRDefault="00C3269E" w:rsidP="00C3269E">
      <w:pPr>
        <w:rPr>
          <w:rFonts w:ascii="Times New Roman" w:hAnsi="Times New Roman" w:cs="Times New Roman"/>
          <w:color w:val="156082" w:themeColor="accent1"/>
          <w:sz w:val="24"/>
          <w:szCs w:val="24"/>
        </w:rPr>
      </w:pPr>
      <w:r w:rsidRPr="0011526C">
        <w:rPr>
          <w:rFonts w:ascii="Times New Roman" w:hAnsi="Times New Roman" w:cs="Times New Roman"/>
          <w:color w:val="156082" w:themeColor="accent1"/>
          <w:sz w:val="24"/>
          <w:szCs w:val="24"/>
        </w:rPr>
        <w:t>Combustion Efficiency</w:t>
      </w:r>
    </w:p>
    <w:p w14:paraId="3B9D47B6" w14:textId="2DBED99F" w:rsidR="00C3269E" w:rsidRPr="0011526C" w:rsidRDefault="00C3269E" w:rsidP="00C3269E">
      <w:pPr>
        <w:rPr>
          <w:rFonts w:ascii="Times New Roman" w:hAnsi="Times New Roman" w:cs="Times New Roman"/>
          <w:color w:val="156082" w:themeColor="accent1"/>
          <w:sz w:val="24"/>
          <w:szCs w:val="24"/>
        </w:rPr>
      </w:pPr>
      <w:r w:rsidRPr="0011526C">
        <w:rPr>
          <w:rFonts w:ascii="Times New Roman" w:hAnsi="Times New Roman" w:cs="Times New Roman"/>
          <w:color w:val="156082" w:themeColor="accent1"/>
          <w:sz w:val="24"/>
          <w:szCs w:val="24"/>
        </w:rPr>
        <w:drawing>
          <wp:inline distT="0" distB="0" distL="0" distR="0" wp14:anchorId="0DAF824E" wp14:editId="41C2E8AB">
            <wp:extent cx="5943600" cy="638175"/>
            <wp:effectExtent l="0" t="0" r="0" b="9525"/>
            <wp:docPr id="6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E22EF0E8-1932-4777-B4EC-75E37618E2B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8">
                      <a:extLst>
                        <a:ext uri="{FF2B5EF4-FFF2-40B4-BE49-F238E27FC236}">
                          <a16:creationId xmlns:a16="http://schemas.microsoft.com/office/drawing/2014/main" id="{E22EF0E8-1932-4777-B4EC-75E37618E2B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44A63B" w14:textId="3D639322" w:rsidR="00C3269E" w:rsidRPr="0011526C" w:rsidRDefault="00C3269E" w:rsidP="00C3269E">
      <w:pPr>
        <w:rPr>
          <w:rFonts w:ascii="Times New Roman" w:hAnsi="Times New Roman" w:cs="Times New Roman"/>
          <w:color w:val="156082" w:themeColor="accent1"/>
          <w:sz w:val="24"/>
          <w:szCs w:val="24"/>
        </w:rPr>
      </w:pPr>
      <w:r w:rsidRPr="0011526C">
        <w:rPr>
          <w:rFonts w:ascii="Times New Roman" w:hAnsi="Times New Roman" w:cs="Times New Roman"/>
          <w:color w:val="156082" w:themeColor="accent1"/>
          <w:sz w:val="24"/>
          <w:szCs w:val="24"/>
        </w:rPr>
        <w:t>Approximate heating value of fuels:</w:t>
      </w:r>
    </w:p>
    <w:tbl>
      <w:tblPr>
        <w:tblW w:w="9629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258"/>
        <w:gridCol w:w="4328"/>
        <w:gridCol w:w="3043"/>
      </w:tblGrid>
      <w:tr w:rsidR="0011526C" w:rsidRPr="0011526C" w14:paraId="738E691A" w14:textId="77777777" w:rsidTr="00C3269E">
        <w:trPr>
          <w:trHeight w:val="492"/>
          <w:jc w:val="center"/>
        </w:trPr>
        <w:tc>
          <w:tcPr>
            <w:tcW w:w="225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9CB3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025813" w14:textId="77777777" w:rsidR="00C3269E" w:rsidRPr="00C3269E" w:rsidRDefault="00C3269E" w:rsidP="00C3269E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C3269E">
              <w:rPr>
                <w:rFonts w:ascii="Times New Roman" w:hAnsi="Times New Roman" w:cs="Times New Roman"/>
                <w:b/>
                <w:bCs/>
                <w:color w:val="156082" w:themeColor="accent1"/>
                <w:sz w:val="24"/>
                <w:szCs w:val="24"/>
                <w:lang w:val="en-US"/>
              </w:rPr>
              <w:t>Fuel</w:t>
            </w:r>
          </w:p>
        </w:tc>
        <w:tc>
          <w:tcPr>
            <w:tcW w:w="432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9CB3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F99577" w14:textId="77777777" w:rsidR="00C3269E" w:rsidRPr="00C3269E" w:rsidRDefault="00C3269E" w:rsidP="00C3269E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C3269E">
              <w:rPr>
                <w:rFonts w:ascii="Times New Roman" w:hAnsi="Times New Roman" w:cs="Times New Roman"/>
                <w:b/>
                <w:bCs/>
                <w:color w:val="156082" w:themeColor="accent1"/>
                <w:sz w:val="24"/>
                <w:szCs w:val="24"/>
                <w:lang w:val="en-US"/>
              </w:rPr>
              <w:t>Quantity</w:t>
            </w:r>
          </w:p>
        </w:tc>
        <w:tc>
          <w:tcPr>
            <w:tcW w:w="304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9CB3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E7B16D" w14:textId="77777777" w:rsidR="00C3269E" w:rsidRPr="00C3269E" w:rsidRDefault="00C3269E" w:rsidP="00C3269E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C3269E">
              <w:rPr>
                <w:rFonts w:ascii="Times New Roman" w:hAnsi="Times New Roman" w:cs="Times New Roman"/>
                <w:b/>
                <w:bCs/>
                <w:color w:val="156082" w:themeColor="accent1"/>
                <w:sz w:val="24"/>
                <w:szCs w:val="24"/>
                <w:u w:val="single"/>
                <w:lang w:val="en-US"/>
              </w:rPr>
              <w:t>Average</w:t>
            </w:r>
            <w:r w:rsidRPr="00C3269E">
              <w:rPr>
                <w:rFonts w:ascii="Times New Roman" w:hAnsi="Times New Roman" w:cs="Times New Roman"/>
                <w:b/>
                <w:bCs/>
                <w:color w:val="156082" w:themeColor="accent1"/>
                <w:sz w:val="24"/>
                <w:szCs w:val="24"/>
                <w:lang w:val="en-US"/>
              </w:rPr>
              <w:t xml:space="preserve"> Energy Content</w:t>
            </w:r>
          </w:p>
        </w:tc>
      </w:tr>
      <w:tr w:rsidR="0011526C" w:rsidRPr="0011526C" w14:paraId="639FE8EF" w14:textId="77777777" w:rsidTr="00C3269E">
        <w:trPr>
          <w:trHeight w:val="492"/>
          <w:jc w:val="center"/>
        </w:trPr>
        <w:tc>
          <w:tcPr>
            <w:tcW w:w="225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EC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6307BA" w14:textId="77777777" w:rsidR="00C3269E" w:rsidRPr="00C3269E" w:rsidRDefault="00C3269E" w:rsidP="00C3269E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C3269E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Coal</w:t>
            </w:r>
          </w:p>
        </w:tc>
        <w:tc>
          <w:tcPr>
            <w:tcW w:w="432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EC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2C3906" w14:textId="77777777" w:rsidR="00C3269E" w:rsidRPr="00C3269E" w:rsidRDefault="00C3269E" w:rsidP="00C3269E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C3269E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One pound</w:t>
            </w:r>
          </w:p>
        </w:tc>
        <w:tc>
          <w:tcPr>
            <w:tcW w:w="304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EC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945579" w14:textId="77777777" w:rsidR="00C3269E" w:rsidRPr="00C3269E" w:rsidRDefault="00C3269E" w:rsidP="00C3269E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C3269E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pl-PL"/>
              </w:rPr>
              <w:t>10,000 Btu (10.5×10</w:t>
            </w:r>
            <w:r w:rsidRPr="00C3269E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vertAlign w:val="superscript"/>
                <w:lang w:val="pl-PL"/>
              </w:rPr>
              <w:t>6</w:t>
            </w:r>
            <w:r w:rsidRPr="00C3269E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pl-PL"/>
              </w:rPr>
              <w:t xml:space="preserve"> J)</w:t>
            </w:r>
          </w:p>
        </w:tc>
      </w:tr>
      <w:tr w:rsidR="0011526C" w:rsidRPr="0011526C" w14:paraId="18F5EF06" w14:textId="77777777" w:rsidTr="00C3269E">
        <w:trPr>
          <w:trHeight w:val="492"/>
          <w:jc w:val="center"/>
        </w:trPr>
        <w:tc>
          <w:tcPr>
            <w:tcW w:w="2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F6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B7FAD6" w14:textId="77777777" w:rsidR="00C3269E" w:rsidRPr="00C3269E" w:rsidRDefault="00C3269E" w:rsidP="00C3269E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C3269E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Diesel</w:t>
            </w:r>
          </w:p>
        </w:tc>
        <w:tc>
          <w:tcPr>
            <w:tcW w:w="432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F6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1E8756" w14:textId="77777777" w:rsidR="00C3269E" w:rsidRPr="00C3269E" w:rsidRDefault="00C3269E" w:rsidP="00C3269E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C3269E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One gallon</w:t>
            </w:r>
          </w:p>
        </w:tc>
        <w:tc>
          <w:tcPr>
            <w:tcW w:w="30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F6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3AAC6F" w14:textId="77777777" w:rsidR="00C3269E" w:rsidRPr="00C3269E" w:rsidRDefault="00C3269E" w:rsidP="00C3269E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C3269E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pl-PL"/>
              </w:rPr>
              <w:t>139,000 Btu (146.6×10</w:t>
            </w:r>
            <w:r w:rsidRPr="00C3269E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vertAlign w:val="superscript"/>
                <w:lang w:val="pl-PL"/>
              </w:rPr>
              <w:t>6</w:t>
            </w:r>
            <w:r w:rsidRPr="00C3269E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pl-PL"/>
              </w:rPr>
              <w:t xml:space="preserve"> J)</w:t>
            </w:r>
          </w:p>
        </w:tc>
      </w:tr>
      <w:tr w:rsidR="0011526C" w:rsidRPr="0011526C" w14:paraId="59962C1E" w14:textId="77777777" w:rsidTr="00C3269E">
        <w:trPr>
          <w:trHeight w:val="492"/>
          <w:jc w:val="center"/>
        </w:trPr>
        <w:tc>
          <w:tcPr>
            <w:tcW w:w="2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EC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DF84B5" w14:textId="77777777" w:rsidR="00C3269E" w:rsidRPr="00C3269E" w:rsidRDefault="00C3269E" w:rsidP="00C3269E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C3269E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Gasoline</w:t>
            </w:r>
          </w:p>
        </w:tc>
        <w:tc>
          <w:tcPr>
            <w:tcW w:w="432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EC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F2F130" w14:textId="77777777" w:rsidR="00C3269E" w:rsidRPr="00C3269E" w:rsidRDefault="00C3269E" w:rsidP="00C3269E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C3269E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One gallon</w:t>
            </w:r>
          </w:p>
        </w:tc>
        <w:tc>
          <w:tcPr>
            <w:tcW w:w="30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EC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1BABAE" w14:textId="77777777" w:rsidR="00C3269E" w:rsidRPr="00C3269E" w:rsidRDefault="00C3269E" w:rsidP="00C3269E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C3269E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pl-PL"/>
              </w:rPr>
              <w:t>124,000 Btu (130.8×10</w:t>
            </w:r>
            <w:r w:rsidRPr="00C3269E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vertAlign w:val="superscript"/>
                <w:lang w:val="pl-PL"/>
              </w:rPr>
              <w:t>6</w:t>
            </w:r>
            <w:r w:rsidRPr="00C3269E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pl-PL"/>
              </w:rPr>
              <w:t xml:space="preserve"> J)</w:t>
            </w:r>
          </w:p>
        </w:tc>
      </w:tr>
      <w:tr w:rsidR="0011526C" w:rsidRPr="0011526C" w14:paraId="7B07822F" w14:textId="77777777" w:rsidTr="00C3269E">
        <w:trPr>
          <w:trHeight w:val="850"/>
          <w:jc w:val="center"/>
        </w:trPr>
        <w:tc>
          <w:tcPr>
            <w:tcW w:w="2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F6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27691E" w14:textId="77777777" w:rsidR="00C3269E" w:rsidRPr="00C3269E" w:rsidRDefault="00C3269E" w:rsidP="00C3269E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C3269E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Fuel Oil (Home Heating Oil)</w:t>
            </w:r>
          </w:p>
        </w:tc>
        <w:tc>
          <w:tcPr>
            <w:tcW w:w="432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F6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F88529" w14:textId="77777777" w:rsidR="00C3269E" w:rsidRPr="00C3269E" w:rsidRDefault="00C3269E" w:rsidP="00C3269E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C3269E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One gallon</w:t>
            </w:r>
          </w:p>
        </w:tc>
        <w:tc>
          <w:tcPr>
            <w:tcW w:w="30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F6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1920AE" w14:textId="77777777" w:rsidR="00C3269E" w:rsidRPr="00C3269E" w:rsidRDefault="00C3269E" w:rsidP="00C3269E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C3269E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pl-PL"/>
              </w:rPr>
              <w:t>139,000 Btu (146.6×10</w:t>
            </w:r>
            <w:r w:rsidRPr="00C3269E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vertAlign w:val="superscript"/>
                <w:lang w:val="pl-PL"/>
              </w:rPr>
              <w:t>6</w:t>
            </w:r>
            <w:r w:rsidRPr="00C3269E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pl-PL"/>
              </w:rPr>
              <w:t xml:space="preserve"> J)</w:t>
            </w:r>
          </w:p>
        </w:tc>
      </w:tr>
      <w:tr w:rsidR="0011526C" w:rsidRPr="0011526C" w14:paraId="288B1EB3" w14:textId="77777777" w:rsidTr="00C3269E">
        <w:trPr>
          <w:trHeight w:val="492"/>
          <w:jc w:val="center"/>
        </w:trPr>
        <w:tc>
          <w:tcPr>
            <w:tcW w:w="2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EC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1A3025" w14:textId="77777777" w:rsidR="00C3269E" w:rsidRPr="00C3269E" w:rsidRDefault="00C3269E" w:rsidP="00C3269E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C3269E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Natural Gas</w:t>
            </w:r>
          </w:p>
        </w:tc>
        <w:tc>
          <w:tcPr>
            <w:tcW w:w="432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EC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B5EB03" w14:textId="77777777" w:rsidR="00C3269E" w:rsidRPr="00C3269E" w:rsidRDefault="00C3269E" w:rsidP="00C3269E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C3269E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One cubic foot</w:t>
            </w:r>
          </w:p>
        </w:tc>
        <w:tc>
          <w:tcPr>
            <w:tcW w:w="30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EC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059753" w14:textId="77777777" w:rsidR="00C3269E" w:rsidRPr="00C3269E" w:rsidRDefault="00C3269E" w:rsidP="00C3269E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C3269E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1,000 Btu (1.05</w:t>
            </w:r>
            <w:r w:rsidRPr="00C3269E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pl-PL"/>
              </w:rPr>
              <w:t>×</w:t>
            </w:r>
            <w:r w:rsidRPr="00C3269E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10</w:t>
            </w:r>
            <w:r w:rsidRPr="00C3269E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vertAlign w:val="superscript"/>
                <w:lang w:val="en-US"/>
              </w:rPr>
              <w:t>6</w:t>
            </w:r>
            <w:r w:rsidRPr="00C3269E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 J)</w:t>
            </w:r>
          </w:p>
        </w:tc>
      </w:tr>
      <w:tr w:rsidR="0011526C" w:rsidRPr="0011526C" w14:paraId="64B431E7" w14:textId="77777777" w:rsidTr="00C3269E">
        <w:trPr>
          <w:trHeight w:val="583"/>
          <w:jc w:val="center"/>
        </w:trPr>
        <w:tc>
          <w:tcPr>
            <w:tcW w:w="2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F6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2580CE" w14:textId="77777777" w:rsidR="00C3269E" w:rsidRPr="00C3269E" w:rsidRDefault="00C3269E" w:rsidP="00C3269E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C3269E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Wood</w:t>
            </w:r>
          </w:p>
        </w:tc>
        <w:tc>
          <w:tcPr>
            <w:tcW w:w="432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F6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5CB5F7D" w14:textId="77777777" w:rsidR="00C3269E" w:rsidRPr="00C3269E" w:rsidRDefault="00C3269E" w:rsidP="00C3269E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C3269E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One cord (128 ft</w:t>
            </w:r>
            <w:r w:rsidRPr="00C3269E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vertAlign w:val="superscript"/>
                <w:lang w:val="en-US"/>
              </w:rPr>
              <w:t>3</w:t>
            </w:r>
            <w:r w:rsidRPr="00C3269E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)</w:t>
            </w:r>
          </w:p>
          <w:p w14:paraId="261B139B" w14:textId="77777777" w:rsidR="00C3269E" w:rsidRPr="00C3269E" w:rsidRDefault="00C3269E" w:rsidP="00C3269E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proofErr w:type="gramStart"/>
            <w:r w:rsidRPr="00C3269E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(4×4×8 feet</w:t>
            </w:r>
            <w:proofErr w:type="gramEnd"/>
            <w:r w:rsidRPr="00C3269E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 pile of wood stacked neatly)</w:t>
            </w:r>
          </w:p>
        </w:tc>
        <w:tc>
          <w:tcPr>
            <w:tcW w:w="30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F6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CBE8F0" w14:textId="77777777" w:rsidR="00C3269E" w:rsidRPr="00C3269E" w:rsidRDefault="00C3269E" w:rsidP="00C3269E">
            <w:pPr>
              <w:rPr>
                <w:rFonts w:ascii="Times New Roman" w:hAnsi="Times New Roman" w:cs="Times New Roman"/>
                <w:color w:val="156082" w:themeColor="accent1"/>
                <w:sz w:val="24"/>
                <w:szCs w:val="24"/>
              </w:rPr>
            </w:pPr>
            <w:r w:rsidRPr="00C3269E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20,000,000 Btu (21.1</w:t>
            </w:r>
            <w:r w:rsidRPr="00C3269E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pl-PL"/>
              </w:rPr>
              <w:t>×</w:t>
            </w:r>
            <w:r w:rsidRPr="00C3269E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>10</w:t>
            </w:r>
            <w:r w:rsidRPr="00C3269E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vertAlign w:val="superscript"/>
                <w:lang w:val="en-US"/>
              </w:rPr>
              <w:t>9</w:t>
            </w:r>
            <w:r w:rsidRPr="00C3269E">
              <w:rPr>
                <w:rFonts w:ascii="Times New Roman" w:hAnsi="Times New Roman" w:cs="Times New Roman"/>
                <w:color w:val="156082" w:themeColor="accent1"/>
                <w:sz w:val="24"/>
                <w:szCs w:val="24"/>
                <w:lang w:val="en-US"/>
              </w:rPr>
              <w:t xml:space="preserve"> J)</w:t>
            </w:r>
          </w:p>
        </w:tc>
      </w:tr>
    </w:tbl>
    <w:p w14:paraId="2B9268D7" w14:textId="77777777" w:rsidR="00C3269E" w:rsidRPr="0011526C" w:rsidRDefault="00C3269E" w:rsidP="00C3269E">
      <w:pPr>
        <w:rPr>
          <w:rFonts w:ascii="Times New Roman" w:hAnsi="Times New Roman" w:cs="Times New Roman"/>
          <w:color w:val="156082" w:themeColor="accent1"/>
          <w:sz w:val="24"/>
          <w:szCs w:val="24"/>
        </w:rPr>
      </w:pPr>
    </w:p>
    <w:p w14:paraId="23494E9E" w14:textId="1E8691C1" w:rsidR="00C3269E" w:rsidRPr="0011526C" w:rsidRDefault="00C3269E" w:rsidP="00C3269E">
      <w:pPr>
        <w:rPr>
          <w:rFonts w:ascii="Times New Roman" w:hAnsi="Times New Roman" w:cs="Times New Roman"/>
          <w:color w:val="156082" w:themeColor="accent1"/>
          <w:sz w:val="24"/>
          <w:szCs w:val="24"/>
        </w:rPr>
      </w:pPr>
      <w:r w:rsidRPr="0011526C">
        <w:rPr>
          <w:rFonts w:ascii="Times New Roman" w:hAnsi="Times New Roman" w:cs="Times New Roman"/>
          <w:color w:val="156082" w:themeColor="accent1"/>
          <w:sz w:val="24"/>
          <w:szCs w:val="24"/>
        </w:rPr>
        <w:t>Overall efficiency of a power plant:</w:t>
      </w:r>
    </w:p>
    <w:p w14:paraId="0EA57FB0" w14:textId="42912A8D" w:rsidR="00C3269E" w:rsidRPr="0011526C" w:rsidRDefault="00C3269E" w:rsidP="00C3269E">
      <w:pPr>
        <w:jc w:val="center"/>
        <w:rPr>
          <w:rFonts w:ascii="Times New Roman" w:hAnsi="Times New Roman" w:cs="Times New Roman"/>
          <w:color w:val="156082" w:themeColor="accent1"/>
          <w:sz w:val="24"/>
          <w:szCs w:val="24"/>
        </w:rPr>
      </w:pPr>
      <w:r w:rsidRPr="0011526C">
        <w:rPr>
          <w:rFonts w:ascii="Times New Roman" w:hAnsi="Times New Roman" w:cs="Times New Roman"/>
          <w:color w:val="156082" w:themeColor="accent1"/>
          <w:sz w:val="24"/>
          <w:szCs w:val="24"/>
        </w:rPr>
        <w:drawing>
          <wp:inline distT="0" distB="0" distL="0" distR="0" wp14:anchorId="561A2C47" wp14:editId="1C49DD74">
            <wp:extent cx="4404360" cy="838347"/>
            <wp:effectExtent l="0" t="0" r="0" b="0"/>
            <wp:docPr id="1228611192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11192" name="Picture 1" descr="A close-up of a logo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9346" cy="8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1B37" w14:textId="43671AE2" w:rsidR="00C3269E" w:rsidRPr="0011526C" w:rsidRDefault="00733F9D" w:rsidP="00733F9D">
      <w:pPr>
        <w:jc w:val="both"/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</w:pPr>
      <w:r w:rsidRPr="0011526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Energy Efficiency Ratio (EER) and Seasonal Energy Efficiency Ratio (SEER)</w:t>
      </w:r>
      <w:r w:rsidRPr="0011526C">
        <w:rPr>
          <w:rFonts w:ascii="Times New Roman" w:hAnsi="Times New Roman" w:cs="Times New Roman"/>
          <w:color w:val="156082" w:themeColor="accent1"/>
          <w:sz w:val="24"/>
          <w:szCs w:val="24"/>
          <w:lang w:val="en-US"/>
        </w:rPr>
        <w:t>:</w:t>
      </w:r>
    </w:p>
    <w:p w14:paraId="5A6CF8BA" w14:textId="779CBA92" w:rsidR="00733F9D" w:rsidRPr="0011526C" w:rsidRDefault="00733F9D" w:rsidP="00733F9D">
      <w:pPr>
        <w:jc w:val="both"/>
        <w:rPr>
          <w:rFonts w:ascii="Times New Roman" w:hAnsi="Times New Roman" w:cs="Times New Roman"/>
          <w:color w:val="156082" w:themeColor="accent1"/>
          <w:sz w:val="24"/>
          <w:szCs w:val="24"/>
        </w:rPr>
      </w:pPr>
      <w:r w:rsidRPr="0011526C">
        <w:rPr>
          <w:rFonts w:ascii="Times New Roman" w:hAnsi="Times New Roman" w:cs="Times New Roman"/>
          <w:noProof/>
          <w:color w:val="156082" w:themeColor="accent1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2AE708B" wp14:editId="24AAFBE0">
            <wp:simplePos x="0" y="0"/>
            <wp:positionH relativeFrom="column">
              <wp:posOffset>742950</wp:posOffset>
            </wp:positionH>
            <wp:positionV relativeFrom="paragraph">
              <wp:posOffset>27306</wp:posOffset>
            </wp:positionV>
            <wp:extent cx="3238500" cy="678548"/>
            <wp:effectExtent l="0" t="0" r="0" b="0"/>
            <wp:wrapNone/>
            <wp:docPr id="122367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77215" name="Picture 1223677215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l="23607" t="-9121" r="22237" b="17916"/>
                    <a:stretch/>
                  </pic:blipFill>
                  <pic:spPr>
                    <a:xfrm>
                      <a:off x="0" y="0"/>
                      <a:ext cx="3248442" cy="6806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59AAD7" w14:textId="5CB9DF80" w:rsidR="00733F9D" w:rsidRPr="0011526C" w:rsidRDefault="00733F9D" w:rsidP="00C3269E">
      <w:pPr>
        <w:rPr>
          <w:rFonts w:ascii="Times New Roman" w:hAnsi="Times New Roman" w:cs="Times New Roman"/>
          <w:color w:val="156082" w:themeColor="accent1"/>
          <w:sz w:val="24"/>
          <w:szCs w:val="24"/>
        </w:rPr>
      </w:pPr>
      <w:r w:rsidRPr="0011526C">
        <w:rPr>
          <w:rFonts w:ascii="Times New Roman" w:hAnsi="Times New Roman" w:cs="Times New Roman"/>
          <w:color w:val="156082" w:themeColor="accent1"/>
          <w:sz w:val="24"/>
          <w:szCs w:val="24"/>
        </w:rPr>
        <w:t>Emission of fossil fuels:</w:t>
      </w:r>
    </w:p>
    <w:p w14:paraId="2165A46C" w14:textId="00FBC1B8" w:rsidR="00733F9D" w:rsidRPr="0011526C" w:rsidRDefault="00733F9D" w:rsidP="00733F9D">
      <w:pPr>
        <w:jc w:val="center"/>
        <w:rPr>
          <w:rFonts w:ascii="Times New Roman" w:hAnsi="Times New Roman" w:cs="Times New Roman"/>
          <w:color w:val="156082" w:themeColor="accent1"/>
          <w:sz w:val="24"/>
          <w:szCs w:val="24"/>
        </w:rPr>
      </w:pPr>
      <w:r w:rsidRPr="0011526C">
        <w:rPr>
          <w:rFonts w:ascii="Times New Roman" w:hAnsi="Times New Roman" w:cs="Times New Roman"/>
          <w:color w:val="156082" w:themeColor="accent1"/>
          <w:sz w:val="24"/>
          <w:szCs w:val="24"/>
        </w:rPr>
        <w:lastRenderedPageBreak/>
        <w:drawing>
          <wp:inline distT="0" distB="0" distL="0" distR="0" wp14:anchorId="55435648" wp14:editId="2EAFC1AB">
            <wp:extent cx="4480560" cy="5258009"/>
            <wp:effectExtent l="0" t="0" r="0" b="0"/>
            <wp:docPr id="7" name="Picture 6" descr="A screenshot of a graph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7A16AA4-9BE8-4AB9-A2E4-DC3BECB112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screenshot of a graph&#10;&#10;AI-generated content may be incorrect.">
                      <a:extLst>
                        <a:ext uri="{FF2B5EF4-FFF2-40B4-BE49-F238E27FC236}">
                          <a16:creationId xmlns:a16="http://schemas.microsoft.com/office/drawing/2014/main" id="{E7A16AA4-9BE8-4AB9-A2E4-DC3BECB112D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5113" cy="526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3AB8" w14:textId="074C9BC6" w:rsidR="00733F9D" w:rsidRPr="0011526C" w:rsidRDefault="00733F9D" w:rsidP="00733F9D">
      <w:pPr>
        <w:rPr>
          <w:rFonts w:ascii="Times New Roman" w:hAnsi="Times New Roman" w:cs="Times New Roman"/>
          <w:color w:val="156082" w:themeColor="accent1"/>
          <w:sz w:val="24"/>
          <w:szCs w:val="24"/>
        </w:rPr>
      </w:pPr>
      <w:r w:rsidRPr="0011526C">
        <w:rPr>
          <w:rFonts w:ascii="Times New Roman" w:hAnsi="Times New Roman" w:cs="Times New Roman"/>
          <w:color w:val="156082" w:themeColor="accent1"/>
          <w:sz w:val="24"/>
          <w:szCs w:val="24"/>
        </w:rPr>
        <w:t xml:space="preserve">Human Development Index: </w:t>
      </w:r>
    </w:p>
    <w:p w14:paraId="0021C69A" w14:textId="7AEB04B6" w:rsidR="00733F9D" w:rsidRPr="0011526C" w:rsidRDefault="00733F9D" w:rsidP="00733F9D">
      <w:pPr>
        <w:jc w:val="center"/>
        <w:rPr>
          <w:rFonts w:ascii="Times New Roman" w:hAnsi="Times New Roman" w:cs="Times New Roman"/>
          <w:color w:val="156082" w:themeColor="accent1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color w:val="156082" w:themeColor="accent1"/>
              <w:sz w:val="24"/>
              <w:szCs w:val="24"/>
            </w:rPr>
            <m:t xml:space="preserve">HDI= </m:t>
          </m:r>
          <m:f>
            <m:fPr>
              <m:ctrlPr>
                <w:rPr>
                  <w:rFonts w:ascii="Cambria Math" w:hAnsi="Cambria Math" w:cs="Times New Roman"/>
                  <w:i/>
                  <w:color w:val="156082" w:themeColor="accen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156082" w:themeColor="accent1"/>
                  <w:sz w:val="24"/>
                  <w:szCs w:val="24"/>
                </w:rPr>
                <m:t>GDPI+LEI+EI</m:t>
              </m:r>
            </m:num>
            <m:den>
              <m:r>
                <w:rPr>
                  <w:rFonts w:ascii="Cambria Math" w:hAnsi="Cambria Math" w:cs="Times New Roman"/>
                  <w:color w:val="156082" w:themeColor="accent1"/>
                  <w:sz w:val="24"/>
                  <w:szCs w:val="24"/>
                </w:rPr>
                <m:t>3</m:t>
              </m:r>
            </m:den>
          </m:f>
        </m:oMath>
      </m:oMathPara>
    </w:p>
    <w:p w14:paraId="33CAAAF6" w14:textId="1494D026" w:rsidR="00733F9D" w:rsidRPr="0011526C" w:rsidRDefault="00733F9D" w:rsidP="00611040">
      <w:pPr>
        <w:jc w:val="center"/>
        <w:rPr>
          <w:rFonts w:ascii="Times New Roman" w:hAnsi="Times New Roman" w:cs="Times New Roman"/>
          <w:color w:val="156082" w:themeColor="accent1"/>
          <w:sz w:val="24"/>
          <w:szCs w:val="24"/>
        </w:rPr>
      </w:pPr>
      <w:r w:rsidRPr="0011526C">
        <w:rPr>
          <w:rFonts w:ascii="Times New Roman" w:hAnsi="Times New Roman" w:cs="Times New Roman"/>
          <w:color w:val="156082" w:themeColor="accent1"/>
          <w:sz w:val="24"/>
          <w:szCs w:val="24"/>
        </w:rPr>
        <w:drawing>
          <wp:inline distT="0" distB="0" distL="0" distR="0" wp14:anchorId="2C020445" wp14:editId="6308AC95">
            <wp:extent cx="4305300" cy="1271019"/>
            <wp:effectExtent l="0" t="0" r="0" b="5715"/>
            <wp:docPr id="3" name="Picture 2" descr="A math equations on a white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F051E5A-64F4-4531-9F68-119BA1F968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math equations on a white background&#10;&#10;AI-generated content may be incorrect.">
                      <a:extLst>
                        <a:ext uri="{FF2B5EF4-FFF2-40B4-BE49-F238E27FC236}">
                          <a16:creationId xmlns:a16="http://schemas.microsoft.com/office/drawing/2014/main" id="{9F051E5A-64F4-4531-9F68-119BA1F968F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9937" cy="127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F14E7" w14:textId="2604CB70" w:rsidR="00733F9D" w:rsidRPr="0011526C" w:rsidRDefault="00733F9D" w:rsidP="00733F9D">
      <w:pPr>
        <w:rPr>
          <w:rFonts w:ascii="Times New Roman" w:hAnsi="Times New Roman" w:cs="Times New Roman"/>
          <w:color w:val="156082" w:themeColor="accent1"/>
          <w:sz w:val="24"/>
          <w:szCs w:val="24"/>
        </w:rPr>
      </w:pPr>
      <w:r w:rsidRPr="0011526C">
        <w:rPr>
          <w:rFonts w:ascii="Times New Roman" w:hAnsi="Times New Roman" w:cs="Times New Roman"/>
          <w:color w:val="156082" w:themeColor="accent1"/>
          <w:sz w:val="24"/>
          <w:szCs w:val="24"/>
        </w:rPr>
        <w:t>Exponential and logistic growth models:</w:t>
      </w:r>
    </w:p>
    <w:p w14:paraId="474D361B" w14:textId="68F164D1" w:rsidR="00733F9D" w:rsidRPr="0011526C" w:rsidRDefault="00611040" w:rsidP="00733F9D">
      <w:pPr>
        <w:jc w:val="center"/>
        <w:rPr>
          <w:rFonts w:ascii="Times New Roman" w:hAnsi="Times New Roman" w:cs="Times New Roman"/>
          <w:color w:val="156082" w:themeColor="accent1"/>
          <w:sz w:val="24"/>
          <w:szCs w:val="24"/>
        </w:rPr>
      </w:pPr>
      <w:r w:rsidRPr="0011526C">
        <w:rPr>
          <w:rFonts w:ascii="Times New Roman" w:hAnsi="Times New Roman" w:cs="Times New Roman"/>
          <w:color w:val="156082" w:themeColor="accent1"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3D789B56" wp14:editId="23269CF1">
            <wp:simplePos x="0" y="0"/>
            <wp:positionH relativeFrom="column">
              <wp:posOffset>3318722</wp:posOffset>
            </wp:positionH>
            <wp:positionV relativeFrom="paragraph">
              <wp:posOffset>45720</wp:posOffset>
            </wp:positionV>
            <wp:extent cx="1866900" cy="533400"/>
            <wp:effectExtent l="0" t="0" r="0" b="0"/>
            <wp:wrapTight wrapText="bothSides">
              <wp:wrapPolygon edited="0">
                <wp:start x="0" y="0"/>
                <wp:lineTo x="0" y="20829"/>
                <wp:lineTo x="21380" y="20829"/>
                <wp:lineTo x="21380" y="0"/>
                <wp:lineTo x="0" y="0"/>
              </wp:wrapPolygon>
            </wp:wrapTight>
            <wp:docPr id="1059835898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4A4C1153-8B2B-4343-95EB-A7937A6E75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4A4C1153-8B2B-4343-95EB-A7937A6E752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290"/>
                    <a:stretch/>
                  </pic:blipFill>
                  <pic:spPr>
                    <a:xfrm>
                      <a:off x="0" y="0"/>
                      <a:ext cx="18669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1526C">
        <w:rPr>
          <w:rFonts w:ascii="Times New Roman" w:hAnsi="Times New Roman" w:cs="Times New Roman"/>
          <w:color w:val="156082" w:themeColor="accent1"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14624955" wp14:editId="05DAE213">
            <wp:simplePos x="0" y="0"/>
            <wp:positionH relativeFrom="column">
              <wp:posOffset>270722</wp:posOffset>
            </wp:positionH>
            <wp:positionV relativeFrom="paragraph">
              <wp:posOffset>153035</wp:posOffset>
            </wp:positionV>
            <wp:extent cx="2017861" cy="336550"/>
            <wp:effectExtent l="0" t="0" r="1905" b="6350"/>
            <wp:wrapTight wrapText="bothSides">
              <wp:wrapPolygon edited="0">
                <wp:start x="0" y="0"/>
                <wp:lineTo x="0" y="20785"/>
                <wp:lineTo x="21416" y="20785"/>
                <wp:lineTo x="21416" y="0"/>
                <wp:lineTo x="0" y="0"/>
              </wp:wrapPolygon>
            </wp:wrapTight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3806ABA8-0C1F-448F-AD10-E632F61F5B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3806ABA8-0C1F-448F-AD10-E632F61F5B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191" b="-5203"/>
                    <a:stretch/>
                  </pic:blipFill>
                  <pic:spPr>
                    <a:xfrm>
                      <a:off x="0" y="0"/>
                      <a:ext cx="2017861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F26FEA" w14:textId="621C0B7B" w:rsidR="00733F9D" w:rsidRPr="0011526C" w:rsidRDefault="00733F9D" w:rsidP="00733F9D">
      <w:pPr>
        <w:jc w:val="center"/>
        <w:rPr>
          <w:rFonts w:ascii="Times New Roman" w:hAnsi="Times New Roman" w:cs="Times New Roman"/>
          <w:color w:val="156082" w:themeColor="accent1"/>
          <w:sz w:val="24"/>
          <w:szCs w:val="24"/>
        </w:rPr>
      </w:pPr>
    </w:p>
    <w:p w14:paraId="0DD39552" w14:textId="62F56CBC" w:rsidR="00733F9D" w:rsidRPr="0011526C" w:rsidRDefault="00733F9D" w:rsidP="00733F9D">
      <w:pPr>
        <w:rPr>
          <w:rFonts w:ascii="Times New Roman" w:hAnsi="Times New Roman" w:cs="Times New Roman"/>
          <w:color w:val="156082" w:themeColor="accent1"/>
          <w:sz w:val="24"/>
          <w:szCs w:val="24"/>
        </w:rPr>
      </w:pPr>
      <w:r w:rsidRPr="0011526C">
        <w:rPr>
          <w:rFonts w:ascii="Times New Roman" w:hAnsi="Times New Roman" w:cs="Times New Roman"/>
          <w:color w:val="156082" w:themeColor="accent1"/>
          <w:sz w:val="24"/>
          <w:szCs w:val="24"/>
        </w:rPr>
        <w:t>Capital Recovery Factor and Annual Capital Cost:</w:t>
      </w:r>
    </w:p>
    <w:p w14:paraId="3C87B525" w14:textId="155ECA90" w:rsidR="00733F9D" w:rsidRPr="0011526C" w:rsidRDefault="00733F9D" w:rsidP="00733F9D">
      <w:pPr>
        <w:jc w:val="center"/>
        <w:rPr>
          <w:rFonts w:ascii="Times New Roman" w:hAnsi="Times New Roman" w:cs="Times New Roman"/>
          <w:color w:val="156082" w:themeColor="accent1"/>
          <w:sz w:val="24"/>
          <w:szCs w:val="24"/>
        </w:rPr>
      </w:pPr>
      <w:r w:rsidRPr="0011526C">
        <w:rPr>
          <w:rFonts w:ascii="Times New Roman" w:hAnsi="Times New Roman" w:cs="Times New Roman"/>
          <w:color w:val="156082" w:themeColor="accent1"/>
          <w:sz w:val="24"/>
          <w:szCs w:val="24"/>
        </w:rPr>
        <w:lastRenderedPageBreak/>
        <w:drawing>
          <wp:inline distT="0" distB="0" distL="0" distR="0" wp14:anchorId="708DC2BD" wp14:editId="371BCB7A">
            <wp:extent cx="3522133" cy="1256391"/>
            <wp:effectExtent l="0" t="0" r="2540" b="1270"/>
            <wp:docPr id="255925332" name="Picture 5" descr="A white background with black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79D9992-C6AF-451E-8894-FF3C29E730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25332" name="Picture 5" descr="A white background with black text&#10;&#10;AI-generated content may be incorrect.">
                      <a:extLst>
                        <a:ext uri="{FF2B5EF4-FFF2-40B4-BE49-F238E27FC236}">
                          <a16:creationId xmlns:a16="http://schemas.microsoft.com/office/drawing/2014/main" id="{679D9992-C6AF-451E-8894-FF3C29E7301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0256" cy="126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3B30" w14:textId="2922B877" w:rsidR="00733F9D" w:rsidRPr="0011526C" w:rsidRDefault="00611040" w:rsidP="00733F9D">
      <w:pPr>
        <w:rPr>
          <w:rFonts w:ascii="Times New Roman" w:hAnsi="Times New Roman" w:cs="Times New Roman"/>
          <w:color w:val="156082" w:themeColor="accent1"/>
          <w:sz w:val="24"/>
          <w:szCs w:val="24"/>
        </w:rPr>
      </w:pPr>
      <w:r w:rsidRPr="0011526C">
        <w:rPr>
          <w:rFonts w:ascii="Times New Roman" w:hAnsi="Times New Roman" w:cs="Times New Roman"/>
          <w:color w:val="156082" w:themeColor="accent1"/>
          <w:sz w:val="24"/>
          <w:szCs w:val="24"/>
        </w:rPr>
        <w:t>Present, future and uniform end of terms (e.g., annual) relation:</w:t>
      </w:r>
    </w:p>
    <w:p w14:paraId="28ED2BF0" w14:textId="4FDA0F22" w:rsidR="00611040" w:rsidRPr="0011526C" w:rsidRDefault="00611040" w:rsidP="00611040">
      <w:pPr>
        <w:jc w:val="center"/>
        <w:rPr>
          <w:rFonts w:ascii="Times New Roman" w:hAnsi="Times New Roman" w:cs="Times New Roman"/>
          <w:color w:val="156082" w:themeColor="accent1"/>
          <w:sz w:val="24"/>
          <w:szCs w:val="24"/>
        </w:rPr>
      </w:pPr>
      <w:r w:rsidRPr="0011526C">
        <w:rPr>
          <w:rFonts w:ascii="Times New Roman" w:hAnsi="Times New Roman" w:cs="Times New Roman"/>
          <w:color w:val="156082" w:themeColor="accent1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58EC59AD" wp14:editId="612985B4">
            <wp:simplePos x="0" y="0"/>
            <wp:positionH relativeFrom="column">
              <wp:posOffset>3200400</wp:posOffset>
            </wp:positionH>
            <wp:positionV relativeFrom="paragraph">
              <wp:posOffset>9525</wp:posOffset>
            </wp:positionV>
            <wp:extent cx="1638300" cy="431648"/>
            <wp:effectExtent l="0" t="0" r="0" b="6985"/>
            <wp:wrapNone/>
            <wp:docPr id="10828339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33936" name="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880" cy="43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526C">
        <w:rPr>
          <w:rFonts w:ascii="Times New Roman" w:hAnsi="Times New Roman" w:cs="Times New Roman"/>
          <w:color w:val="156082" w:themeColor="accent1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9C166D8" wp14:editId="6533A2C9">
            <wp:simplePos x="0" y="0"/>
            <wp:positionH relativeFrom="column">
              <wp:posOffset>510540</wp:posOffset>
            </wp:positionH>
            <wp:positionV relativeFrom="paragraph">
              <wp:posOffset>9525</wp:posOffset>
            </wp:positionV>
            <wp:extent cx="1524000" cy="429846"/>
            <wp:effectExtent l="0" t="0" r="0" b="8890"/>
            <wp:wrapNone/>
            <wp:docPr id="116932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22048" name="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4105" cy="432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CB7978" w14:textId="21EB32C5" w:rsidR="00611040" w:rsidRPr="0011526C" w:rsidRDefault="00611040" w:rsidP="00611040">
      <w:pPr>
        <w:jc w:val="center"/>
        <w:rPr>
          <w:rFonts w:ascii="Times New Roman" w:hAnsi="Times New Roman" w:cs="Times New Roman"/>
          <w:color w:val="156082" w:themeColor="accent1"/>
          <w:sz w:val="24"/>
          <w:szCs w:val="24"/>
        </w:rPr>
      </w:pPr>
    </w:p>
    <w:p w14:paraId="565C0BCE" w14:textId="1B9BF116" w:rsidR="00611040" w:rsidRPr="0011526C" w:rsidRDefault="00611040" w:rsidP="00611040">
      <w:pPr>
        <w:jc w:val="center"/>
        <w:rPr>
          <w:rFonts w:ascii="Times New Roman" w:eastAsiaTheme="minorEastAsia" w:hAnsi="Times New Roman" w:cs="Times New Roman"/>
          <w:color w:val="156082" w:themeColor="accent1"/>
          <w:sz w:val="24"/>
          <w:szCs w:val="24"/>
        </w:rPr>
      </w:pPr>
      <m:oMath>
        <m:r>
          <w:rPr>
            <w:rFonts w:ascii="Cambria Math" w:hAnsi="Cambria Math" w:cs="Times New Roman"/>
            <w:color w:val="156082" w:themeColor="accent1"/>
            <w:sz w:val="24"/>
            <w:szCs w:val="24"/>
          </w:rPr>
          <m:t>F = A 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156082" w:themeColor="accent1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color w:val="156082" w:themeColor="accent1"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156082" w:themeColor="accent1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156082" w:themeColor="accent1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156082" w:themeColor="accent1"/>
                            <w:sz w:val="24"/>
                            <w:szCs w:val="24"/>
                          </w:rPr>
                          <m:t>1 + i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color w:val="156082" w:themeColor="accent1"/>
                        <w:sz w:val="24"/>
                        <w:szCs w:val="24"/>
                      </w:rPr>
                      <m:t>N</m:t>
                    </m:r>
                  </m:sup>
                </m:sSup>
                <m:r>
                  <w:rPr>
                    <w:rFonts w:ascii="Cambria Math" w:hAnsi="Cambria Math" w:cs="Times New Roman"/>
                    <w:color w:val="156082" w:themeColor="accent1"/>
                    <w:sz w:val="24"/>
                    <w:szCs w:val="24"/>
                  </w:rPr>
                  <m:t> - 1</m:t>
                </m:r>
              </m:num>
              <m:den>
                <m:r>
                  <w:rPr>
                    <w:rFonts w:ascii="Cambria Math" w:hAnsi="Cambria Math" w:cs="Times New Roman"/>
                    <w:color w:val="156082" w:themeColor="accent1"/>
                    <w:sz w:val="24"/>
                    <w:szCs w:val="24"/>
                  </w:rPr>
                  <m:t>i</m:t>
                </m:r>
              </m:den>
            </m:f>
          </m:e>
        </m:d>
        <m:r>
          <w:rPr>
            <w:rFonts w:ascii="Cambria Math" w:hAnsi="Cambria Math" w:cs="Times New Roman"/>
            <w:color w:val="156082" w:themeColor="accent1"/>
            <w:sz w:val="24"/>
            <w:szCs w:val="24"/>
          </w:rPr>
          <m:t xml:space="preserve">          </m:t>
        </m:r>
      </m:oMath>
      <w:r w:rsidRPr="0011526C">
        <w:rPr>
          <w:rFonts w:ascii="Times New Roman" w:eastAsiaTheme="minorEastAsia" w:hAnsi="Times New Roman" w:cs="Times New Roman"/>
          <w:color w:val="156082" w:themeColor="accent1"/>
          <w:sz w:val="24"/>
          <w:szCs w:val="24"/>
        </w:rPr>
        <w:t xml:space="preserve">  </w:t>
      </w:r>
      <m:oMath>
        <m:r>
          <w:rPr>
            <w:rFonts w:ascii="Cambria Math" w:eastAsiaTheme="minorEastAsia" w:hAnsi="Cambria Math" w:cs="Times New Roman"/>
            <w:color w:val="156082" w:themeColor="accent1"/>
            <w:sz w:val="24"/>
            <w:szCs w:val="24"/>
          </w:rPr>
          <m:t>A​ ​= F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iCs/>
                <w:color w:val="156082" w:themeColor="accent1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156082" w:themeColor="accent1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156082" w:themeColor="accent1"/>
                    <w:sz w:val="24"/>
                    <w:szCs w:val="24"/>
                  </w:rPr>
                  <m:t>i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156082" w:themeColor="accent1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156082" w:themeColor="accent1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156082" w:themeColor="accent1"/>
                            <w:sz w:val="24"/>
                            <w:szCs w:val="24"/>
                          </w:rPr>
                          <m:t>1 + i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color w:val="156082" w:themeColor="accent1"/>
                        <w:sz w:val="24"/>
                        <w:szCs w:val="24"/>
                      </w:rPr>
                      <m:t>N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color w:val="156082" w:themeColor="accent1"/>
                    <w:sz w:val="24"/>
                    <w:szCs w:val="24"/>
                  </w:rPr>
                  <m:t> - 1</m:t>
                </m:r>
              </m:den>
            </m:f>
          </m:e>
        </m:d>
      </m:oMath>
    </w:p>
    <w:p w14:paraId="4B654318" w14:textId="63AB865C" w:rsidR="00611040" w:rsidRPr="0011526C" w:rsidRDefault="00611040" w:rsidP="00611040">
      <w:pPr>
        <w:jc w:val="center"/>
        <w:rPr>
          <w:rFonts w:ascii="Times New Roman" w:eastAsiaTheme="minorEastAsia" w:hAnsi="Times New Roman" w:cs="Times New Roman"/>
          <w:iCs/>
          <w:color w:val="156082" w:themeColor="accent1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color w:val="156082" w:themeColor="accent1"/>
              <w:sz w:val="24"/>
              <w:szCs w:val="24"/>
            </w:rPr>
            <m:t>P = A 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  <w:color w:val="156082" w:themeColor="accent1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color w:val="156082" w:themeColor="accent1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156082" w:themeColor="accent1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156082" w:themeColor="accent1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color w:val="156082" w:themeColor="accent1"/>
                              <w:sz w:val="24"/>
                              <w:szCs w:val="24"/>
                            </w:rPr>
                            <m:t>1 + i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color w:val="156082" w:themeColor="accent1"/>
                          <w:sz w:val="24"/>
                          <w:szCs w:val="24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156082" w:themeColor="accent1"/>
                      <w:sz w:val="24"/>
                      <w:szCs w:val="24"/>
                    </w:rPr>
                    <m:t>-1</m:t>
                  </m:r>
                </m:num>
                <m:den>
                  <m:r>
                    <w:rPr>
                      <w:rFonts w:ascii="Cambria Math" w:hAnsi="Cambria Math" w:cs="Times New Roman"/>
                      <w:color w:val="156082" w:themeColor="accent1"/>
                      <w:sz w:val="24"/>
                      <w:szCs w:val="24"/>
                    </w:rPr>
                    <m:t>i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156082" w:themeColor="accent1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156082" w:themeColor="accent1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color w:val="156082" w:themeColor="accent1"/>
                              <w:sz w:val="24"/>
                              <w:szCs w:val="24"/>
                            </w:rPr>
                            <m:t>1 + i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color w:val="156082" w:themeColor="accent1"/>
                          <w:sz w:val="24"/>
                          <w:szCs w:val="24"/>
                        </w:rPr>
                        <m:t>N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color w:val="156082" w:themeColor="accent1"/>
              <w:sz w:val="24"/>
              <w:szCs w:val="24"/>
            </w:rPr>
            <m:t> </m:t>
          </m:r>
          <m:r>
            <w:rPr>
              <w:rFonts w:ascii="Cambria Math" w:hAnsi="Cambria Math" w:cs="Times New Roman"/>
              <w:color w:val="156082" w:themeColor="accent1"/>
              <w:sz w:val="24"/>
              <w:szCs w:val="24"/>
            </w:rPr>
            <m:t xml:space="preserve">            </m:t>
          </m:r>
          <m:r>
            <w:rPr>
              <w:rFonts w:ascii="Cambria Math" w:hAnsi="Cambria Math" w:cs="Times New Roman"/>
              <w:color w:val="156082" w:themeColor="accent1"/>
              <w:sz w:val="24"/>
              <w:szCs w:val="24"/>
            </w:rPr>
            <m:t>A = P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  <w:color w:val="156082" w:themeColor="accent1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color w:val="156082" w:themeColor="accent1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156082" w:themeColor="accent1"/>
                      <w:sz w:val="24"/>
                      <w:szCs w:val="24"/>
                    </w:rPr>
                    <m:t>i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156082" w:themeColor="accent1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156082" w:themeColor="accent1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color w:val="156082" w:themeColor="accent1"/>
                              <w:sz w:val="24"/>
                              <w:szCs w:val="24"/>
                            </w:rPr>
                            <m:t>1 +​ i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color w:val="156082" w:themeColor="accent1"/>
                          <w:sz w:val="24"/>
                          <w:szCs w:val="24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156082" w:themeColor="accent1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156082" w:themeColor="accent1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color w:val="156082" w:themeColor="accent1"/>
                              <w:sz w:val="24"/>
                              <w:szCs w:val="24"/>
                            </w:rPr>
                            <m:t>1 + i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color w:val="156082" w:themeColor="accent1"/>
                          <w:sz w:val="24"/>
                          <w:szCs w:val="24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156082" w:themeColor="accent1"/>
                      <w:sz w:val="24"/>
                      <w:szCs w:val="24"/>
                    </w:rPr>
                    <m:t> - 1</m:t>
                  </m:r>
                </m:den>
              </m:f>
            </m:e>
          </m:d>
        </m:oMath>
      </m:oMathPara>
    </w:p>
    <w:p w14:paraId="7C434E71" w14:textId="2E03A709" w:rsidR="00611040" w:rsidRPr="0011526C" w:rsidRDefault="00611040" w:rsidP="00611040">
      <w:pPr>
        <w:rPr>
          <w:rFonts w:ascii="Times New Roman" w:hAnsi="Times New Roman" w:cs="Times New Roman"/>
          <w:color w:val="156082" w:themeColor="accent1"/>
          <w:sz w:val="24"/>
          <w:szCs w:val="24"/>
        </w:rPr>
      </w:pPr>
      <w:r w:rsidRPr="0011526C">
        <w:rPr>
          <w:rFonts w:ascii="Times New Roman" w:hAnsi="Times New Roman" w:cs="Times New Roman"/>
          <w:color w:val="156082" w:themeColor="accen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6B5EBA" wp14:editId="34EE45FD">
                <wp:simplePos x="0" y="0"/>
                <wp:positionH relativeFrom="margin">
                  <wp:align>center</wp:align>
                </wp:positionH>
                <wp:positionV relativeFrom="paragraph">
                  <wp:posOffset>268393</wp:posOffset>
                </wp:positionV>
                <wp:extent cx="3886200" cy="651933"/>
                <wp:effectExtent l="0" t="0" r="0" b="0"/>
                <wp:wrapNone/>
                <wp:docPr id="4" name="Object 3" descr="Capital P equals capital A open bracket open parens 1 plus i close parens power capital N minus 1 divided by i open parens 1 plus i close parens power capital N close bracket equals capital A open parens capital P by capital A, i percent, capital N close paren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886200" cy="6519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8D3712" w14:textId="25E86985" w:rsidR="00611040" w:rsidRDefault="00611040" w:rsidP="00611040">
                            <w:pPr>
                              <w:jc w:val="center"/>
                              <w:rPr>
                                <w:rFonts w:ascii="Cambria Math" w:hAnsi="Cambria Math"/>
                                <w:i/>
                                <w:iCs/>
                                <w:color w:val="000000"/>
                                <w:kern w:val="24"/>
                                <w:sz w:val="48"/>
                                <w:szCs w:val="48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color w:val="000000"/>
                                    <w:kern w:val="24"/>
                                    <w:sz w:val="24"/>
                                    <w:szCs w:val="24"/>
                                  </w:rPr>
                                  <m:t>P =  </m:t>
                                </m:r>
                                <m:nary>
                                  <m:naryPr>
                                    <m:chr m:val="∑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24"/>
                                        <w:szCs w:val="24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/>
                                        <w:kern w:val="24"/>
                                        <w:sz w:val="24"/>
                                        <w:szCs w:val="24"/>
                                      </w:rPr>
                                      <m:t>n=1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000000"/>
                                        <w:kern w:val="24"/>
                                        <w:sz w:val="24"/>
                                        <w:szCs w:val="24"/>
                                      </w:rPr>
                                      <m:t>N</m:t>
                                    </m:r>
                                  </m:sup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iCs/>
                                                <w:color w:val="000000"/>
                                                <w:kern w:val="24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/>
                                                <w:kern w:val="24"/>
                                                <w:sz w:val="24"/>
                                                <w:szCs w:val="24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/>
                                                <w:kern w:val="24"/>
                                                <w:sz w:val="24"/>
                                                <w:szCs w:val="24"/>
                                              </w:rPr>
                                              <m:t>n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iCs/>
                                                <w:color w:val="000000"/>
                                                <w:kern w:val="24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pPr>
                                          <m:e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i/>
                                                    <w:iCs/>
                                                    <w:color w:val="000000"/>
                                                    <w:kern w:val="24"/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000000"/>
                                                    <w:kern w:val="24"/>
                                                    <w:sz w:val="24"/>
                                                    <w:szCs w:val="24"/>
                                                  </w:rPr>
                                                  <m:t>1 + i</m:t>
                                                </m:r>
                                              </m:e>
                                            </m:d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/>
                                                <w:kern w:val="24"/>
                                                <w:sz w:val="24"/>
                                                <w:szCs w:val="24"/>
                                              </w:rPr>
                                              <m:t>n</m:t>
                                            </m:r>
                                          </m:sup>
                                        </m:sSup>
                                      </m:den>
                                    </m:f>
                                  </m:e>
                                </m:nary>
                                <m:r>
                                  <w:rPr>
                                    <w:rFonts w:ascii="Cambria Math" w:hAnsi="Cambria Math"/>
                                    <w:color w:val="000000"/>
                                    <w:kern w:val="24"/>
                                    <w:sz w:val="24"/>
                                    <w:szCs w:val="24"/>
                                  </w:rPr>
                                  <m:t> </m:t>
                                </m:r>
                              </m:oMath>
                            </m:oMathPara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6B5EBA" id="_x0000_t202" coordsize="21600,21600" o:spt="202" path="m,l,21600r21600,l21600,xe">
                <v:stroke joinstyle="miter"/>
                <v:path gradientshapeok="t" o:connecttype="rect"/>
              </v:shapetype>
              <v:shape id="Object 3" o:spid="_x0000_s1026" type="#_x0000_t202" alt="Capital P equals capital A open bracket open parens 1 plus i close parens power capital N minus 1 divided by i open parens 1 plus i close parens power capital N close bracket equals capital A open parens capital P by capital A, i percent, capital N close parens" style="position:absolute;margin-left:0;margin-top:21.15pt;width:306pt;height:51.3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" filled="f" stroked="f">
                <v:textbox>
                  <w:txbxContent>
                    <w:p w14:paraId="668D3712" w14:textId="25E86985" w:rsidR="00611040" w:rsidRDefault="00611040" w:rsidP="00611040">
                      <w:pPr>
                        <w:jc w:val="center"/>
                        <w:rPr>
                          <w:rFonts w:ascii="Cambria Math" w:hAnsi="Cambria Math"/>
                          <w:i/>
                          <w:iCs/>
                          <w:color w:val="000000"/>
                          <w:kern w:val="24"/>
                          <w:sz w:val="48"/>
                          <w:szCs w:val="48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hAnsi="Cambria Math"/>
                              <w:color w:val="000000"/>
                              <w:kern w:val="24"/>
                              <w:sz w:val="24"/>
                              <w:szCs w:val="24"/>
                            </w:rPr>
                            <m:t>P =  </m:t>
                          </m:r>
                          <m:nary>
                            <m:naryPr>
                              <m:chr m:val="∑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m:t>n=1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m:t>N</m:t>
                              </m:r>
                            </m:sup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/>
                                          <w:kern w:val="24"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m:t>n</m:t>
                                      </m:r>
                                    </m:sub>
                                  </m:sSub>
                                </m:num>
                                <m:den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/>
                                          <w:kern w:val="24"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/>
                                              <w:kern w:val="24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/>
                                              <w:kern w:val="24"/>
                                              <w:sz w:val="24"/>
                                              <w:szCs w:val="24"/>
                                            </w:rPr>
                                            <m:t>1 + i</m:t>
                                          </m:r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m:t>n</m:t>
                                      </m:r>
                                    </m:sup>
                                  </m:sSup>
                                </m:den>
                              </m:f>
                            </m:e>
                          </m:nary>
                          <m:r>
                            <w:rPr>
                              <w:rFonts w:ascii="Cambria Math" w:hAnsi="Cambria Math"/>
                              <w:color w:val="000000"/>
                              <w:kern w:val="24"/>
                              <w:sz w:val="24"/>
                              <w:szCs w:val="24"/>
                            </w:rPr>
                            <m:t> 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Pr="0011526C">
        <w:rPr>
          <w:rFonts w:ascii="Times New Roman" w:hAnsi="Times New Roman" w:cs="Times New Roman"/>
          <w:color w:val="156082" w:themeColor="accent1"/>
          <w:sz w:val="24"/>
          <w:szCs w:val="24"/>
        </w:rPr>
        <w:t xml:space="preserve">Non-uniform end of term value: </w:t>
      </w:r>
    </w:p>
    <w:p w14:paraId="3630DCBB" w14:textId="45D24090" w:rsidR="00611040" w:rsidRPr="0011526C" w:rsidRDefault="00611040" w:rsidP="00611040">
      <w:pPr>
        <w:rPr>
          <w:rFonts w:ascii="Times New Roman" w:hAnsi="Times New Roman" w:cs="Times New Roman"/>
          <w:color w:val="156082" w:themeColor="accent1"/>
          <w:sz w:val="24"/>
          <w:szCs w:val="24"/>
        </w:rPr>
      </w:pPr>
    </w:p>
    <w:p w14:paraId="2CA31245" w14:textId="10ED866C" w:rsidR="00611040" w:rsidRPr="0011526C" w:rsidRDefault="00611040" w:rsidP="00733F9D">
      <w:pPr>
        <w:rPr>
          <w:rFonts w:ascii="Times New Roman" w:hAnsi="Times New Roman" w:cs="Times New Roman"/>
          <w:color w:val="156082" w:themeColor="accent1"/>
          <w:sz w:val="24"/>
          <w:szCs w:val="24"/>
        </w:rPr>
      </w:pPr>
    </w:p>
    <w:p w14:paraId="78805C32" w14:textId="10C3E7FF" w:rsidR="00611040" w:rsidRPr="0011526C" w:rsidRDefault="00611040" w:rsidP="00733F9D">
      <w:pPr>
        <w:rPr>
          <w:rFonts w:ascii="Times New Roman" w:hAnsi="Times New Roman" w:cs="Times New Roman"/>
          <w:color w:val="156082" w:themeColor="accent1"/>
          <w:sz w:val="24"/>
          <w:szCs w:val="24"/>
        </w:rPr>
      </w:pPr>
      <w:r w:rsidRPr="0011526C">
        <w:rPr>
          <w:rFonts w:ascii="Times New Roman" w:hAnsi="Times New Roman" w:cs="Times New Roman"/>
          <w:color w:val="156082" w:themeColor="accent1"/>
          <w:sz w:val="24"/>
          <w:szCs w:val="24"/>
        </w:rPr>
        <w:t>Levelized cost of electricity:</w:t>
      </w:r>
    </w:p>
    <w:p w14:paraId="2FCCE987" w14:textId="764FD1F2" w:rsidR="00611040" w:rsidRPr="0011526C" w:rsidRDefault="00611040" w:rsidP="00611040">
      <w:pPr>
        <w:jc w:val="center"/>
        <w:rPr>
          <w:rFonts w:ascii="Times New Roman" w:hAnsi="Times New Roman" w:cs="Times New Roman"/>
          <w:color w:val="156082" w:themeColor="accent1"/>
          <w:sz w:val="24"/>
          <w:szCs w:val="24"/>
        </w:rPr>
      </w:pPr>
      <w:r w:rsidRPr="0011526C">
        <w:rPr>
          <w:rFonts w:ascii="Times New Roman" w:hAnsi="Times New Roman" w:cs="Times New Roman"/>
          <w:color w:val="156082" w:themeColor="accent1"/>
          <w:sz w:val="24"/>
          <w:szCs w:val="24"/>
        </w:rPr>
        <w:drawing>
          <wp:inline distT="0" distB="0" distL="0" distR="0" wp14:anchorId="6F361FF5" wp14:editId="463CDC25">
            <wp:extent cx="5236213" cy="524298"/>
            <wp:effectExtent l="0" t="0" r="2540" b="9525"/>
            <wp:docPr id="8" name="Picture 7" descr="A close-up of a white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CE4EF95-D4F6-4F8D-86C2-DECE4429068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close-up of a white background&#10;&#10;AI-generated content may be incorrect.">
                      <a:extLst>
                        <a:ext uri="{FF2B5EF4-FFF2-40B4-BE49-F238E27FC236}">
                          <a16:creationId xmlns:a16="http://schemas.microsoft.com/office/drawing/2014/main" id="{9CE4EF95-D4F6-4F8D-86C2-DECE4429068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l="18765" t="13297" r="4812" b="43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066" cy="524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4CBC19" w14:textId="20F222DC" w:rsidR="00611040" w:rsidRPr="0011526C" w:rsidRDefault="00F608ED" w:rsidP="00611040">
      <w:pPr>
        <w:rPr>
          <w:rFonts w:ascii="Times New Roman" w:hAnsi="Times New Roman" w:cs="Times New Roman"/>
          <w:color w:val="156082" w:themeColor="accent1"/>
          <w:sz w:val="24"/>
          <w:szCs w:val="24"/>
        </w:rPr>
      </w:pPr>
      <w:r w:rsidRPr="0011526C">
        <w:rPr>
          <w:rFonts w:ascii="Times New Roman" w:hAnsi="Times New Roman" w:cs="Times New Roman"/>
          <w:color w:val="156082" w:themeColor="accent1"/>
          <w:sz w:val="24"/>
          <w:szCs w:val="24"/>
        </w:rPr>
        <w:t>Brayton Cycle (Gas Turbine) Calculations:</w:t>
      </w:r>
    </w:p>
    <w:p w14:paraId="41154E2F" w14:textId="11575A73" w:rsidR="00F608ED" w:rsidRPr="0011526C" w:rsidRDefault="00F608ED" w:rsidP="00F608ED">
      <w:pPr>
        <w:jc w:val="center"/>
        <w:rPr>
          <w:rFonts w:ascii="Times New Roman" w:hAnsi="Times New Roman" w:cs="Times New Roman"/>
          <w:color w:val="156082" w:themeColor="accent1"/>
          <w:sz w:val="24"/>
          <w:szCs w:val="24"/>
        </w:rPr>
      </w:pPr>
      <w:r w:rsidRPr="0011526C">
        <w:rPr>
          <w:rFonts w:ascii="Times New Roman" w:hAnsi="Times New Roman" w:cs="Times New Roman"/>
          <w:color w:val="156082" w:themeColor="accent1"/>
          <w:sz w:val="24"/>
          <w:szCs w:val="24"/>
        </w:rPr>
        <w:drawing>
          <wp:inline distT="0" distB="0" distL="0" distR="0" wp14:anchorId="5F35B88E" wp14:editId="1F232678">
            <wp:extent cx="4381208" cy="1976817"/>
            <wp:effectExtent l="0" t="0" r="635" b="4445"/>
            <wp:docPr id="32156529" name="Picture 1" descr="A diagram of a complex flow of a compress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6529" name="Picture 1" descr="A diagram of a complex flow of a compresso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8113" cy="197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5218" w14:textId="486233E8" w:rsidR="00F608ED" w:rsidRPr="0011526C" w:rsidRDefault="00F608ED" w:rsidP="00F608ED">
      <w:pPr>
        <w:jc w:val="center"/>
        <w:rPr>
          <w:rFonts w:ascii="Times New Roman" w:eastAsiaTheme="minorEastAsia" w:hAnsi="Times New Roman" w:cs="Times New Roman"/>
          <w:color w:val="156082" w:themeColor="accent1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156082" w:themeColor="accen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156082" w:themeColor="accent1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156082" w:themeColor="accent1"/>
                  <w:sz w:val="24"/>
                  <w:szCs w:val="24"/>
                </w:rPr>
                <m:t>2s</m:t>
              </m:r>
            </m:sub>
          </m:sSub>
          <m:r>
            <w:rPr>
              <w:rFonts w:ascii="Cambria Math" w:hAnsi="Cambria Math" w:cs="Times New Roman"/>
              <w:color w:val="156082" w:themeColor="accent1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color w:val="156082" w:themeColor="accen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156082" w:themeColor="accent1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156082" w:themeColor="accent1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156082" w:themeColor="accent1"/>
              <w:sz w:val="24"/>
              <w:szCs w:val="24"/>
            </w:rPr>
            <m:t>(</m:t>
          </m:r>
          <m:sSup>
            <m:sSupPr>
              <m:ctrlPr>
                <w:rPr>
                  <w:rFonts w:ascii="Cambria Math" w:hAnsi="Cambria Math" w:cs="Times New Roman"/>
                  <w:i/>
                  <w:color w:val="156082" w:themeColor="accent1"/>
                  <w:sz w:val="24"/>
                  <w:szCs w:val="24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color w:val="156082" w:themeColor="accent1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156082" w:themeColor="accent1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156082" w:themeColor="accent1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156082" w:themeColor="accent1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156082" w:themeColor="accent1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156082" w:themeColor="accent1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156082" w:themeColor="accent1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color w:val="156082" w:themeColor="accent1"/>
                  <w:sz w:val="24"/>
                  <w:szCs w:val="24"/>
                </w:rPr>
                <m:t>)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color w:val="156082" w:themeColor="accent1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156082" w:themeColor="accent1"/>
                      <w:sz w:val="24"/>
                      <w:szCs w:val="24"/>
                    </w:rPr>
                    <m:t>k-1</m:t>
                  </m:r>
                </m:num>
                <m:den>
                  <m:r>
                    <w:rPr>
                      <w:rFonts w:ascii="Cambria Math" w:hAnsi="Cambria Math" w:cs="Times New Roman"/>
                      <w:color w:val="156082" w:themeColor="accent1"/>
                      <w:sz w:val="24"/>
                      <w:szCs w:val="24"/>
                    </w:rPr>
                    <m:t>k</m:t>
                  </m:r>
                </m:den>
              </m:f>
            </m:sup>
          </m:sSup>
          <m:r>
            <w:rPr>
              <w:rFonts w:ascii="Cambria Math" w:hAnsi="Cambria Math" w:cs="Times New Roman"/>
              <w:color w:val="156082" w:themeColor="accent1"/>
              <w:sz w:val="24"/>
              <w:szCs w:val="24"/>
            </w:rPr>
            <m:t xml:space="preserve">            </m:t>
          </m:r>
          <m:sSub>
            <m:sSubPr>
              <m:ctrlPr>
                <w:rPr>
                  <w:rFonts w:ascii="Cambria Math" w:hAnsi="Cambria Math" w:cs="Times New Roman"/>
                  <w:i/>
                  <w:color w:val="156082" w:themeColor="accen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156082" w:themeColor="accent1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156082" w:themeColor="accent1"/>
                  <w:sz w:val="24"/>
                  <w:szCs w:val="24"/>
                </w:rPr>
                <m:t>2</m:t>
              </m:r>
              <m:r>
                <w:rPr>
                  <w:rFonts w:ascii="Cambria Math" w:hAnsi="Cambria Math" w:cs="Times New Roman"/>
                  <w:color w:val="156082" w:themeColor="accent1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color w:val="156082" w:themeColor="accent1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color w:val="156082" w:themeColor="accen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156082" w:themeColor="accent1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156082" w:themeColor="accent1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156082" w:themeColor="accent1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color w:val="156082" w:themeColor="accent1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color w:val="156082" w:themeColor="accen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156082" w:themeColor="accen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color w:val="156082" w:themeColor="accent1"/>
                      <w:sz w:val="24"/>
                      <w:szCs w:val="24"/>
                    </w:rPr>
                    <m:t>2s</m:t>
                  </m:r>
                </m:sub>
              </m:sSub>
              <m:r>
                <w:rPr>
                  <w:rFonts w:ascii="Cambria Math" w:hAnsi="Cambria Math" w:cs="Times New Roman"/>
                  <w:color w:val="156082" w:themeColor="accent1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156082" w:themeColor="accen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156082" w:themeColor="accen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color w:val="156082" w:themeColor="accent1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color w:val="156082" w:themeColor="accen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156082" w:themeColor="accent1"/>
                      <w:sz w:val="24"/>
                      <w:szCs w:val="24"/>
                    </w:rPr>
                    <m:t>ζ</m:t>
                  </m:r>
                </m:e>
                <m:sub>
                  <m:r>
                    <w:rPr>
                      <w:rFonts w:ascii="Cambria Math" w:hAnsi="Cambria Math" w:cs="Times New Roman"/>
                      <w:color w:val="156082" w:themeColor="accent1"/>
                      <w:sz w:val="24"/>
                      <w:szCs w:val="24"/>
                    </w:rPr>
                    <m:t>c</m:t>
                  </m:r>
                </m:sub>
              </m:sSub>
            </m:den>
          </m:f>
        </m:oMath>
      </m:oMathPara>
    </w:p>
    <w:p w14:paraId="3BED4867" w14:textId="4922A2B3" w:rsidR="00F608ED" w:rsidRPr="0011526C" w:rsidRDefault="00F608ED" w:rsidP="00F608ED">
      <w:pPr>
        <w:jc w:val="center"/>
        <w:rPr>
          <w:rFonts w:ascii="Times New Roman" w:eastAsiaTheme="minorEastAsia" w:hAnsi="Times New Roman" w:cs="Times New Roman"/>
          <w:color w:val="156082" w:themeColor="accent1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156082" w:themeColor="accen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156082" w:themeColor="accent1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156082" w:themeColor="accent1"/>
                  <w:sz w:val="24"/>
                  <w:szCs w:val="24"/>
                </w:rPr>
                <m:t>4s</m:t>
              </m:r>
            </m:sub>
          </m:sSub>
          <m:r>
            <w:rPr>
              <w:rFonts w:ascii="Cambria Math" w:hAnsi="Cambria Math" w:cs="Times New Roman"/>
              <w:color w:val="156082" w:themeColor="accent1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color w:val="156082" w:themeColor="accen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156082" w:themeColor="accent1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156082" w:themeColor="accent1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color w:val="156082" w:themeColor="accent1"/>
              <w:sz w:val="24"/>
              <w:szCs w:val="24"/>
            </w:rPr>
            <m:t>(</m:t>
          </m:r>
          <m:sSup>
            <m:sSupPr>
              <m:ctrlPr>
                <w:rPr>
                  <w:rFonts w:ascii="Cambria Math" w:hAnsi="Cambria Math" w:cs="Times New Roman"/>
                  <w:i/>
                  <w:color w:val="156082" w:themeColor="accent1"/>
                  <w:sz w:val="24"/>
                  <w:szCs w:val="24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color w:val="156082" w:themeColor="accent1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156082" w:themeColor="accent1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156082" w:themeColor="accent1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156082" w:themeColor="accent1"/>
                          <w:sz w:val="24"/>
                          <w:szCs w:val="24"/>
                        </w:rPr>
                        <m:t>4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156082" w:themeColor="accent1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156082" w:themeColor="accent1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156082" w:themeColor="accent1"/>
                          <w:sz w:val="24"/>
                          <w:szCs w:val="24"/>
                        </w:rPr>
                        <m:t>3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color w:val="156082" w:themeColor="accent1"/>
                  <w:sz w:val="24"/>
                  <w:szCs w:val="24"/>
                </w:rPr>
                <m:t>)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color w:val="156082" w:themeColor="accent1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156082" w:themeColor="accent1"/>
                      <w:sz w:val="24"/>
                      <w:szCs w:val="24"/>
                    </w:rPr>
                    <m:t>k-1</m:t>
                  </m:r>
                </m:num>
                <m:den>
                  <m:r>
                    <w:rPr>
                      <w:rFonts w:ascii="Cambria Math" w:hAnsi="Cambria Math" w:cs="Times New Roman"/>
                      <w:color w:val="156082" w:themeColor="accent1"/>
                      <w:sz w:val="24"/>
                      <w:szCs w:val="24"/>
                    </w:rPr>
                    <m:t>k</m:t>
                  </m:r>
                </m:den>
              </m:f>
            </m:sup>
          </m:sSup>
          <m:r>
            <w:rPr>
              <w:rFonts w:ascii="Cambria Math" w:hAnsi="Cambria Math" w:cs="Times New Roman"/>
              <w:color w:val="156082" w:themeColor="accent1"/>
              <w:sz w:val="24"/>
              <w:szCs w:val="24"/>
            </w:rPr>
            <m:t xml:space="preserve">            </m:t>
          </m:r>
          <m:sSub>
            <m:sSubPr>
              <m:ctrlPr>
                <w:rPr>
                  <w:rFonts w:ascii="Cambria Math" w:hAnsi="Cambria Math" w:cs="Times New Roman"/>
                  <w:i/>
                  <w:color w:val="156082" w:themeColor="accen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156082" w:themeColor="accent1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156082" w:themeColor="accent1"/>
                  <w:sz w:val="24"/>
                  <w:szCs w:val="24"/>
                </w:rPr>
                <m:t>4</m:t>
              </m:r>
              <m:r>
                <w:rPr>
                  <w:rFonts w:ascii="Cambria Math" w:hAnsi="Cambria Math" w:cs="Times New Roman"/>
                  <w:color w:val="156082" w:themeColor="accent1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color w:val="156082" w:themeColor="accent1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color w:val="156082" w:themeColor="accen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156082" w:themeColor="accent1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156082" w:themeColor="accent1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color w:val="156082" w:themeColor="accent1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color w:val="156082" w:themeColor="accent1"/>
                  <w:sz w:val="24"/>
                  <w:szCs w:val="24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156082" w:themeColor="accen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156082" w:themeColor="accent1"/>
                      <w:sz w:val="24"/>
                      <w:szCs w:val="24"/>
                    </w:rPr>
                    <m:t>ζ</m:t>
                  </m:r>
                </m:e>
                <m:sub>
                  <m:r>
                    <w:rPr>
                      <w:rFonts w:ascii="Cambria Math" w:hAnsi="Cambria Math" w:cs="Times New Roman"/>
                      <w:color w:val="156082" w:themeColor="accent1"/>
                      <w:sz w:val="24"/>
                      <w:szCs w:val="24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  <w:color w:val="156082" w:themeColor="accent1"/>
                  <w:sz w:val="24"/>
                  <w:szCs w:val="24"/>
                </w:rPr>
                <m:t>(T</m:t>
              </m:r>
            </m:e>
            <m:sub>
              <m:r>
                <w:rPr>
                  <w:rFonts w:ascii="Cambria Math" w:hAnsi="Cambria Math" w:cs="Times New Roman"/>
                  <w:color w:val="156082" w:themeColor="accent1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color w:val="156082" w:themeColor="accent1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color w:val="156082" w:themeColor="accen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156082" w:themeColor="accent1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156082" w:themeColor="accent1"/>
                  <w:sz w:val="24"/>
                  <w:szCs w:val="24"/>
                </w:rPr>
                <m:t>4s</m:t>
              </m:r>
            </m:sub>
          </m:sSub>
          <m:r>
            <w:rPr>
              <w:rFonts w:ascii="Cambria Math" w:hAnsi="Cambria Math" w:cs="Times New Roman"/>
              <w:color w:val="156082" w:themeColor="accent1"/>
              <w:sz w:val="24"/>
              <w:szCs w:val="24"/>
            </w:rPr>
            <m:t>)</m:t>
          </m:r>
        </m:oMath>
      </m:oMathPara>
    </w:p>
    <w:p w14:paraId="3EDA833F" w14:textId="77777777" w:rsidR="0011526C" w:rsidRDefault="0011526C" w:rsidP="0011526C">
      <w:pPr>
        <w:rPr>
          <w:rFonts w:ascii="Times New Roman" w:eastAsiaTheme="minorEastAsia" w:hAnsi="Times New Roman" w:cs="Times New Roman"/>
          <w:color w:val="156082" w:themeColor="accent1"/>
          <w:sz w:val="24"/>
          <w:szCs w:val="24"/>
        </w:rPr>
      </w:pPr>
    </w:p>
    <w:p w14:paraId="422E6235" w14:textId="063BCAAA" w:rsidR="0011526C" w:rsidRPr="0011526C" w:rsidRDefault="0011526C" w:rsidP="0011526C">
      <w:pPr>
        <w:rPr>
          <w:rFonts w:ascii="Times New Roman" w:eastAsiaTheme="minorEastAsia" w:hAnsi="Times New Roman" w:cs="Times New Roman"/>
          <w:color w:val="156082" w:themeColor="accent1"/>
          <w:sz w:val="24"/>
          <w:szCs w:val="24"/>
        </w:rPr>
      </w:pPr>
      <w:r w:rsidRPr="0011526C">
        <w:rPr>
          <w:rFonts w:ascii="Times New Roman" w:eastAsiaTheme="minorEastAsia" w:hAnsi="Times New Roman" w:cs="Times New Roman"/>
          <w:color w:val="156082" w:themeColor="accent1"/>
          <w:sz w:val="24"/>
          <w:szCs w:val="24"/>
        </w:rPr>
        <w:lastRenderedPageBreak/>
        <w:drawing>
          <wp:anchor distT="0" distB="0" distL="114300" distR="114300" simplePos="0" relativeHeight="251668480" behindDoc="0" locked="0" layoutInCell="1" allowOverlap="1" wp14:anchorId="57E837E2" wp14:editId="0889EF5A">
            <wp:simplePos x="0" y="0"/>
            <wp:positionH relativeFrom="margin">
              <wp:posOffset>1022350</wp:posOffset>
            </wp:positionH>
            <wp:positionV relativeFrom="paragraph">
              <wp:posOffset>300355</wp:posOffset>
            </wp:positionV>
            <wp:extent cx="1454150" cy="539798"/>
            <wp:effectExtent l="0" t="0" r="0" b="0"/>
            <wp:wrapNone/>
            <wp:docPr id="6828171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17104" name="Picture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54150" cy="5397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526C">
        <w:rPr>
          <w:rFonts w:ascii="Times New Roman" w:eastAsiaTheme="minorEastAsia" w:hAnsi="Times New Roman" w:cs="Times New Roman"/>
          <w:color w:val="156082" w:themeColor="accent1"/>
          <w:sz w:val="24"/>
          <w:szCs w:val="24"/>
        </w:rPr>
        <w:t>Radiation Flux at Given Wavelength, Peak radiation wavelength, and Total Radiation</w:t>
      </w:r>
    </w:p>
    <w:p w14:paraId="79653D4A" w14:textId="7F61E63E" w:rsidR="00F608ED" w:rsidRPr="0011526C" w:rsidRDefault="0011526C" w:rsidP="0011526C">
      <w:pPr>
        <w:rPr>
          <w:rFonts w:ascii="Times New Roman" w:eastAsiaTheme="minorEastAsia" w:hAnsi="Times New Roman" w:cs="Times New Roman"/>
          <w:color w:val="156082" w:themeColor="accent1"/>
          <w:sz w:val="24"/>
          <w:szCs w:val="24"/>
        </w:rPr>
      </w:pPr>
      <w:r w:rsidRPr="0011526C">
        <w:rPr>
          <w:rFonts w:ascii="Times New Roman" w:eastAsiaTheme="minorEastAsia" w:hAnsi="Times New Roman" w:cs="Times New Roman"/>
          <w:color w:val="156082" w:themeColor="accent1"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6AB74868" wp14:editId="0EB27AEC">
            <wp:simplePos x="0" y="0"/>
            <wp:positionH relativeFrom="margin">
              <wp:posOffset>3206750</wp:posOffset>
            </wp:positionH>
            <wp:positionV relativeFrom="paragraph">
              <wp:posOffset>61595</wp:posOffset>
            </wp:positionV>
            <wp:extent cx="2819400" cy="465408"/>
            <wp:effectExtent l="0" t="0" r="0" b="0"/>
            <wp:wrapTight wrapText="bothSides">
              <wp:wrapPolygon edited="0">
                <wp:start x="0" y="0"/>
                <wp:lineTo x="0" y="20361"/>
                <wp:lineTo x="21454" y="20361"/>
                <wp:lineTo x="21454" y="0"/>
                <wp:lineTo x="0" y="0"/>
              </wp:wrapPolygon>
            </wp:wrapTight>
            <wp:docPr id="9" name="Picture 8" descr="A math equation with a square roo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DD0CF88-7714-4656-8553-B971E7AE17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A math equation with a square root&#10;&#10;AI-generated content may be incorrect.">
                      <a:extLst>
                        <a:ext uri="{FF2B5EF4-FFF2-40B4-BE49-F238E27FC236}">
                          <a16:creationId xmlns:a16="http://schemas.microsoft.com/office/drawing/2014/main" id="{6DD0CF88-7714-4656-8553-B971E7AE171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rcRect t="8917"/>
                    <a:stretch/>
                  </pic:blipFill>
                  <pic:spPr>
                    <a:xfrm>
                      <a:off x="0" y="0"/>
                      <a:ext cx="2819400" cy="4654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526C">
        <w:rPr>
          <w:rFonts w:ascii="Times New Roman" w:eastAsiaTheme="minorEastAsia" w:hAnsi="Times New Roman" w:cs="Times New Roman"/>
          <w:color w:val="156082" w:themeColor="accent1"/>
          <w:sz w:val="24"/>
          <w:szCs w:val="24"/>
        </w:rPr>
        <w:t xml:space="preserve"> </w:t>
      </w:r>
    </w:p>
    <w:p w14:paraId="7E2B127E" w14:textId="3ABA766C" w:rsidR="00F608ED" w:rsidRPr="0011526C" w:rsidRDefault="00F608ED" w:rsidP="00F608ED">
      <w:pPr>
        <w:jc w:val="center"/>
        <w:rPr>
          <w:rFonts w:ascii="Times New Roman" w:eastAsiaTheme="minorEastAsia" w:hAnsi="Times New Roman" w:cs="Times New Roman"/>
          <w:color w:val="156082" w:themeColor="accent1"/>
          <w:sz w:val="24"/>
          <w:szCs w:val="24"/>
        </w:rPr>
      </w:pPr>
    </w:p>
    <w:p w14:paraId="6E620A21" w14:textId="1CA09934" w:rsidR="00F608ED" w:rsidRPr="0011526C" w:rsidRDefault="0011526C" w:rsidP="00F608ED">
      <w:pPr>
        <w:jc w:val="center"/>
        <w:rPr>
          <w:rFonts w:ascii="Times New Roman" w:hAnsi="Times New Roman" w:cs="Times New Roman"/>
          <w:color w:val="156082" w:themeColor="accent1"/>
          <w:sz w:val="24"/>
          <w:szCs w:val="24"/>
        </w:rPr>
      </w:pPr>
      <w:r w:rsidRPr="0011526C">
        <w:rPr>
          <w:rFonts w:ascii="Times New Roman" w:hAnsi="Times New Roman" w:cs="Times New Roman"/>
          <w:color w:val="156082" w:themeColor="accent1"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58223096" wp14:editId="2A6739CF">
            <wp:simplePos x="0" y="0"/>
            <wp:positionH relativeFrom="margin">
              <wp:align>right</wp:align>
            </wp:positionH>
            <wp:positionV relativeFrom="paragraph">
              <wp:posOffset>92075</wp:posOffset>
            </wp:positionV>
            <wp:extent cx="1828800" cy="234176"/>
            <wp:effectExtent l="0" t="0" r="0" b="0"/>
            <wp:wrapTight wrapText="bothSides">
              <wp:wrapPolygon edited="0">
                <wp:start x="0" y="0"/>
                <wp:lineTo x="0" y="19370"/>
                <wp:lineTo x="21375" y="19370"/>
                <wp:lineTo x="21375" y="0"/>
                <wp:lineTo x="0" y="0"/>
              </wp:wrapPolygon>
            </wp:wrapTight>
            <wp:docPr id="74125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5568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34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1526C">
        <w:rPr>
          <w:rFonts w:ascii="Times New Roman" w:eastAsiaTheme="minorEastAsia" w:hAnsi="Times New Roman" w:cs="Times New Roman"/>
          <w:color w:val="156082" w:themeColor="accent1"/>
          <w:sz w:val="24"/>
          <w:szCs w:val="24"/>
        </w:rPr>
        <w:drawing>
          <wp:anchor distT="0" distB="0" distL="114300" distR="114300" simplePos="0" relativeHeight="251670528" behindDoc="1" locked="0" layoutInCell="1" allowOverlap="1" wp14:anchorId="7A0AB684" wp14:editId="0041355A">
            <wp:simplePos x="0" y="0"/>
            <wp:positionH relativeFrom="margin">
              <wp:align>center</wp:align>
            </wp:positionH>
            <wp:positionV relativeFrom="paragraph">
              <wp:posOffset>120650</wp:posOffset>
            </wp:positionV>
            <wp:extent cx="2457450" cy="202461"/>
            <wp:effectExtent l="0" t="0" r="0" b="7620"/>
            <wp:wrapTight wrapText="bothSides">
              <wp:wrapPolygon edited="0">
                <wp:start x="0" y="0"/>
                <wp:lineTo x="0" y="20377"/>
                <wp:lineTo x="21433" y="20377"/>
                <wp:lineTo x="21433" y="0"/>
                <wp:lineTo x="0" y="0"/>
              </wp:wrapPolygon>
            </wp:wrapTight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BB114403-853F-40B0-A784-3510531B070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BB114403-853F-40B0-A784-3510531B070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940" b="13000"/>
                    <a:stretch/>
                  </pic:blipFill>
                  <pic:spPr>
                    <a:xfrm>
                      <a:off x="0" y="0"/>
                      <a:ext cx="2457450" cy="202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1526C">
        <w:rPr>
          <w:rFonts w:ascii="Times New Roman" w:hAnsi="Times New Roman" w:cs="Times New Roman"/>
          <w:color w:val="156082" w:themeColor="accent1"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4EA42BD6" wp14:editId="29C0A820">
            <wp:simplePos x="0" y="0"/>
            <wp:positionH relativeFrom="margin">
              <wp:posOffset>38100</wp:posOffset>
            </wp:positionH>
            <wp:positionV relativeFrom="paragraph">
              <wp:posOffset>117475</wp:posOffset>
            </wp:positionV>
            <wp:extent cx="1612900" cy="198755"/>
            <wp:effectExtent l="0" t="0" r="6350" b="0"/>
            <wp:wrapTight wrapText="bothSides">
              <wp:wrapPolygon edited="0">
                <wp:start x="0" y="0"/>
                <wp:lineTo x="0" y="18633"/>
                <wp:lineTo x="21430" y="18633"/>
                <wp:lineTo x="21430" y="0"/>
                <wp:lineTo x="0" y="0"/>
              </wp:wrapPolygon>
            </wp:wrapTight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C31105F1-2DEB-453F-AEDA-ACDF5AC359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C31105F1-2DEB-453F-AEDA-ACDF5AC359B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94" t="22060" r="13819" b="31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198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0C9555" w14:textId="57701B5B" w:rsidR="00F608ED" w:rsidRPr="0011526C" w:rsidRDefault="00F608ED" w:rsidP="0011526C">
      <w:pPr>
        <w:rPr>
          <w:rFonts w:ascii="Times New Roman" w:hAnsi="Times New Roman" w:cs="Times New Roman"/>
          <w:color w:val="156082" w:themeColor="accent1"/>
          <w:sz w:val="24"/>
          <w:szCs w:val="24"/>
        </w:rPr>
      </w:pPr>
    </w:p>
    <w:p w14:paraId="03C05ABE" w14:textId="2C10E4A7" w:rsidR="0011526C" w:rsidRPr="0011526C" w:rsidRDefault="0011526C" w:rsidP="0011526C">
      <w:pPr>
        <w:rPr>
          <w:rFonts w:ascii="Times New Roman" w:hAnsi="Times New Roman" w:cs="Times New Roman"/>
          <w:color w:val="156082" w:themeColor="accent1"/>
          <w:sz w:val="24"/>
          <w:szCs w:val="24"/>
        </w:rPr>
      </w:pPr>
      <w:r w:rsidRPr="0011526C">
        <w:rPr>
          <w:rFonts w:ascii="Times New Roman" w:hAnsi="Times New Roman" w:cs="Times New Roman"/>
          <w:color w:val="156082" w:themeColor="accent1"/>
          <w:sz w:val="24"/>
          <w:szCs w:val="24"/>
        </w:rPr>
        <w:t>Earth Temperature in Absence of Atmospheric Greenhouse Gas Effect</w:t>
      </w:r>
    </w:p>
    <w:p w14:paraId="40E29D21" w14:textId="39A88043" w:rsidR="0011526C" w:rsidRPr="0011526C" w:rsidRDefault="0011526C" w:rsidP="0011526C">
      <w:pPr>
        <w:jc w:val="center"/>
        <w:rPr>
          <w:rFonts w:ascii="Times New Roman" w:hAnsi="Times New Roman" w:cs="Times New Roman"/>
          <w:color w:val="156082" w:themeColor="accent1"/>
          <w:sz w:val="24"/>
          <w:szCs w:val="24"/>
        </w:rPr>
      </w:pPr>
      <w:r w:rsidRPr="0011526C">
        <w:rPr>
          <w:rFonts w:ascii="Times New Roman" w:hAnsi="Times New Roman" w:cs="Times New Roman"/>
          <w:color w:val="156082" w:themeColor="accent1"/>
          <w:sz w:val="24"/>
          <w:szCs w:val="24"/>
        </w:rPr>
        <w:drawing>
          <wp:inline distT="0" distB="0" distL="0" distR="0" wp14:anchorId="104D4B88" wp14:editId="26A60F03">
            <wp:extent cx="1593850" cy="490415"/>
            <wp:effectExtent l="0" t="0" r="6350" b="5080"/>
            <wp:docPr id="210144328" name="Picture 5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4328" name="Picture 5" descr="A black text on a white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02339" cy="49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D56BB" w14:textId="77777777" w:rsidR="0011526C" w:rsidRPr="0011526C" w:rsidRDefault="0011526C" w:rsidP="0011526C">
      <w:pPr>
        <w:rPr>
          <w:rFonts w:ascii="Times New Roman" w:hAnsi="Times New Roman" w:cs="Times New Roman"/>
          <w:color w:val="156082" w:themeColor="accent1"/>
          <w:sz w:val="24"/>
          <w:szCs w:val="24"/>
        </w:rPr>
      </w:pPr>
    </w:p>
    <w:p w14:paraId="0797439B" w14:textId="77777777" w:rsidR="0011526C" w:rsidRPr="0011526C" w:rsidRDefault="0011526C" w:rsidP="0011526C">
      <w:pPr>
        <w:rPr>
          <w:rFonts w:ascii="Times New Roman" w:hAnsi="Times New Roman" w:cs="Times New Roman"/>
          <w:color w:val="156082" w:themeColor="accent1"/>
          <w:sz w:val="24"/>
          <w:szCs w:val="24"/>
        </w:rPr>
      </w:pPr>
    </w:p>
    <w:p w14:paraId="2D8D95C3" w14:textId="76C9B6D1" w:rsidR="00F608ED" w:rsidRPr="0011526C" w:rsidRDefault="00F608ED" w:rsidP="00F608ED">
      <w:pPr>
        <w:jc w:val="center"/>
        <w:rPr>
          <w:rFonts w:ascii="Times New Roman" w:hAnsi="Times New Roman" w:cs="Times New Roman"/>
          <w:color w:val="156082" w:themeColor="accent1"/>
          <w:sz w:val="24"/>
          <w:szCs w:val="24"/>
        </w:rPr>
      </w:pPr>
    </w:p>
    <w:p w14:paraId="44181668" w14:textId="3184175B" w:rsidR="00F608ED" w:rsidRPr="0011526C" w:rsidRDefault="00F608ED" w:rsidP="00F608ED">
      <w:pPr>
        <w:jc w:val="center"/>
        <w:rPr>
          <w:rFonts w:ascii="Times New Roman" w:hAnsi="Times New Roman" w:cs="Times New Roman"/>
          <w:color w:val="156082" w:themeColor="accent1"/>
          <w:sz w:val="24"/>
          <w:szCs w:val="24"/>
        </w:rPr>
      </w:pPr>
    </w:p>
    <w:sectPr w:rsidR="00F608ED" w:rsidRPr="0011526C" w:rsidSect="00611040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0278A" w14:textId="77777777" w:rsidR="001509C6" w:rsidRDefault="001509C6" w:rsidP="00611040">
      <w:pPr>
        <w:spacing w:after="0" w:line="240" w:lineRule="auto"/>
      </w:pPr>
      <w:r>
        <w:separator/>
      </w:r>
    </w:p>
  </w:endnote>
  <w:endnote w:type="continuationSeparator" w:id="0">
    <w:p w14:paraId="5CB9FDD8" w14:textId="77777777" w:rsidR="001509C6" w:rsidRDefault="001509C6" w:rsidP="006110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B388" w14:textId="77777777" w:rsidR="00611040" w:rsidRDefault="006110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6F428" w14:textId="77777777" w:rsidR="00611040" w:rsidRDefault="006110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AF72F" w14:textId="77777777" w:rsidR="00611040" w:rsidRDefault="006110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C6843" w14:textId="77777777" w:rsidR="001509C6" w:rsidRDefault="001509C6" w:rsidP="00611040">
      <w:pPr>
        <w:spacing w:after="0" w:line="240" w:lineRule="auto"/>
      </w:pPr>
      <w:r>
        <w:separator/>
      </w:r>
    </w:p>
  </w:footnote>
  <w:footnote w:type="continuationSeparator" w:id="0">
    <w:p w14:paraId="2D18D614" w14:textId="77777777" w:rsidR="001509C6" w:rsidRDefault="001509C6" w:rsidP="006110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8C2A6" w14:textId="77777777" w:rsidR="00611040" w:rsidRDefault="006110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58B9B" w14:textId="77777777" w:rsidR="00611040" w:rsidRDefault="006110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7C82C" w14:textId="77777777" w:rsidR="00611040" w:rsidRDefault="006110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404E4"/>
    <w:multiLevelType w:val="hybridMultilevel"/>
    <w:tmpl w:val="AAF4BEA8"/>
    <w:lvl w:ilvl="0" w:tplc="C87E0C8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4CA07A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44AF9E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EDCC77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5A8F1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B6C863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C4A0C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5A25C1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32784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54680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69E"/>
    <w:rsid w:val="0000218F"/>
    <w:rsid w:val="0011526C"/>
    <w:rsid w:val="001509C6"/>
    <w:rsid w:val="004B0A2C"/>
    <w:rsid w:val="00611040"/>
    <w:rsid w:val="00733F9D"/>
    <w:rsid w:val="00861C69"/>
    <w:rsid w:val="00A94EFB"/>
    <w:rsid w:val="00C3269E"/>
    <w:rsid w:val="00E45CC8"/>
    <w:rsid w:val="00F6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B9DC98"/>
  <w15:chartTrackingRefBased/>
  <w15:docId w15:val="{19D45E49-B66D-43D5-A54C-87B05BB79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69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33F9D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6110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040"/>
  </w:style>
  <w:style w:type="paragraph" w:styleId="Footer">
    <w:name w:val="footer"/>
    <w:basedOn w:val="Normal"/>
    <w:link w:val="FooterChar"/>
    <w:uiPriority w:val="99"/>
    <w:unhideWhenUsed/>
    <w:rsid w:val="006110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0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wmf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wmf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emf"/><Relationship Id="rId19" Type="http://schemas.openxmlformats.org/officeDocument/2006/relationships/image" Target="media/image13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image" Target="media/image16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971</TotalTime>
  <Pages>4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Ghobeity</dc:creator>
  <cp:keywords/>
  <dc:description/>
  <cp:lastModifiedBy>Amin Ghobeity</cp:lastModifiedBy>
  <cp:revision>5</cp:revision>
  <dcterms:created xsi:type="dcterms:W3CDTF">2025-10-09T20:48:00Z</dcterms:created>
  <dcterms:modified xsi:type="dcterms:W3CDTF">2025-10-10T17:49:00Z</dcterms:modified>
</cp:coreProperties>
</file>