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8F2" w:rsidRDefault="00BC68F2" w:rsidP="00F94E97">
      <w:pPr>
        <w:pStyle w:val="Heading1"/>
        <w:spacing w:before="0"/>
        <w:jc w:val="center"/>
      </w:pPr>
      <w:r>
        <w:t>Deep Averaging Network and Gated Recurrent Unit</w:t>
      </w:r>
    </w:p>
    <w:p w:rsidR="005277FD" w:rsidRDefault="00615DEA" w:rsidP="00615DEA">
      <w:pPr>
        <w:pStyle w:val="Heading2"/>
        <w:jc w:val="center"/>
      </w:pPr>
      <w:r w:rsidRPr="008D6E3D">
        <w:t>112685069</w:t>
      </w:r>
      <w:r>
        <w:t xml:space="preserve">, </w:t>
      </w:r>
      <w:r w:rsidR="00A660CF" w:rsidRPr="008D6E3D">
        <w:t>Abdullah Mitkar</w:t>
      </w:r>
    </w:p>
    <w:p w:rsidR="00212863" w:rsidRDefault="00212863" w:rsidP="00212863"/>
    <w:p w:rsidR="00212863" w:rsidRDefault="00212863" w:rsidP="00212863"/>
    <w:p w:rsidR="00212863" w:rsidRPr="00212863" w:rsidRDefault="00212863" w:rsidP="00212863"/>
    <w:p w:rsidR="00290C73" w:rsidRDefault="00E90DC8" w:rsidP="00212863">
      <w:pPr>
        <w:pStyle w:val="Heading2"/>
        <w:jc w:val="center"/>
      </w:pPr>
      <w:r>
        <w:t>MODEL REPRESENTATION</w:t>
      </w:r>
    </w:p>
    <w:p w:rsidR="005277FD" w:rsidRDefault="00BC68F2" w:rsidP="007215E5">
      <w:pPr>
        <w:pStyle w:val="Heading3"/>
        <w:jc w:val="center"/>
      </w:pPr>
      <w:r w:rsidRPr="008D6E3D">
        <w:t>Deep Averaging Network</w:t>
      </w:r>
    </w:p>
    <w:p w:rsidR="007215E5" w:rsidRDefault="007215E5" w:rsidP="007215E5"/>
    <w:p w:rsidR="007215E5" w:rsidRDefault="007215E5" w:rsidP="007215E5"/>
    <w:p w:rsidR="007215E5" w:rsidRPr="007215E5" w:rsidRDefault="007215E5" w:rsidP="007215E5"/>
    <w:p w:rsidR="008419FD" w:rsidRDefault="008419FD" w:rsidP="008419FD">
      <w:pPr>
        <w:spacing w:after="0"/>
      </w:pPr>
      <w:r w:rsidRPr="006C32BE">
        <w:rPr>
          <w:b/>
          <w:u w:val="single"/>
        </w:rPr>
        <w:t>Input:</w:t>
      </w:r>
      <w:r>
        <w:t xml:space="preserve"> Vector sequence (all sentences with words’ in vector representation)</w:t>
      </w:r>
    </w:p>
    <w:p w:rsidR="008419FD" w:rsidRDefault="008419FD" w:rsidP="008419FD">
      <w:pPr>
        <w:spacing w:after="0"/>
      </w:pPr>
      <w:r w:rsidRPr="006C32BE">
        <w:rPr>
          <w:b/>
          <w:u w:val="single"/>
        </w:rPr>
        <w:t>Output:</w:t>
      </w:r>
      <w:r>
        <w:t xml:space="preserve"> </w:t>
      </w:r>
      <w:proofErr w:type="spellStart"/>
      <w:r>
        <w:t>last_</w:t>
      </w:r>
      <w:proofErr w:type="gramStart"/>
      <w:r>
        <w:t>representation</w:t>
      </w:r>
      <w:proofErr w:type="spellEnd"/>
      <w:r>
        <w:t>(</w:t>
      </w:r>
      <w:proofErr w:type="gramEnd"/>
      <w:r>
        <w:t>representation after last hidden layer)</w:t>
      </w:r>
    </w:p>
    <w:p w:rsidR="008419FD" w:rsidRDefault="008419FD" w:rsidP="008419FD">
      <w:pPr>
        <w:spacing w:after="0"/>
      </w:pPr>
      <w:r>
        <w:tab/>
      </w:r>
      <w:proofErr w:type="spellStart"/>
      <w:r>
        <w:t>layer_</w:t>
      </w:r>
      <w:proofErr w:type="gramStart"/>
      <w:r>
        <w:t>representation</w:t>
      </w:r>
      <w:proofErr w:type="spellEnd"/>
      <w:r>
        <w:t>(</w:t>
      </w:r>
      <w:proofErr w:type="gramEnd"/>
      <w:r>
        <w:t>representation after every hidden layer)</w:t>
      </w:r>
    </w:p>
    <w:p w:rsidR="008419FD" w:rsidRPr="008419FD" w:rsidRDefault="008419FD" w:rsidP="008419FD">
      <w:pPr>
        <w:spacing w:after="0"/>
      </w:pPr>
      <w:r w:rsidRPr="008419FD">
        <w:t xml:space="preserve"> </w:t>
      </w:r>
    </w:p>
    <w:p w:rsidR="008419FD" w:rsidRPr="008419FD" w:rsidRDefault="00BC68F2" w:rsidP="008419FD">
      <w:pPr>
        <w:pStyle w:val="Heading4"/>
      </w:pPr>
      <w:r w:rsidRPr="008D6E3D">
        <w:t>Algorithm for DAN</w:t>
      </w:r>
    </w:p>
    <w:p w:rsidR="00E57E98" w:rsidRPr="00615DEA" w:rsidRDefault="00BC68F2" w:rsidP="00855B7C">
      <w:pPr>
        <w:pStyle w:val="Heading6"/>
      </w:pPr>
      <w:r w:rsidRPr="00615DEA">
        <w:t>Part A: Implementing word dropout</w:t>
      </w:r>
    </w:p>
    <w:p w:rsidR="008E55F9" w:rsidRPr="008D6E3D" w:rsidRDefault="008E55F9" w:rsidP="00BC68F2">
      <w:pPr>
        <w:pStyle w:val="ListParagraph"/>
        <w:numPr>
          <w:ilvl w:val="0"/>
          <w:numId w:val="1"/>
        </w:numPr>
        <w:rPr>
          <w:rFonts w:asciiTheme="majorHAnsi" w:hAnsiTheme="majorHAnsi"/>
          <w:color w:val="000000" w:themeColor="text1"/>
        </w:rPr>
      </w:pPr>
      <w:r w:rsidRPr="008D6E3D">
        <w:rPr>
          <w:rFonts w:asciiTheme="majorHAnsi" w:hAnsiTheme="majorHAnsi"/>
          <w:color w:val="000000" w:themeColor="text1"/>
        </w:rPr>
        <w:t xml:space="preserve">Calculate dropout array from </w:t>
      </w:r>
      <w:r w:rsidR="006C32BE">
        <w:rPr>
          <w:rFonts w:asciiTheme="majorHAnsi" w:hAnsiTheme="majorHAnsi"/>
          <w:color w:val="000000" w:themeColor="text1"/>
        </w:rPr>
        <w:t>Bernoulli</w:t>
      </w:r>
      <w:r w:rsidRPr="008D6E3D">
        <w:rPr>
          <w:rFonts w:asciiTheme="majorHAnsi" w:hAnsiTheme="majorHAnsi"/>
          <w:color w:val="000000" w:themeColor="text1"/>
        </w:rPr>
        <w:t xml:space="preserve"> distribution</w:t>
      </w:r>
      <w:r w:rsidR="006C32BE">
        <w:rPr>
          <w:rFonts w:asciiTheme="majorHAnsi" w:hAnsiTheme="majorHAnsi"/>
          <w:color w:val="000000" w:themeColor="text1"/>
        </w:rPr>
        <w:t xml:space="preserve"> using normal </w:t>
      </w:r>
      <w:proofErr w:type="spellStart"/>
      <w:r w:rsidR="006C32BE">
        <w:rPr>
          <w:rFonts w:asciiTheme="majorHAnsi" w:hAnsiTheme="majorHAnsi"/>
          <w:color w:val="000000" w:themeColor="text1"/>
        </w:rPr>
        <w:t>disctribution</w:t>
      </w:r>
      <w:proofErr w:type="spellEnd"/>
      <w:r w:rsidRPr="008D6E3D">
        <w:rPr>
          <w:rFonts w:asciiTheme="majorHAnsi" w:hAnsiTheme="majorHAnsi"/>
          <w:color w:val="000000" w:themeColor="text1"/>
        </w:rPr>
        <w:t>. Dimension size</w:t>
      </w:r>
      <w:proofErr w:type="gramStart"/>
      <w:r w:rsidRPr="008D6E3D">
        <w:rPr>
          <w:rFonts w:asciiTheme="majorHAnsi" w:hAnsiTheme="majorHAnsi"/>
          <w:color w:val="000000" w:themeColor="text1"/>
        </w:rPr>
        <w:t xml:space="preserve"> </w:t>
      </w:r>
      <w:r w:rsidR="00CA7AA5">
        <w:rPr>
          <w:rFonts w:asciiTheme="majorHAnsi" w:hAnsiTheme="majorHAnsi"/>
          <w:color w:val="000000" w:themeColor="text1"/>
        </w:rPr>
        <w:t xml:space="preserve">  </w:t>
      </w:r>
      <w:r w:rsidRPr="008D6E3D">
        <w:rPr>
          <w:rFonts w:asciiTheme="majorHAnsi" w:hAnsiTheme="majorHAnsi"/>
          <w:color w:val="000000" w:themeColor="text1"/>
        </w:rPr>
        <w:t>[</w:t>
      </w:r>
      <w:proofErr w:type="gramEnd"/>
      <w:r w:rsidRPr="008D6E3D">
        <w:rPr>
          <w:rFonts w:asciiTheme="majorHAnsi" w:hAnsiTheme="majorHAnsi"/>
          <w:color w:val="000000" w:themeColor="text1"/>
        </w:rPr>
        <w:t xml:space="preserve">1 x </w:t>
      </w:r>
      <w:proofErr w:type="spellStart"/>
      <w:r w:rsidRPr="008D6E3D">
        <w:rPr>
          <w:rFonts w:asciiTheme="majorHAnsi" w:hAnsiTheme="majorHAnsi"/>
          <w:color w:val="000000" w:themeColor="text1"/>
        </w:rPr>
        <w:t>no_of_words</w:t>
      </w:r>
      <w:proofErr w:type="spellEnd"/>
      <w:r w:rsidRPr="008D6E3D">
        <w:rPr>
          <w:rFonts w:asciiTheme="majorHAnsi" w:hAnsiTheme="majorHAnsi"/>
          <w:color w:val="000000" w:themeColor="text1"/>
        </w:rPr>
        <w:t>]</w:t>
      </w:r>
    </w:p>
    <w:p w:rsidR="008E55F9" w:rsidRPr="008D6E3D" w:rsidRDefault="008E55F9" w:rsidP="00BC68F2">
      <w:pPr>
        <w:pStyle w:val="ListParagraph"/>
        <w:numPr>
          <w:ilvl w:val="0"/>
          <w:numId w:val="1"/>
        </w:numPr>
        <w:rPr>
          <w:rFonts w:asciiTheme="majorHAnsi" w:hAnsiTheme="majorHAnsi"/>
          <w:color w:val="000000" w:themeColor="text1"/>
        </w:rPr>
      </w:pPr>
      <w:r w:rsidRPr="008D6E3D">
        <w:rPr>
          <w:rFonts w:asciiTheme="majorHAnsi" w:hAnsiTheme="majorHAnsi"/>
          <w:color w:val="000000" w:themeColor="text1"/>
        </w:rPr>
        <w:t xml:space="preserve">Replicate in a list for </w:t>
      </w:r>
      <w:proofErr w:type="spellStart"/>
      <w:r w:rsidRPr="008D6E3D">
        <w:rPr>
          <w:rFonts w:asciiTheme="majorHAnsi" w:hAnsiTheme="majorHAnsi"/>
          <w:color w:val="000000" w:themeColor="text1"/>
        </w:rPr>
        <w:t>batch_size</w:t>
      </w:r>
      <w:proofErr w:type="spellEnd"/>
      <w:r w:rsidRPr="008D6E3D">
        <w:rPr>
          <w:rFonts w:asciiTheme="majorHAnsi" w:hAnsiTheme="majorHAnsi"/>
          <w:color w:val="000000" w:themeColor="text1"/>
        </w:rPr>
        <w:t xml:space="preserve"> times. Dimension size [</w:t>
      </w:r>
      <w:proofErr w:type="spellStart"/>
      <w:r w:rsidRPr="008D6E3D">
        <w:rPr>
          <w:rFonts w:asciiTheme="majorHAnsi" w:hAnsiTheme="majorHAnsi"/>
          <w:color w:val="000000" w:themeColor="text1"/>
        </w:rPr>
        <w:t>batch_size</w:t>
      </w:r>
      <w:proofErr w:type="spellEnd"/>
      <w:r w:rsidRPr="008D6E3D">
        <w:rPr>
          <w:rFonts w:asciiTheme="majorHAnsi" w:hAnsiTheme="majorHAnsi"/>
          <w:color w:val="000000" w:themeColor="text1"/>
        </w:rPr>
        <w:t xml:space="preserve"> x </w:t>
      </w:r>
      <w:proofErr w:type="spellStart"/>
      <w:r w:rsidRPr="008D6E3D">
        <w:rPr>
          <w:rFonts w:asciiTheme="majorHAnsi" w:hAnsiTheme="majorHAnsi"/>
          <w:color w:val="000000" w:themeColor="text1"/>
        </w:rPr>
        <w:t>no_of_words</w:t>
      </w:r>
      <w:proofErr w:type="spellEnd"/>
      <w:r w:rsidRPr="008D6E3D">
        <w:rPr>
          <w:rFonts w:asciiTheme="majorHAnsi" w:hAnsiTheme="majorHAnsi"/>
          <w:color w:val="000000" w:themeColor="text1"/>
        </w:rPr>
        <w:t>]</w:t>
      </w:r>
    </w:p>
    <w:p w:rsidR="001B4072" w:rsidRDefault="008E55F9" w:rsidP="001B4072">
      <w:pPr>
        <w:pStyle w:val="ListParagraph"/>
        <w:numPr>
          <w:ilvl w:val="0"/>
          <w:numId w:val="1"/>
        </w:numPr>
        <w:rPr>
          <w:rFonts w:asciiTheme="majorHAnsi" w:hAnsiTheme="majorHAnsi"/>
          <w:color w:val="000000" w:themeColor="text1"/>
        </w:rPr>
      </w:pPr>
      <w:r w:rsidRPr="001B4072">
        <w:rPr>
          <w:rFonts w:asciiTheme="majorHAnsi" w:hAnsiTheme="majorHAnsi"/>
          <w:color w:val="000000" w:themeColor="text1"/>
        </w:rPr>
        <w:t>Only during training, do</w:t>
      </w:r>
      <w:r w:rsidR="006C32BE">
        <w:rPr>
          <w:rFonts w:asciiTheme="majorHAnsi" w:hAnsiTheme="majorHAnsi"/>
          <w:color w:val="000000" w:themeColor="text1"/>
        </w:rPr>
        <w:t xml:space="preserve">; </w:t>
      </w:r>
      <w:proofErr w:type="spellStart"/>
      <w:r w:rsidRPr="001B4072">
        <w:rPr>
          <w:rFonts w:asciiTheme="majorHAnsi" w:hAnsiTheme="majorHAnsi"/>
          <w:color w:val="000000" w:themeColor="text1"/>
        </w:rPr>
        <w:t>dropout_mask</w:t>
      </w:r>
      <w:proofErr w:type="spellEnd"/>
      <w:r w:rsidRPr="001B4072">
        <w:rPr>
          <w:rFonts w:asciiTheme="majorHAnsi" w:hAnsiTheme="majorHAnsi"/>
          <w:color w:val="000000" w:themeColor="text1"/>
        </w:rPr>
        <w:t xml:space="preserve"> x </w:t>
      </w:r>
      <w:proofErr w:type="spellStart"/>
      <w:r w:rsidRPr="001B4072">
        <w:rPr>
          <w:rFonts w:asciiTheme="majorHAnsi" w:hAnsiTheme="majorHAnsi"/>
          <w:color w:val="000000" w:themeColor="text1"/>
        </w:rPr>
        <w:t>sequential_mask</w:t>
      </w:r>
      <w:proofErr w:type="spellEnd"/>
      <w:r w:rsidRPr="001B4072">
        <w:rPr>
          <w:rFonts w:asciiTheme="majorHAnsi" w:hAnsiTheme="majorHAnsi"/>
          <w:color w:val="000000" w:themeColor="text1"/>
        </w:rPr>
        <w:t xml:space="preserve"> and create one filter. Dimension size [</w:t>
      </w:r>
      <w:proofErr w:type="spellStart"/>
      <w:r w:rsidRPr="001B4072">
        <w:rPr>
          <w:rFonts w:asciiTheme="majorHAnsi" w:hAnsiTheme="majorHAnsi"/>
          <w:color w:val="000000" w:themeColor="text1"/>
        </w:rPr>
        <w:t>batch_size</w:t>
      </w:r>
      <w:proofErr w:type="spellEnd"/>
      <w:r w:rsidRPr="001B4072">
        <w:rPr>
          <w:rFonts w:asciiTheme="majorHAnsi" w:hAnsiTheme="majorHAnsi"/>
          <w:color w:val="000000" w:themeColor="text1"/>
        </w:rPr>
        <w:t xml:space="preserve"> x </w:t>
      </w:r>
      <w:proofErr w:type="spellStart"/>
      <w:r w:rsidRPr="001B4072">
        <w:rPr>
          <w:rFonts w:asciiTheme="majorHAnsi" w:hAnsiTheme="majorHAnsi"/>
          <w:color w:val="000000" w:themeColor="text1"/>
        </w:rPr>
        <w:t>no_of_words</w:t>
      </w:r>
      <w:proofErr w:type="spellEnd"/>
      <w:r w:rsidRPr="001B4072">
        <w:rPr>
          <w:rFonts w:asciiTheme="majorHAnsi" w:hAnsiTheme="majorHAnsi"/>
          <w:color w:val="000000" w:themeColor="text1"/>
        </w:rPr>
        <w:t xml:space="preserve">] </w:t>
      </w:r>
    </w:p>
    <w:p w:rsidR="006C32BE" w:rsidRDefault="006C32BE" w:rsidP="006C32BE">
      <w:pPr>
        <w:pStyle w:val="ListParagraph"/>
        <w:numPr>
          <w:ilvl w:val="0"/>
          <w:numId w:val="7"/>
        </w:numPr>
        <w:rPr>
          <w:rFonts w:asciiTheme="majorHAnsi" w:hAnsiTheme="majorHAnsi"/>
          <w:color w:val="000000" w:themeColor="text1"/>
        </w:rPr>
      </w:pPr>
      <w:r>
        <w:rPr>
          <w:rFonts w:asciiTheme="majorHAnsi" w:hAnsiTheme="majorHAnsi"/>
          <w:color w:val="000000" w:themeColor="text1"/>
        </w:rPr>
        <w:t>The two tasks are multiplied because we need to apply dropout and sequential one after other, so we can apply both together</w:t>
      </w:r>
    </w:p>
    <w:p w:rsidR="008E55F9" w:rsidRPr="008D6E3D" w:rsidRDefault="00BC68F2" w:rsidP="00855B7C">
      <w:pPr>
        <w:pStyle w:val="Heading6"/>
      </w:pPr>
      <w:r w:rsidRPr="008D6E3D">
        <w:t>P</w:t>
      </w:r>
      <w:r w:rsidR="008D6E3D" w:rsidRPr="008D6E3D">
        <w:t>a</w:t>
      </w:r>
      <w:r w:rsidRPr="008D6E3D">
        <w:t>rt B: Averaging of Word Vectors</w:t>
      </w:r>
    </w:p>
    <w:p w:rsidR="005F7D0E" w:rsidRPr="00F94E97" w:rsidRDefault="005F7D0E" w:rsidP="00F94E97">
      <w:pPr>
        <w:pStyle w:val="ListParagraph"/>
        <w:numPr>
          <w:ilvl w:val="0"/>
          <w:numId w:val="5"/>
        </w:numPr>
        <w:rPr>
          <w:rFonts w:asciiTheme="majorHAnsi" w:hAnsiTheme="majorHAnsi"/>
          <w:color w:val="000000" w:themeColor="text1"/>
        </w:rPr>
      </w:pPr>
      <w:r w:rsidRPr="00F94E97">
        <w:rPr>
          <w:rFonts w:asciiTheme="majorHAnsi" w:hAnsiTheme="majorHAnsi"/>
          <w:color w:val="000000" w:themeColor="text1"/>
        </w:rPr>
        <w:t xml:space="preserve">For every sentence representation, calculate the average of </w:t>
      </w:r>
      <w:r w:rsidR="00475957" w:rsidRPr="00F94E97">
        <w:rPr>
          <w:rFonts w:asciiTheme="majorHAnsi" w:hAnsiTheme="majorHAnsi"/>
          <w:color w:val="000000" w:themeColor="text1"/>
        </w:rPr>
        <w:t>every word</w:t>
      </w:r>
      <w:r w:rsidRPr="00F94E97">
        <w:rPr>
          <w:rFonts w:asciiTheme="majorHAnsi" w:hAnsiTheme="majorHAnsi"/>
          <w:color w:val="000000" w:themeColor="text1"/>
        </w:rPr>
        <w:t xml:space="preserve"> representation [</w:t>
      </w:r>
      <w:proofErr w:type="spellStart"/>
      <w:r w:rsidR="00475957" w:rsidRPr="00F94E97">
        <w:rPr>
          <w:rFonts w:asciiTheme="majorHAnsi" w:hAnsiTheme="majorHAnsi"/>
          <w:color w:val="000000" w:themeColor="text1"/>
        </w:rPr>
        <w:t>batch_size</w:t>
      </w:r>
      <w:proofErr w:type="spellEnd"/>
      <w:r w:rsidR="00475957" w:rsidRPr="00F94E97">
        <w:rPr>
          <w:rFonts w:asciiTheme="majorHAnsi" w:hAnsiTheme="majorHAnsi"/>
          <w:color w:val="000000" w:themeColor="text1"/>
        </w:rPr>
        <w:t xml:space="preserve"> x </w:t>
      </w:r>
      <w:proofErr w:type="spellStart"/>
      <w:r w:rsidR="00475957" w:rsidRPr="00F94E97">
        <w:rPr>
          <w:rFonts w:asciiTheme="majorHAnsi" w:hAnsiTheme="majorHAnsi"/>
          <w:color w:val="000000" w:themeColor="text1"/>
        </w:rPr>
        <w:t>embedding_size</w:t>
      </w:r>
      <w:proofErr w:type="spellEnd"/>
      <w:r w:rsidRPr="00F94E97">
        <w:rPr>
          <w:rFonts w:asciiTheme="majorHAnsi" w:hAnsiTheme="majorHAnsi"/>
          <w:color w:val="000000" w:themeColor="text1"/>
        </w:rPr>
        <w:t>]</w:t>
      </w:r>
    </w:p>
    <w:p w:rsidR="006C32BE" w:rsidRDefault="006C32BE" w:rsidP="00F94E97">
      <w:pPr>
        <w:pStyle w:val="ListParagraph"/>
        <w:numPr>
          <w:ilvl w:val="0"/>
          <w:numId w:val="5"/>
        </w:numPr>
        <w:rPr>
          <w:rFonts w:asciiTheme="majorHAnsi" w:hAnsiTheme="majorHAnsi"/>
          <w:color w:val="000000" w:themeColor="text1"/>
        </w:rPr>
      </w:pPr>
      <w:r>
        <w:rPr>
          <w:rFonts w:asciiTheme="majorHAnsi" w:hAnsiTheme="majorHAnsi"/>
          <w:color w:val="000000" w:themeColor="text1"/>
        </w:rPr>
        <w:t>For number or layers:</w:t>
      </w:r>
    </w:p>
    <w:p w:rsidR="00475957" w:rsidRPr="00F94E97" w:rsidRDefault="00475957" w:rsidP="006C32BE">
      <w:pPr>
        <w:pStyle w:val="ListParagraph"/>
        <w:numPr>
          <w:ilvl w:val="0"/>
          <w:numId w:val="7"/>
        </w:numPr>
        <w:rPr>
          <w:rFonts w:asciiTheme="majorHAnsi" w:hAnsiTheme="majorHAnsi"/>
          <w:color w:val="000000" w:themeColor="text1"/>
        </w:rPr>
      </w:pPr>
      <w:r w:rsidRPr="00F94E97">
        <w:rPr>
          <w:rFonts w:asciiTheme="majorHAnsi" w:hAnsiTheme="majorHAnsi"/>
          <w:color w:val="000000" w:themeColor="text1"/>
        </w:rPr>
        <w:t>Add the average to a list. [</w:t>
      </w:r>
      <w:proofErr w:type="spellStart"/>
      <w:r w:rsidRPr="00F94E97">
        <w:rPr>
          <w:rFonts w:asciiTheme="majorHAnsi" w:hAnsiTheme="majorHAnsi"/>
          <w:color w:val="000000" w:themeColor="text1"/>
        </w:rPr>
        <w:t>num_layer</w:t>
      </w:r>
      <w:proofErr w:type="spellEnd"/>
      <w:r w:rsidRPr="00F94E97">
        <w:rPr>
          <w:rFonts w:asciiTheme="majorHAnsi" w:hAnsiTheme="majorHAnsi"/>
          <w:color w:val="000000" w:themeColor="text1"/>
        </w:rPr>
        <w:t xml:space="preserve"> x </w:t>
      </w:r>
      <w:proofErr w:type="spellStart"/>
      <w:r w:rsidRPr="00F94E97">
        <w:rPr>
          <w:rFonts w:asciiTheme="majorHAnsi" w:hAnsiTheme="majorHAnsi"/>
          <w:color w:val="000000" w:themeColor="text1"/>
        </w:rPr>
        <w:t>batch_size</w:t>
      </w:r>
      <w:proofErr w:type="spellEnd"/>
      <w:r w:rsidRPr="00F94E97">
        <w:rPr>
          <w:rFonts w:asciiTheme="majorHAnsi" w:hAnsiTheme="majorHAnsi"/>
          <w:color w:val="000000" w:themeColor="text1"/>
        </w:rPr>
        <w:t xml:space="preserve"> x embedding size]</w:t>
      </w:r>
    </w:p>
    <w:p w:rsidR="00E57E98" w:rsidRPr="00F94E97" w:rsidRDefault="00E57E98" w:rsidP="00F94E97">
      <w:pPr>
        <w:pStyle w:val="ListParagraph"/>
        <w:numPr>
          <w:ilvl w:val="0"/>
          <w:numId w:val="5"/>
        </w:numPr>
        <w:rPr>
          <w:rFonts w:asciiTheme="majorHAnsi" w:hAnsiTheme="majorHAnsi"/>
          <w:color w:val="000000" w:themeColor="text1"/>
        </w:rPr>
      </w:pPr>
      <w:r w:rsidRPr="00F94E97">
        <w:rPr>
          <w:rFonts w:asciiTheme="majorHAnsi" w:hAnsiTheme="majorHAnsi"/>
          <w:color w:val="000000" w:themeColor="text1"/>
        </w:rPr>
        <w:t>Save the last representation [</w:t>
      </w:r>
      <w:proofErr w:type="spellStart"/>
      <w:r w:rsidRPr="00F94E97">
        <w:rPr>
          <w:rFonts w:asciiTheme="majorHAnsi" w:hAnsiTheme="majorHAnsi"/>
          <w:color w:val="000000" w:themeColor="text1"/>
        </w:rPr>
        <w:t>batch_size</w:t>
      </w:r>
      <w:proofErr w:type="spellEnd"/>
      <w:r w:rsidRPr="00F94E97">
        <w:rPr>
          <w:rFonts w:asciiTheme="majorHAnsi" w:hAnsiTheme="majorHAnsi"/>
          <w:color w:val="000000" w:themeColor="text1"/>
        </w:rPr>
        <w:t xml:space="preserve"> x </w:t>
      </w:r>
      <w:proofErr w:type="spellStart"/>
      <w:r w:rsidRPr="00F94E97">
        <w:rPr>
          <w:rFonts w:asciiTheme="majorHAnsi" w:hAnsiTheme="majorHAnsi"/>
          <w:color w:val="000000" w:themeColor="text1"/>
        </w:rPr>
        <w:t>embedding_size</w:t>
      </w:r>
      <w:proofErr w:type="spellEnd"/>
      <w:r w:rsidRPr="00F94E97">
        <w:rPr>
          <w:rFonts w:asciiTheme="majorHAnsi" w:hAnsiTheme="majorHAnsi"/>
          <w:color w:val="000000" w:themeColor="text1"/>
        </w:rPr>
        <w:t>]</w:t>
      </w:r>
    </w:p>
    <w:p w:rsidR="00E57E98" w:rsidRPr="00F94E97" w:rsidRDefault="00E57E98" w:rsidP="00F94E97">
      <w:pPr>
        <w:pStyle w:val="ListParagraph"/>
        <w:numPr>
          <w:ilvl w:val="0"/>
          <w:numId w:val="5"/>
        </w:numPr>
        <w:rPr>
          <w:rFonts w:asciiTheme="majorHAnsi" w:hAnsiTheme="majorHAnsi"/>
          <w:color w:val="000000" w:themeColor="text1"/>
        </w:rPr>
      </w:pPr>
      <w:r w:rsidRPr="00F94E97">
        <w:rPr>
          <w:rFonts w:asciiTheme="majorHAnsi" w:hAnsiTheme="majorHAnsi"/>
          <w:color w:val="000000" w:themeColor="text1"/>
        </w:rPr>
        <w:t>Reorder the dimensions to make it [</w:t>
      </w:r>
      <w:proofErr w:type="spellStart"/>
      <w:r w:rsidRPr="00F94E97">
        <w:rPr>
          <w:rFonts w:asciiTheme="majorHAnsi" w:hAnsiTheme="majorHAnsi"/>
          <w:color w:val="000000" w:themeColor="text1"/>
        </w:rPr>
        <w:t>batch_size</w:t>
      </w:r>
      <w:proofErr w:type="spellEnd"/>
      <w:r w:rsidRPr="00F94E97">
        <w:rPr>
          <w:rFonts w:asciiTheme="majorHAnsi" w:hAnsiTheme="majorHAnsi"/>
          <w:color w:val="000000" w:themeColor="text1"/>
        </w:rPr>
        <w:t xml:space="preserve"> x </w:t>
      </w:r>
      <w:proofErr w:type="spellStart"/>
      <w:r w:rsidRPr="00F94E97">
        <w:rPr>
          <w:rFonts w:asciiTheme="majorHAnsi" w:hAnsiTheme="majorHAnsi"/>
          <w:color w:val="000000" w:themeColor="text1"/>
        </w:rPr>
        <w:t>num_layers</w:t>
      </w:r>
      <w:proofErr w:type="spellEnd"/>
      <w:r w:rsidRPr="00F94E97">
        <w:rPr>
          <w:rFonts w:asciiTheme="majorHAnsi" w:hAnsiTheme="majorHAnsi"/>
          <w:color w:val="000000" w:themeColor="text1"/>
        </w:rPr>
        <w:t xml:space="preserve"> x </w:t>
      </w:r>
      <w:proofErr w:type="spellStart"/>
      <w:r w:rsidRPr="00F94E97">
        <w:rPr>
          <w:rFonts w:asciiTheme="majorHAnsi" w:hAnsiTheme="majorHAnsi"/>
          <w:color w:val="000000" w:themeColor="text1"/>
        </w:rPr>
        <w:t>embedding_size</w:t>
      </w:r>
      <w:proofErr w:type="spellEnd"/>
      <w:r w:rsidRPr="00F94E97">
        <w:rPr>
          <w:rFonts w:asciiTheme="majorHAnsi" w:hAnsiTheme="majorHAnsi"/>
          <w:color w:val="000000" w:themeColor="text1"/>
        </w:rPr>
        <w:t>]</w:t>
      </w:r>
    </w:p>
    <w:p w:rsidR="005B5517" w:rsidRDefault="00E57E98" w:rsidP="00F94E97">
      <w:pPr>
        <w:pStyle w:val="ListParagraph"/>
        <w:numPr>
          <w:ilvl w:val="0"/>
          <w:numId w:val="5"/>
        </w:numPr>
        <w:rPr>
          <w:rFonts w:asciiTheme="majorHAnsi" w:hAnsiTheme="majorHAnsi"/>
          <w:color w:val="000000" w:themeColor="text1"/>
        </w:rPr>
      </w:pPr>
      <w:r w:rsidRPr="00F94E97">
        <w:rPr>
          <w:rFonts w:asciiTheme="majorHAnsi" w:hAnsiTheme="majorHAnsi"/>
          <w:color w:val="000000" w:themeColor="text1"/>
        </w:rPr>
        <w:t xml:space="preserve">Return </w:t>
      </w:r>
      <w:proofErr w:type="spellStart"/>
      <w:r w:rsidRPr="00F94E97">
        <w:rPr>
          <w:rFonts w:asciiTheme="majorHAnsi" w:hAnsiTheme="majorHAnsi"/>
          <w:color w:val="000000" w:themeColor="text1"/>
        </w:rPr>
        <w:t>last_representation</w:t>
      </w:r>
      <w:proofErr w:type="spellEnd"/>
      <w:r w:rsidRPr="00F94E97">
        <w:rPr>
          <w:rFonts w:asciiTheme="majorHAnsi" w:hAnsiTheme="majorHAnsi"/>
          <w:color w:val="000000" w:themeColor="text1"/>
        </w:rPr>
        <w:t xml:space="preserve">, </w:t>
      </w:r>
      <w:proofErr w:type="spellStart"/>
      <w:r w:rsidRPr="00F94E97">
        <w:rPr>
          <w:rFonts w:asciiTheme="majorHAnsi" w:hAnsiTheme="majorHAnsi"/>
          <w:color w:val="000000" w:themeColor="text1"/>
        </w:rPr>
        <w:t>layer_representations</w:t>
      </w:r>
      <w:proofErr w:type="spellEnd"/>
      <w:r w:rsidRPr="00F94E97">
        <w:rPr>
          <w:rFonts w:asciiTheme="majorHAnsi" w:hAnsiTheme="majorHAnsi"/>
          <w:color w:val="000000" w:themeColor="text1"/>
        </w:rPr>
        <w:t>.</w:t>
      </w:r>
    </w:p>
    <w:p w:rsidR="005B5517" w:rsidRPr="00F94E97" w:rsidRDefault="005B5517" w:rsidP="005B5517">
      <w:pPr>
        <w:pStyle w:val="ListParagraph"/>
        <w:rPr>
          <w:rFonts w:asciiTheme="majorHAnsi" w:hAnsiTheme="majorHAnsi"/>
          <w:color w:val="000000" w:themeColor="text1"/>
        </w:rPr>
      </w:pPr>
    </w:p>
    <w:p w:rsidR="002C5B61" w:rsidRDefault="002C5B61" w:rsidP="002C5B61">
      <w:pPr>
        <w:pStyle w:val="Heading3"/>
        <w:jc w:val="center"/>
      </w:pPr>
    </w:p>
    <w:p w:rsidR="005277FD" w:rsidRPr="008D6E3D" w:rsidRDefault="005B27B8" w:rsidP="002C5B61">
      <w:pPr>
        <w:pStyle w:val="Heading3"/>
        <w:jc w:val="center"/>
      </w:pPr>
      <w:r>
        <w:t>Gated Recurrent Unit</w:t>
      </w:r>
    </w:p>
    <w:p w:rsidR="00E57E98" w:rsidRDefault="00F94E97" w:rsidP="00615DEA">
      <w:pPr>
        <w:pStyle w:val="Heading4"/>
      </w:pPr>
      <w:r>
        <w:t>Algorithm for GRU</w:t>
      </w:r>
    </w:p>
    <w:p w:rsidR="005B73EA" w:rsidRPr="008419FD" w:rsidRDefault="008600ED" w:rsidP="008419FD">
      <w:pPr>
        <w:pStyle w:val="ListParagraph"/>
        <w:numPr>
          <w:ilvl w:val="0"/>
          <w:numId w:val="8"/>
        </w:numPr>
        <w:spacing w:after="0"/>
        <w:rPr>
          <w:rFonts w:asciiTheme="majorHAnsi" w:hAnsiTheme="majorHAnsi"/>
          <w:color w:val="000000" w:themeColor="text1"/>
        </w:rPr>
      </w:pPr>
      <w:r w:rsidRPr="008419FD">
        <w:rPr>
          <w:rFonts w:asciiTheme="majorHAnsi" w:hAnsiTheme="majorHAnsi"/>
          <w:color w:val="000000" w:themeColor="text1"/>
        </w:rPr>
        <w:t>vector s</w:t>
      </w:r>
      <w:r w:rsidR="008F19DD" w:rsidRPr="008419FD">
        <w:rPr>
          <w:rFonts w:asciiTheme="majorHAnsi" w:hAnsiTheme="majorHAnsi"/>
          <w:color w:val="000000" w:themeColor="text1"/>
        </w:rPr>
        <w:t xml:space="preserve">equence, </w:t>
      </w:r>
      <w:proofErr w:type="spellStart"/>
      <w:r w:rsidR="005B5517" w:rsidRPr="008419FD">
        <w:rPr>
          <w:rFonts w:asciiTheme="majorHAnsi" w:hAnsiTheme="majorHAnsi"/>
          <w:color w:val="000000" w:themeColor="text1"/>
        </w:rPr>
        <w:t>u</w:t>
      </w:r>
      <w:r w:rsidR="005B73EA" w:rsidRPr="008419FD">
        <w:rPr>
          <w:rFonts w:asciiTheme="majorHAnsi" w:hAnsiTheme="majorHAnsi"/>
          <w:color w:val="000000" w:themeColor="text1"/>
        </w:rPr>
        <w:t>nit_output</w:t>
      </w:r>
      <w:proofErr w:type="spellEnd"/>
      <w:r w:rsidR="005B73EA" w:rsidRPr="008419FD">
        <w:rPr>
          <w:rFonts w:asciiTheme="majorHAnsi" w:hAnsiTheme="majorHAnsi"/>
          <w:color w:val="000000" w:themeColor="text1"/>
        </w:rPr>
        <w:t>=</w:t>
      </w:r>
      <w:proofErr w:type="gramStart"/>
      <w:r w:rsidR="005B73EA" w:rsidRPr="008419FD">
        <w:rPr>
          <w:rFonts w:asciiTheme="majorHAnsi" w:hAnsiTheme="majorHAnsi"/>
          <w:color w:val="000000" w:themeColor="text1"/>
        </w:rPr>
        <w:t>GRU(</w:t>
      </w:r>
      <w:proofErr w:type="gramEnd"/>
      <w:r w:rsidR="006C32BE" w:rsidRPr="008419FD">
        <w:rPr>
          <w:rFonts w:asciiTheme="majorHAnsi" w:hAnsiTheme="majorHAnsi"/>
          <w:color w:val="000000" w:themeColor="text1"/>
        </w:rPr>
        <w:t>vector s</w:t>
      </w:r>
      <w:r w:rsidR="005B73EA" w:rsidRPr="008419FD">
        <w:rPr>
          <w:rFonts w:asciiTheme="majorHAnsi" w:hAnsiTheme="majorHAnsi"/>
          <w:color w:val="000000" w:themeColor="text1"/>
        </w:rPr>
        <w:t>equence)</w:t>
      </w:r>
    </w:p>
    <w:p w:rsidR="005B73EA" w:rsidRPr="008419FD" w:rsidRDefault="005B73EA" w:rsidP="008419FD">
      <w:pPr>
        <w:pStyle w:val="ListParagraph"/>
        <w:numPr>
          <w:ilvl w:val="0"/>
          <w:numId w:val="8"/>
        </w:numPr>
        <w:spacing w:after="0"/>
        <w:rPr>
          <w:rFonts w:asciiTheme="majorHAnsi" w:hAnsiTheme="majorHAnsi"/>
          <w:color w:val="000000" w:themeColor="text1"/>
        </w:rPr>
      </w:pPr>
      <w:r w:rsidRPr="008419FD">
        <w:rPr>
          <w:rFonts w:asciiTheme="majorHAnsi" w:hAnsiTheme="majorHAnsi"/>
          <w:color w:val="000000" w:themeColor="text1"/>
        </w:rPr>
        <w:t xml:space="preserve">For </w:t>
      </w:r>
      <w:proofErr w:type="spellStart"/>
      <w:r w:rsidRPr="008419FD">
        <w:rPr>
          <w:rFonts w:asciiTheme="majorHAnsi" w:hAnsiTheme="majorHAnsi"/>
          <w:color w:val="000000" w:themeColor="text1"/>
        </w:rPr>
        <w:t>no_of_GRU_</w:t>
      </w:r>
      <w:r w:rsidR="00F81211" w:rsidRPr="008419FD">
        <w:rPr>
          <w:rFonts w:asciiTheme="majorHAnsi" w:hAnsiTheme="majorHAnsi"/>
          <w:color w:val="000000" w:themeColor="text1"/>
        </w:rPr>
        <w:t>u</w:t>
      </w:r>
      <w:r w:rsidRPr="008419FD">
        <w:rPr>
          <w:rFonts w:asciiTheme="majorHAnsi" w:hAnsiTheme="majorHAnsi"/>
          <w:color w:val="000000" w:themeColor="text1"/>
        </w:rPr>
        <w:t>nits</w:t>
      </w:r>
      <w:proofErr w:type="spellEnd"/>
      <w:r w:rsidRPr="008419FD">
        <w:rPr>
          <w:rFonts w:asciiTheme="majorHAnsi" w:hAnsiTheme="majorHAnsi"/>
          <w:color w:val="000000" w:themeColor="text1"/>
        </w:rPr>
        <w:t>:</w:t>
      </w:r>
    </w:p>
    <w:p w:rsidR="005B73EA" w:rsidRPr="008419FD" w:rsidRDefault="009D2AA7" w:rsidP="008419FD">
      <w:pPr>
        <w:pStyle w:val="ListParagraph"/>
        <w:numPr>
          <w:ilvl w:val="0"/>
          <w:numId w:val="7"/>
        </w:numPr>
        <w:spacing w:after="0"/>
        <w:rPr>
          <w:rFonts w:asciiTheme="majorHAnsi" w:hAnsiTheme="majorHAnsi"/>
          <w:color w:val="000000" w:themeColor="text1"/>
        </w:rPr>
      </w:pPr>
      <w:r w:rsidRPr="008419FD">
        <w:rPr>
          <w:rFonts w:asciiTheme="majorHAnsi" w:hAnsiTheme="majorHAnsi"/>
          <w:color w:val="000000" w:themeColor="text1"/>
        </w:rPr>
        <w:t>s</w:t>
      </w:r>
      <w:r w:rsidR="008F19DD" w:rsidRPr="008419FD">
        <w:rPr>
          <w:rFonts w:asciiTheme="majorHAnsi" w:hAnsiTheme="majorHAnsi"/>
          <w:color w:val="000000" w:themeColor="text1"/>
        </w:rPr>
        <w:t xml:space="preserve">equence, </w:t>
      </w:r>
      <w:proofErr w:type="spellStart"/>
      <w:r w:rsidRPr="008419FD">
        <w:rPr>
          <w:rFonts w:asciiTheme="majorHAnsi" w:hAnsiTheme="majorHAnsi"/>
          <w:color w:val="000000" w:themeColor="text1"/>
        </w:rPr>
        <w:t>u</w:t>
      </w:r>
      <w:r w:rsidR="008F19DD" w:rsidRPr="008419FD">
        <w:rPr>
          <w:rFonts w:asciiTheme="majorHAnsi" w:hAnsiTheme="majorHAnsi"/>
          <w:color w:val="000000" w:themeColor="text1"/>
        </w:rPr>
        <w:t>nit_output</w:t>
      </w:r>
      <w:proofErr w:type="spellEnd"/>
      <w:r w:rsidR="008F19DD" w:rsidRPr="008419FD">
        <w:rPr>
          <w:rFonts w:asciiTheme="majorHAnsi" w:hAnsiTheme="majorHAnsi"/>
          <w:color w:val="000000" w:themeColor="text1"/>
        </w:rPr>
        <w:t xml:space="preserve"> = </w:t>
      </w:r>
      <w:proofErr w:type="gramStart"/>
      <w:r w:rsidR="008F19DD" w:rsidRPr="008419FD">
        <w:rPr>
          <w:rFonts w:asciiTheme="majorHAnsi" w:hAnsiTheme="majorHAnsi"/>
          <w:color w:val="000000" w:themeColor="text1"/>
        </w:rPr>
        <w:t>GRU(</w:t>
      </w:r>
      <w:proofErr w:type="spellStart"/>
      <w:proofErr w:type="gramEnd"/>
      <w:r w:rsidRPr="008419FD">
        <w:rPr>
          <w:rFonts w:asciiTheme="majorHAnsi" w:hAnsiTheme="majorHAnsi"/>
          <w:color w:val="000000" w:themeColor="text1"/>
        </w:rPr>
        <w:t>u</w:t>
      </w:r>
      <w:r w:rsidR="008F19DD" w:rsidRPr="008419FD">
        <w:rPr>
          <w:rFonts w:asciiTheme="majorHAnsi" w:hAnsiTheme="majorHAnsi"/>
          <w:color w:val="000000" w:themeColor="text1"/>
        </w:rPr>
        <w:t>nit_output</w:t>
      </w:r>
      <w:proofErr w:type="spellEnd"/>
      <w:r w:rsidR="008F19DD" w:rsidRPr="008419FD">
        <w:rPr>
          <w:rFonts w:asciiTheme="majorHAnsi" w:hAnsiTheme="majorHAnsi"/>
          <w:color w:val="000000" w:themeColor="text1"/>
        </w:rPr>
        <w:t>)</w:t>
      </w:r>
    </w:p>
    <w:p w:rsidR="008F19DD" w:rsidRPr="008419FD" w:rsidRDefault="009D2AA7" w:rsidP="008419FD">
      <w:pPr>
        <w:pStyle w:val="ListParagraph"/>
        <w:numPr>
          <w:ilvl w:val="0"/>
          <w:numId w:val="7"/>
        </w:numPr>
        <w:spacing w:after="0"/>
        <w:rPr>
          <w:rFonts w:asciiTheme="majorHAnsi" w:hAnsiTheme="majorHAnsi"/>
          <w:color w:val="000000" w:themeColor="text1"/>
        </w:rPr>
      </w:pPr>
      <w:proofErr w:type="spellStart"/>
      <w:r w:rsidRPr="008419FD">
        <w:rPr>
          <w:rFonts w:asciiTheme="majorHAnsi" w:hAnsiTheme="majorHAnsi"/>
          <w:color w:val="000000" w:themeColor="text1"/>
        </w:rPr>
        <w:lastRenderedPageBreak/>
        <w:t>L</w:t>
      </w:r>
      <w:r w:rsidR="008F19DD" w:rsidRPr="008419FD">
        <w:rPr>
          <w:rFonts w:asciiTheme="majorHAnsi" w:hAnsiTheme="majorHAnsi"/>
          <w:color w:val="000000" w:themeColor="text1"/>
        </w:rPr>
        <w:t>ayerRepresentation.add</w:t>
      </w:r>
      <w:proofErr w:type="spellEnd"/>
      <w:r w:rsidR="008F19DD" w:rsidRPr="008419FD">
        <w:rPr>
          <w:rFonts w:asciiTheme="majorHAnsi" w:hAnsiTheme="majorHAnsi"/>
          <w:color w:val="000000" w:themeColor="text1"/>
        </w:rPr>
        <w:t>(</w:t>
      </w:r>
      <w:proofErr w:type="spellStart"/>
      <w:r w:rsidRPr="008419FD">
        <w:rPr>
          <w:rFonts w:asciiTheme="majorHAnsi" w:hAnsiTheme="majorHAnsi"/>
          <w:color w:val="000000" w:themeColor="text1"/>
        </w:rPr>
        <w:t>u</w:t>
      </w:r>
      <w:r w:rsidR="008F19DD" w:rsidRPr="008419FD">
        <w:rPr>
          <w:rFonts w:asciiTheme="majorHAnsi" w:hAnsiTheme="majorHAnsi"/>
          <w:color w:val="000000" w:themeColor="text1"/>
        </w:rPr>
        <w:t>nit_output</w:t>
      </w:r>
      <w:proofErr w:type="spellEnd"/>
      <w:r w:rsidR="008F19DD" w:rsidRPr="008419FD">
        <w:rPr>
          <w:rFonts w:asciiTheme="majorHAnsi" w:hAnsiTheme="majorHAnsi"/>
          <w:color w:val="000000" w:themeColor="text1"/>
        </w:rPr>
        <w:t>)</w:t>
      </w:r>
    </w:p>
    <w:p w:rsidR="008F19DD" w:rsidRPr="008419FD" w:rsidRDefault="008F19DD" w:rsidP="008419FD">
      <w:pPr>
        <w:pStyle w:val="ListParagraph"/>
        <w:numPr>
          <w:ilvl w:val="0"/>
          <w:numId w:val="7"/>
        </w:numPr>
        <w:spacing w:after="0"/>
        <w:rPr>
          <w:rFonts w:asciiTheme="majorHAnsi" w:hAnsiTheme="majorHAnsi"/>
          <w:color w:val="000000" w:themeColor="text1"/>
        </w:rPr>
      </w:pPr>
      <w:r w:rsidRPr="008419FD">
        <w:rPr>
          <w:rFonts w:asciiTheme="majorHAnsi" w:hAnsiTheme="majorHAnsi"/>
          <w:color w:val="000000" w:themeColor="text1"/>
        </w:rPr>
        <w:t>Reorder the dimensions to make it [</w:t>
      </w:r>
      <w:proofErr w:type="spellStart"/>
      <w:r w:rsidRPr="008419FD">
        <w:rPr>
          <w:rFonts w:asciiTheme="majorHAnsi" w:hAnsiTheme="majorHAnsi"/>
          <w:color w:val="000000" w:themeColor="text1"/>
        </w:rPr>
        <w:t>batch_size</w:t>
      </w:r>
      <w:proofErr w:type="spellEnd"/>
      <w:r w:rsidRPr="008419FD">
        <w:rPr>
          <w:rFonts w:asciiTheme="majorHAnsi" w:hAnsiTheme="majorHAnsi"/>
          <w:color w:val="000000" w:themeColor="text1"/>
        </w:rPr>
        <w:t xml:space="preserve"> x </w:t>
      </w:r>
      <w:proofErr w:type="spellStart"/>
      <w:r w:rsidRPr="008419FD">
        <w:rPr>
          <w:rFonts w:asciiTheme="majorHAnsi" w:hAnsiTheme="majorHAnsi"/>
          <w:color w:val="000000" w:themeColor="text1"/>
        </w:rPr>
        <w:t>num_layers</w:t>
      </w:r>
      <w:proofErr w:type="spellEnd"/>
      <w:r w:rsidRPr="008419FD">
        <w:rPr>
          <w:rFonts w:asciiTheme="majorHAnsi" w:hAnsiTheme="majorHAnsi"/>
          <w:color w:val="000000" w:themeColor="text1"/>
        </w:rPr>
        <w:t xml:space="preserve"> x </w:t>
      </w:r>
      <w:proofErr w:type="spellStart"/>
      <w:r w:rsidRPr="008419FD">
        <w:rPr>
          <w:rFonts w:asciiTheme="majorHAnsi" w:hAnsiTheme="majorHAnsi"/>
          <w:color w:val="000000" w:themeColor="text1"/>
        </w:rPr>
        <w:t>embedding_size</w:t>
      </w:r>
      <w:proofErr w:type="spellEnd"/>
      <w:r w:rsidRPr="008419FD">
        <w:rPr>
          <w:rFonts w:asciiTheme="majorHAnsi" w:hAnsiTheme="majorHAnsi"/>
          <w:color w:val="000000" w:themeColor="text1"/>
        </w:rPr>
        <w:t>]</w:t>
      </w:r>
    </w:p>
    <w:p w:rsidR="005B5517" w:rsidRPr="008419FD" w:rsidRDefault="008F19DD" w:rsidP="008419FD">
      <w:pPr>
        <w:pStyle w:val="ListParagraph"/>
        <w:numPr>
          <w:ilvl w:val="0"/>
          <w:numId w:val="7"/>
        </w:numPr>
        <w:spacing w:after="0"/>
        <w:rPr>
          <w:rFonts w:asciiTheme="majorHAnsi" w:hAnsiTheme="majorHAnsi"/>
          <w:color w:val="000000" w:themeColor="text1"/>
        </w:rPr>
      </w:pPr>
      <w:r w:rsidRPr="008419FD">
        <w:rPr>
          <w:rFonts w:asciiTheme="majorHAnsi" w:hAnsiTheme="majorHAnsi"/>
          <w:color w:val="000000" w:themeColor="text1"/>
        </w:rPr>
        <w:t xml:space="preserve">Return </w:t>
      </w:r>
      <w:proofErr w:type="spellStart"/>
      <w:r w:rsidRPr="008419FD">
        <w:rPr>
          <w:rFonts w:asciiTheme="majorHAnsi" w:hAnsiTheme="majorHAnsi"/>
          <w:color w:val="000000" w:themeColor="text1"/>
        </w:rPr>
        <w:t>last_representation</w:t>
      </w:r>
      <w:proofErr w:type="spellEnd"/>
      <w:r w:rsidRPr="008419FD">
        <w:rPr>
          <w:rFonts w:asciiTheme="majorHAnsi" w:hAnsiTheme="majorHAnsi"/>
          <w:color w:val="000000" w:themeColor="text1"/>
        </w:rPr>
        <w:t xml:space="preserve">, </w:t>
      </w:r>
      <w:proofErr w:type="spellStart"/>
      <w:r w:rsidRPr="008419FD">
        <w:rPr>
          <w:rFonts w:asciiTheme="majorHAnsi" w:hAnsiTheme="majorHAnsi"/>
          <w:color w:val="000000" w:themeColor="text1"/>
        </w:rPr>
        <w:t>layer_representations</w:t>
      </w:r>
      <w:proofErr w:type="spellEnd"/>
      <w:r w:rsidRPr="008419FD">
        <w:rPr>
          <w:rFonts w:asciiTheme="majorHAnsi" w:hAnsiTheme="majorHAnsi"/>
          <w:color w:val="000000" w:themeColor="text1"/>
        </w:rPr>
        <w:t xml:space="preserve">. </w:t>
      </w:r>
      <w:r w:rsidR="005B5517">
        <w:t xml:space="preserve"> </w:t>
      </w:r>
    </w:p>
    <w:p w:rsidR="00290C73" w:rsidRDefault="00290C73" w:rsidP="00290C73"/>
    <w:p w:rsidR="002C5B61" w:rsidRDefault="002C5B61" w:rsidP="00290C73"/>
    <w:p w:rsidR="002C5B61" w:rsidRDefault="002C5B61" w:rsidP="00290C73"/>
    <w:p w:rsidR="00290C73" w:rsidRPr="00076625" w:rsidRDefault="002C5B61" w:rsidP="00B00685">
      <w:pPr>
        <w:pStyle w:val="Heading2"/>
        <w:jc w:val="center"/>
      </w:pPr>
      <w:r>
        <w:t>ANALYSIS</w:t>
      </w:r>
    </w:p>
    <w:p w:rsidR="002070BF" w:rsidRDefault="002070BF" w:rsidP="00615DEA">
      <w:pPr>
        <w:pStyle w:val="Heading3"/>
      </w:pPr>
    </w:p>
    <w:p w:rsidR="002070BF" w:rsidRDefault="002070BF" w:rsidP="00615DEA">
      <w:pPr>
        <w:pStyle w:val="Heading3"/>
      </w:pPr>
    </w:p>
    <w:p w:rsidR="002070BF" w:rsidRDefault="002070BF" w:rsidP="00615DEA">
      <w:pPr>
        <w:pStyle w:val="Heading3"/>
      </w:pPr>
    </w:p>
    <w:p w:rsidR="00290C73" w:rsidRDefault="00290C73" w:rsidP="00615DEA">
      <w:pPr>
        <w:pStyle w:val="Heading3"/>
      </w:pPr>
      <w:r>
        <w:t>L</w:t>
      </w:r>
      <w:r w:rsidR="001529BD">
        <w:t>earning Curves</w:t>
      </w:r>
    </w:p>
    <w:p w:rsidR="009F1382" w:rsidRDefault="00290C73" w:rsidP="00290C73">
      <w:r w:rsidRPr="009F1382">
        <w:rPr>
          <w:rStyle w:val="Heading4Char"/>
        </w:rPr>
        <w:t>Increasing the training data</w:t>
      </w:r>
      <w:r>
        <w:t xml:space="preserve"> </w:t>
      </w:r>
    </w:p>
    <w:p w:rsidR="000B1910" w:rsidRDefault="00290C73" w:rsidP="00290C73">
      <w:pPr>
        <w:rPr>
          <w:noProof/>
        </w:rPr>
      </w:pPr>
      <w:r>
        <w:t>The accuracy increases as the training data increases. However, this increase is more in case of GRU when you compare it to DAN. For training data of size 10k, the accuracy of GRU is more as compared to DAN. This is so because GRU can perform better leaning when compared to DAN over smaller training samples. This can be ascribed to its complex neural networks.</w:t>
      </w:r>
      <w:r w:rsidR="000B1910" w:rsidRPr="000B1910">
        <w:rPr>
          <w:noProof/>
        </w:rPr>
        <w:t xml:space="preserve"> </w:t>
      </w:r>
    </w:p>
    <w:p w:rsidR="000B1910" w:rsidRDefault="000B1910" w:rsidP="00290C73">
      <w:pPr>
        <w:rPr>
          <w:noProof/>
        </w:rPr>
      </w:pPr>
    </w:p>
    <w:p w:rsidR="000B1910" w:rsidRDefault="000B1910" w:rsidP="00290C73">
      <w:pPr>
        <w:rPr>
          <w:noProof/>
        </w:rPr>
      </w:pPr>
    </w:p>
    <w:p w:rsidR="000B1910" w:rsidRDefault="000B1910" w:rsidP="00290C73">
      <w:pPr>
        <w:rPr>
          <w:noProof/>
        </w:rPr>
      </w:pPr>
    </w:p>
    <w:p w:rsidR="000B1910" w:rsidRDefault="000B1910" w:rsidP="00290C73">
      <w:pPr>
        <w:rPr>
          <w:noProof/>
        </w:rPr>
      </w:pPr>
    </w:p>
    <w:p w:rsidR="00290C73" w:rsidRDefault="000B1910" w:rsidP="00290C73">
      <w:r>
        <w:rPr>
          <w:noProof/>
        </w:rPr>
        <w:drawing>
          <wp:inline distT="0" distB="0" distL="0" distR="0" wp14:anchorId="01FEFFC4" wp14:editId="2EA6A904">
            <wp:extent cx="4486940" cy="336277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366" cy="3414804"/>
                    </a:xfrm>
                    <a:prstGeom prst="rect">
                      <a:avLst/>
                    </a:prstGeom>
                    <a:noFill/>
                    <a:ln>
                      <a:noFill/>
                    </a:ln>
                  </pic:spPr>
                </pic:pic>
              </a:graphicData>
            </a:graphic>
          </wp:inline>
        </w:drawing>
      </w:r>
    </w:p>
    <w:p w:rsidR="00BE5A28" w:rsidRDefault="00BE5A28" w:rsidP="00290C73">
      <w:r>
        <w:rPr>
          <w:noProof/>
        </w:rPr>
        <w:lastRenderedPageBreak/>
        <w:drawing>
          <wp:inline distT="0" distB="0" distL="0" distR="0">
            <wp:extent cx="4153077" cy="3112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802" cy="3139331"/>
                    </a:xfrm>
                    <a:prstGeom prst="rect">
                      <a:avLst/>
                    </a:prstGeom>
                    <a:noFill/>
                    <a:ln>
                      <a:noFill/>
                    </a:ln>
                  </pic:spPr>
                </pic:pic>
              </a:graphicData>
            </a:graphic>
          </wp:inline>
        </w:drawing>
      </w:r>
    </w:p>
    <w:p w:rsidR="009F1382" w:rsidRDefault="00290C73" w:rsidP="00943D74">
      <w:r w:rsidRPr="009F1382">
        <w:rPr>
          <w:rStyle w:val="Heading4Char"/>
        </w:rPr>
        <w:t>Increase no of epochs</w:t>
      </w:r>
      <w:r>
        <w:t xml:space="preserve"> </w:t>
      </w:r>
    </w:p>
    <w:p w:rsidR="00BE5A28" w:rsidRDefault="00290C73" w:rsidP="00943D74">
      <w:r>
        <w:t xml:space="preserve">Increasing no of epoch increases accuracy exponentially to a certain number of epochs. </w:t>
      </w:r>
      <w:r w:rsidR="00BE5A28">
        <w:t>However, t</w:t>
      </w:r>
      <w:r>
        <w:t>he accuracy of the validation set drops after epoch 6 and consequently the loss shoots.</w:t>
      </w:r>
      <w:r w:rsidR="00BE5A28">
        <w:t xml:space="preserve"> The accuracy then fluctuates but then attains a certain value. The corresponding loss also </w:t>
      </w:r>
      <w:r w:rsidR="000B1910">
        <w:t>fluctuates</w:t>
      </w:r>
      <w:r w:rsidR="00BE5A28">
        <w:t>.</w:t>
      </w:r>
    </w:p>
    <w:p w:rsidR="00BE5A28" w:rsidRDefault="00BE5A28" w:rsidP="00943D74">
      <w:r w:rsidRPr="00BE5A28">
        <w:rPr>
          <w:noProof/>
        </w:rPr>
        <w:drawing>
          <wp:inline distT="0" distB="0" distL="0" distR="0" wp14:anchorId="7D8E45F6" wp14:editId="3179ACAE">
            <wp:extent cx="3994484" cy="3674839"/>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5620" cy="3685084"/>
                    </a:xfrm>
                    <a:prstGeom prst="rect">
                      <a:avLst/>
                    </a:prstGeom>
                  </pic:spPr>
                </pic:pic>
              </a:graphicData>
            </a:graphic>
          </wp:inline>
        </w:drawing>
      </w:r>
    </w:p>
    <w:p w:rsidR="00896A65" w:rsidRDefault="001529BD" w:rsidP="00615DEA">
      <w:pPr>
        <w:pStyle w:val="Heading3"/>
      </w:pPr>
      <w:r>
        <w:lastRenderedPageBreak/>
        <w:t>Error Analysis</w:t>
      </w:r>
    </w:p>
    <w:p w:rsidR="00896A65" w:rsidRDefault="009F08D6" w:rsidP="00615DEA">
      <w:pPr>
        <w:pStyle w:val="Heading4"/>
      </w:pPr>
      <w:r>
        <w:t>DAN over GRU</w:t>
      </w:r>
    </w:p>
    <w:p w:rsidR="00FF1914" w:rsidRDefault="00833788" w:rsidP="00896A65">
      <w:r>
        <w:t xml:space="preserve">One advantage of DAN over GRU is that it takes much lesser time to train. </w:t>
      </w:r>
    </w:p>
    <w:p w:rsidR="00076625" w:rsidRDefault="00076625" w:rsidP="00615DEA">
      <w:pPr>
        <w:pStyle w:val="Heading4"/>
      </w:pPr>
      <w:r>
        <w:t>GRU over DAN</w:t>
      </w:r>
    </w:p>
    <w:p w:rsidR="00076625" w:rsidRDefault="00076625" w:rsidP="00896A65">
      <w:r>
        <w:t xml:space="preserve">DAN essentially averages the word vectors and in doing that it may happen that essentially important single words that change the meaning of the sentence may be averaged out. </w:t>
      </w:r>
      <w:r w:rsidR="00FF1914">
        <w:t xml:space="preserve">For </w:t>
      </w:r>
      <w:proofErr w:type="spellStart"/>
      <w:r w:rsidR="00FF1914">
        <w:t>eg.</w:t>
      </w:r>
      <w:proofErr w:type="spellEnd"/>
      <w:r w:rsidR="00FF1914">
        <w:t>, I like NLP and I hardly NLP. There is only a single word difference. But since most of the words are similar, the vectors are averaged out and hence the meaning is lost. GRU does a pretty good job in maintaining information contained in words vectors.</w:t>
      </w:r>
    </w:p>
    <w:p w:rsidR="00443921" w:rsidRDefault="00443921" w:rsidP="00443921">
      <w:pPr>
        <w:pStyle w:val="Heading4"/>
      </w:pPr>
      <w:r>
        <w:t>GRU fails</w:t>
      </w:r>
    </w:p>
    <w:p w:rsidR="00443921" w:rsidRDefault="00863D6F" w:rsidP="00443921">
      <w:r>
        <w:t xml:space="preserve">Test Case: </w:t>
      </w:r>
      <w:r w:rsidR="00443921">
        <w:t xml:space="preserve">{"text": "The actors were great. They acted </w:t>
      </w:r>
      <w:proofErr w:type="gramStart"/>
      <w:r w:rsidR="00443921">
        <w:t>really nice</w:t>
      </w:r>
      <w:proofErr w:type="gramEnd"/>
      <w:r w:rsidR="00443921">
        <w:t>. The actress was good. She was nice. The actors perfectly portrayed the character to great perfection. It really takes the acting to a whole new level. I can saw only good things about the actor. Although, the movie was bad.", "label": 0}</w:t>
      </w:r>
    </w:p>
    <w:p w:rsidR="00833788" w:rsidRDefault="00443921" w:rsidP="00443921">
      <w:r>
        <w:t>GRU labels it positive even though it is a negative review which goes into saying that GRU can wrongly associate words to movie even though they are about actor.</w:t>
      </w:r>
    </w:p>
    <w:p w:rsidR="003B64E4" w:rsidRDefault="003B64E4" w:rsidP="00896A65"/>
    <w:p w:rsidR="00863D6F" w:rsidRDefault="00863D6F" w:rsidP="00896A65">
      <w:bookmarkStart w:id="0" w:name="_GoBack"/>
      <w:bookmarkEnd w:id="0"/>
    </w:p>
    <w:p w:rsidR="003B64E4" w:rsidRDefault="003B64E4" w:rsidP="00896A65"/>
    <w:p w:rsidR="003B64E4" w:rsidRDefault="003B64E4" w:rsidP="00896A65"/>
    <w:p w:rsidR="00371816" w:rsidRDefault="00371816" w:rsidP="00896A65"/>
    <w:p w:rsidR="00371816" w:rsidRDefault="00371816" w:rsidP="00896A65"/>
    <w:p w:rsidR="00371816" w:rsidRDefault="00371816" w:rsidP="00896A65"/>
    <w:p w:rsidR="00371816" w:rsidRDefault="00371816" w:rsidP="00896A65"/>
    <w:p w:rsidR="00371816" w:rsidRDefault="00371816" w:rsidP="00896A65"/>
    <w:p w:rsidR="00371816" w:rsidRDefault="00371816" w:rsidP="00896A65"/>
    <w:p w:rsidR="00371816" w:rsidRDefault="00371816" w:rsidP="00896A65"/>
    <w:p w:rsidR="00371816" w:rsidRDefault="00371816" w:rsidP="00896A65"/>
    <w:p w:rsidR="00371816" w:rsidRDefault="00371816" w:rsidP="00896A65"/>
    <w:p w:rsidR="00371816" w:rsidRDefault="00371816" w:rsidP="00896A65"/>
    <w:p w:rsidR="00371816" w:rsidRDefault="00371816" w:rsidP="00896A65"/>
    <w:p w:rsidR="00371816" w:rsidRDefault="00371816" w:rsidP="00896A65"/>
    <w:p w:rsidR="003B64E4" w:rsidRDefault="003B64E4" w:rsidP="00896A65"/>
    <w:p w:rsidR="00443921" w:rsidRDefault="00443921" w:rsidP="00896A65"/>
    <w:p w:rsidR="00A0472A" w:rsidRDefault="003B64E4" w:rsidP="003B64E4">
      <w:pPr>
        <w:pStyle w:val="Heading2"/>
        <w:jc w:val="center"/>
      </w:pPr>
      <w:r>
        <w:t>PROBING</w:t>
      </w:r>
    </w:p>
    <w:p w:rsidR="003B64E4" w:rsidRDefault="003B64E4" w:rsidP="003B64E4"/>
    <w:p w:rsidR="003B64E4" w:rsidRDefault="003B64E4" w:rsidP="003B64E4"/>
    <w:p w:rsidR="003B64E4" w:rsidRPr="003B64E4" w:rsidRDefault="003B64E4" w:rsidP="003B64E4"/>
    <w:p w:rsidR="00CB0CF5" w:rsidRPr="008D6E3D" w:rsidRDefault="00CB0CF5" w:rsidP="005B5517">
      <w:pPr>
        <w:spacing w:after="0"/>
        <w:rPr>
          <w:rFonts w:asciiTheme="majorHAnsi" w:hAnsiTheme="majorHAnsi"/>
          <w:color w:val="000000" w:themeColor="text1"/>
        </w:rPr>
      </w:pPr>
      <w:r w:rsidRPr="008D6E3D">
        <w:rPr>
          <w:rFonts w:asciiTheme="majorHAnsi" w:hAnsiTheme="majorHAnsi"/>
          <w:color w:val="000000" w:themeColor="text1"/>
        </w:rPr>
        <w:t>For the main model we use the last representation as the representation for the entire sentence.</w:t>
      </w:r>
    </w:p>
    <w:p w:rsidR="00CB0CF5" w:rsidRPr="008D6E3D" w:rsidRDefault="00CB0CF5" w:rsidP="005B5517">
      <w:pPr>
        <w:spacing w:after="0"/>
        <w:rPr>
          <w:rFonts w:asciiTheme="majorHAnsi" w:hAnsiTheme="majorHAnsi"/>
          <w:color w:val="000000" w:themeColor="text1"/>
        </w:rPr>
      </w:pPr>
      <w:r w:rsidRPr="008D6E3D">
        <w:rPr>
          <w:rFonts w:asciiTheme="majorHAnsi" w:hAnsiTheme="majorHAnsi"/>
          <w:color w:val="000000" w:themeColor="text1"/>
        </w:rPr>
        <w:t xml:space="preserve">For the probing model, we use the </w:t>
      </w:r>
      <w:r w:rsidR="00DA0896" w:rsidRPr="008D6E3D">
        <w:rPr>
          <w:rFonts w:asciiTheme="majorHAnsi" w:hAnsiTheme="majorHAnsi"/>
          <w:color w:val="000000" w:themeColor="text1"/>
        </w:rPr>
        <w:t>layer representation</w:t>
      </w:r>
      <w:r w:rsidRPr="008D6E3D">
        <w:rPr>
          <w:rFonts w:asciiTheme="majorHAnsi" w:hAnsiTheme="majorHAnsi"/>
          <w:color w:val="000000" w:themeColor="text1"/>
        </w:rPr>
        <w:t xml:space="preserve"> that we created.</w:t>
      </w:r>
    </w:p>
    <w:p w:rsidR="005277FD" w:rsidRPr="008D6E3D" w:rsidRDefault="00CB0CF5" w:rsidP="005B5517">
      <w:pPr>
        <w:spacing w:after="0"/>
        <w:rPr>
          <w:rFonts w:asciiTheme="majorHAnsi" w:hAnsiTheme="majorHAnsi"/>
          <w:color w:val="000000" w:themeColor="text1"/>
        </w:rPr>
      </w:pPr>
      <w:r w:rsidRPr="008D6E3D">
        <w:rPr>
          <w:rFonts w:asciiTheme="majorHAnsi" w:hAnsiTheme="majorHAnsi"/>
          <w:color w:val="000000" w:themeColor="text1"/>
        </w:rPr>
        <w:t xml:space="preserve">The stack essentially contains the intermediate representation at the end of every intermediate state. </w:t>
      </w:r>
      <w:r w:rsidR="008E55F9" w:rsidRPr="008D6E3D">
        <w:rPr>
          <w:rFonts w:asciiTheme="majorHAnsi" w:hAnsiTheme="majorHAnsi"/>
          <w:color w:val="000000" w:themeColor="text1"/>
        </w:rPr>
        <w:t xml:space="preserve"> </w:t>
      </w:r>
    </w:p>
    <w:p w:rsidR="00CB0CF5" w:rsidRDefault="00CB0CF5" w:rsidP="005B5517">
      <w:pPr>
        <w:spacing w:after="0"/>
        <w:rPr>
          <w:rFonts w:asciiTheme="majorHAnsi" w:hAnsiTheme="majorHAnsi"/>
          <w:color w:val="000000" w:themeColor="text1"/>
        </w:rPr>
      </w:pPr>
      <w:r w:rsidRPr="008D6E3D">
        <w:rPr>
          <w:rFonts w:asciiTheme="majorHAnsi" w:hAnsiTheme="majorHAnsi"/>
          <w:color w:val="000000" w:themeColor="text1"/>
        </w:rPr>
        <w:t>We use the representation of the layer under consideration and use a linear classification to evaluate its performance.</w:t>
      </w:r>
    </w:p>
    <w:p w:rsidR="005B5517" w:rsidRDefault="004820DD" w:rsidP="00855B7C">
      <w:pPr>
        <w:pStyle w:val="Heading3"/>
      </w:pPr>
      <w:r>
        <w:t>Probing for Sentiment Analysis</w:t>
      </w:r>
    </w:p>
    <w:p w:rsidR="00274D14" w:rsidRDefault="00274D14" w:rsidP="004502A0">
      <w:pPr>
        <w:pStyle w:val="Heading4"/>
      </w:pPr>
      <w:r>
        <w:t>DAN</w:t>
      </w:r>
    </w:p>
    <w:p w:rsidR="00274D14" w:rsidRDefault="00274D14" w:rsidP="00274D14">
      <w:r>
        <w:t xml:space="preserve">The probing graph shows that accuracy of representation increases and subsequently adds more value across each hidden layer. And it is a gradual increase showing that DAN takes time to understand the and identify the </w:t>
      </w:r>
      <w:proofErr w:type="gramStart"/>
      <w:r>
        <w:t>weights</w:t>
      </w:r>
      <w:proofErr w:type="gramEnd"/>
      <w:r>
        <w:t xml:space="preserve"> but it continues to do a better job as it approaches the last layer. </w:t>
      </w:r>
    </w:p>
    <w:p w:rsidR="00274D14" w:rsidRDefault="00274D14" w:rsidP="000628F2">
      <w:pPr>
        <w:pStyle w:val="Heading4"/>
      </w:pPr>
      <w:r>
        <w:t>GRU</w:t>
      </w:r>
    </w:p>
    <w:p w:rsidR="00274D14" w:rsidRDefault="00274D14" w:rsidP="00274D14">
      <w:r>
        <w:t xml:space="preserve">The probing graph shows </w:t>
      </w:r>
      <w:r w:rsidR="008E2339">
        <w:t xml:space="preserve">that accuracy of representation increases exponentially up to a point which further adds on to the premise that GRU takes little time to correctly identify the values and does a good job at it. </w:t>
      </w:r>
    </w:p>
    <w:p w:rsidR="00F264DB" w:rsidRDefault="004B7D25" w:rsidP="00F264DB">
      <w:r>
        <w:t xml:space="preserve"> </w:t>
      </w:r>
    </w:p>
    <w:p w:rsidR="00F264DB" w:rsidRDefault="00F264DB" w:rsidP="00F264DB"/>
    <w:p w:rsidR="00FC5252" w:rsidRPr="00274D14" w:rsidRDefault="00FC5252" w:rsidP="00274D14"/>
    <w:p w:rsidR="00FC5252" w:rsidRDefault="00BE5A28" w:rsidP="00BE5A28">
      <w:r>
        <w:rPr>
          <w:noProof/>
        </w:rPr>
        <w:lastRenderedPageBreak/>
        <w:drawing>
          <wp:inline distT="0" distB="0" distL="0" distR="0">
            <wp:extent cx="5075275" cy="38064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694" cy="3821021"/>
                    </a:xfrm>
                    <a:prstGeom prst="rect">
                      <a:avLst/>
                    </a:prstGeom>
                    <a:noFill/>
                    <a:ln>
                      <a:noFill/>
                    </a:ln>
                  </pic:spPr>
                </pic:pic>
              </a:graphicData>
            </a:graphic>
          </wp:inline>
        </w:drawing>
      </w:r>
    </w:p>
    <w:p w:rsidR="00BE5A28" w:rsidRPr="00BE5A28" w:rsidRDefault="00BE5A28" w:rsidP="00BE5A28">
      <w:r>
        <w:rPr>
          <w:noProof/>
        </w:rPr>
        <w:drawing>
          <wp:inline distT="0" distB="0" distL="0" distR="0">
            <wp:extent cx="51816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259" cy="3887444"/>
                    </a:xfrm>
                    <a:prstGeom prst="rect">
                      <a:avLst/>
                    </a:prstGeom>
                    <a:noFill/>
                    <a:ln>
                      <a:noFill/>
                    </a:ln>
                  </pic:spPr>
                </pic:pic>
              </a:graphicData>
            </a:graphic>
          </wp:inline>
        </w:drawing>
      </w:r>
    </w:p>
    <w:p w:rsidR="00290C73" w:rsidRDefault="00396D80" w:rsidP="00615DEA">
      <w:pPr>
        <w:pStyle w:val="Heading3"/>
      </w:pPr>
      <w:r>
        <w:lastRenderedPageBreak/>
        <w:t>Probing for Bigram Task</w:t>
      </w:r>
    </w:p>
    <w:p w:rsidR="00274D14" w:rsidRPr="00274D14" w:rsidRDefault="00274D14" w:rsidP="00274D14">
      <w:r>
        <w:rPr>
          <w:noProof/>
        </w:rPr>
        <w:drawing>
          <wp:inline distT="0" distB="0" distL="0" distR="0" wp14:anchorId="6EC779AE" wp14:editId="7593FE4C">
            <wp:extent cx="5058263" cy="379369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6174" cy="3799630"/>
                    </a:xfrm>
                    <a:prstGeom prst="rect">
                      <a:avLst/>
                    </a:prstGeom>
                    <a:noFill/>
                    <a:ln>
                      <a:noFill/>
                    </a:ln>
                  </pic:spPr>
                </pic:pic>
              </a:graphicData>
            </a:graphic>
          </wp:inline>
        </w:drawing>
      </w:r>
    </w:p>
    <w:p w:rsidR="005277FD" w:rsidRDefault="00990CC1" w:rsidP="00990CC1">
      <w:pPr>
        <w:pStyle w:val="Heading3"/>
        <w:ind w:left="2880" w:hanging="2880"/>
      </w:pPr>
      <w:r>
        <w:lastRenderedPageBreak/>
        <w:t>Analyzing Perturbing Response</w:t>
      </w:r>
    </w:p>
    <w:p w:rsidR="005277FD" w:rsidRDefault="008E2339" w:rsidP="006F2530">
      <w:pPr>
        <w:pStyle w:val="Heading2"/>
      </w:pPr>
      <w:r>
        <w:rPr>
          <w:noProof/>
        </w:rPr>
        <w:drawing>
          <wp:inline distT="0" distB="0" distL="0" distR="0">
            <wp:extent cx="5076967" cy="380772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83" cy="3811937"/>
                    </a:xfrm>
                    <a:prstGeom prst="rect">
                      <a:avLst/>
                    </a:prstGeom>
                    <a:noFill/>
                    <a:ln>
                      <a:noFill/>
                    </a:ln>
                  </pic:spPr>
                </pic:pic>
              </a:graphicData>
            </a:graphic>
          </wp:inline>
        </w:drawing>
      </w:r>
      <w:r>
        <w:rPr>
          <w:noProof/>
        </w:rPr>
        <w:drawing>
          <wp:inline distT="0" distB="0" distL="0" distR="0">
            <wp:extent cx="5058769" cy="379407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1402" cy="3796052"/>
                    </a:xfrm>
                    <a:prstGeom prst="rect">
                      <a:avLst/>
                    </a:prstGeom>
                    <a:noFill/>
                    <a:ln>
                      <a:noFill/>
                    </a:ln>
                  </pic:spPr>
                </pic:pic>
              </a:graphicData>
            </a:graphic>
          </wp:inline>
        </w:drawing>
      </w:r>
    </w:p>
    <w:p w:rsidR="008E2339" w:rsidRDefault="008E2339" w:rsidP="008E2339"/>
    <w:p w:rsidR="008E2339" w:rsidRPr="008E2339" w:rsidRDefault="007B2B3A" w:rsidP="008E2339">
      <w:r>
        <w:lastRenderedPageBreak/>
        <w:t xml:space="preserve">Perturbation response shows that DAN initially </w:t>
      </w:r>
      <w:r w:rsidR="00FC5252">
        <w:t xml:space="preserve">represents all the words similarly in 1 normal form but as the layers’ progress it does a better job representing it. GRU on the other hand does a great job right from the beginning in identifying the different between the words. This is due to its hidden layer and that goes into further adding to the statement that GRU does a better job in representing words right from the early stages. </w:t>
      </w:r>
    </w:p>
    <w:sectPr w:rsidR="008E2339" w:rsidRPr="008E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6D8B"/>
    <w:multiLevelType w:val="hybridMultilevel"/>
    <w:tmpl w:val="01B26F72"/>
    <w:lvl w:ilvl="0" w:tplc="C31CB7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9F5F8B"/>
    <w:multiLevelType w:val="hybridMultilevel"/>
    <w:tmpl w:val="01B26F72"/>
    <w:lvl w:ilvl="0" w:tplc="C31CB7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1D1B9B"/>
    <w:multiLevelType w:val="hybridMultilevel"/>
    <w:tmpl w:val="7C10D444"/>
    <w:lvl w:ilvl="0" w:tplc="0409001B">
      <w:start w:val="1"/>
      <w:numFmt w:val="lowerRoman"/>
      <w:lvlText w:val="%1."/>
      <w:lvlJc w:val="righ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58306C67"/>
    <w:multiLevelType w:val="hybridMultilevel"/>
    <w:tmpl w:val="70AE2184"/>
    <w:lvl w:ilvl="0" w:tplc="75944AA0">
      <w:start w:val="1"/>
      <w:numFmt w:val="bullet"/>
      <w:lvlText w:val=""/>
      <w:lvlJc w:val="left"/>
      <w:pPr>
        <w:ind w:left="1260" w:hanging="360"/>
      </w:pPr>
      <w:rPr>
        <w:rFonts w:ascii="Symbol" w:eastAsiaTheme="minorHAnsi" w:hAnsi="Symbol"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60614063"/>
    <w:multiLevelType w:val="hybridMultilevel"/>
    <w:tmpl w:val="01B26F72"/>
    <w:lvl w:ilvl="0" w:tplc="C31CB7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C3EE3"/>
    <w:multiLevelType w:val="hybridMultilevel"/>
    <w:tmpl w:val="D956428A"/>
    <w:lvl w:ilvl="0" w:tplc="248A47E0">
      <w:start w:val="1"/>
      <w:numFmt w:val="bullet"/>
      <w:lvlText w:val="-"/>
      <w:lvlJc w:val="left"/>
      <w:pPr>
        <w:ind w:left="1260" w:hanging="360"/>
      </w:pPr>
      <w:rPr>
        <w:rFonts w:ascii="Calibri Light" w:eastAsiaTheme="minorHAnsi" w:hAnsi="Calibri Light"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756023C7"/>
    <w:multiLevelType w:val="hybridMultilevel"/>
    <w:tmpl w:val="4C888588"/>
    <w:lvl w:ilvl="0" w:tplc="DC6E0746">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343C4"/>
    <w:multiLevelType w:val="hybridMultilevel"/>
    <w:tmpl w:val="2202EF1E"/>
    <w:lvl w:ilvl="0" w:tplc="109EECCE">
      <w:start w:val="1"/>
      <w:numFmt w:val="lowerRoman"/>
      <w:lvlText w:val="%1."/>
      <w:lvlJc w:val="left"/>
      <w:pPr>
        <w:ind w:left="9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FD"/>
    <w:rsid w:val="000628F2"/>
    <w:rsid w:val="00076625"/>
    <w:rsid w:val="000B1910"/>
    <w:rsid w:val="001529BD"/>
    <w:rsid w:val="001617DE"/>
    <w:rsid w:val="001B4072"/>
    <w:rsid w:val="001E1810"/>
    <w:rsid w:val="002070BF"/>
    <w:rsid w:val="00212863"/>
    <w:rsid w:val="00274D14"/>
    <w:rsid w:val="00290C73"/>
    <w:rsid w:val="002B300F"/>
    <w:rsid w:val="002C5B61"/>
    <w:rsid w:val="00371816"/>
    <w:rsid w:val="00396D80"/>
    <w:rsid w:val="003A2A4E"/>
    <w:rsid w:val="003A3A0D"/>
    <w:rsid w:val="003B64E4"/>
    <w:rsid w:val="00443921"/>
    <w:rsid w:val="004502A0"/>
    <w:rsid w:val="00475957"/>
    <w:rsid w:val="004820DD"/>
    <w:rsid w:val="004B7D25"/>
    <w:rsid w:val="004D4D82"/>
    <w:rsid w:val="005277FD"/>
    <w:rsid w:val="005B27B8"/>
    <w:rsid w:val="005B5517"/>
    <w:rsid w:val="005B73EA"/>
    <w:rsid w:val="005F7D0E"/>
    <w:rsid w:val="00615DEA"/>
    <w:rsid w:val="00642968"/>
    <w:rsid w:val="006A55C9"/>
    <w:rsid w:val="006C12ED"/>
    <w:rsid w:val="006C32BE"/>
    <w:rsid w:val="006F2530"/>
    <w:rsid w:val="007215E5"/>
    <w:rsid w:val="007B2B3A"/>
    <w:rsid w:val="007C16ED"/>
    <w:rsid w:val="00833788"/>
    <w:rsid w:val="008419FD"/>
    <w:rsid w:val="00847D28"/>
    <w:rsid w:val="00855B7C"/>
    <w:rsid w:val="008600ED"/>
    <w:rsid w:val="00863D6F"/>
    <w:rsid w:val="00896A65"/>
    <w:rsid w:val="008D6E3D"/>
    <w:rsid w:val="008E2339"/>
    <w:rsid w:val="008E55F9"/>
    <w:rsid w:val="008F19DD"/>
    <w:rsid w:val="008F3BC0"/>
    <w:rsid w:val="00926F5D"/>
    <w:rsid w:val="00943D74"/>
    <w:rsid w:val="00990CC1"/>
    <w:rsid w:val="009D2AA7"/>
    <w:rsid w:val="009F08D6"/>
    <w:rsid w:val="009F1382"/>
    <w:rsid w:val="00A0472A"/>
    <w:rsid w:val="00A660CF"/>
    <w:rsid w:val="00AE3130"/>
    <w:rsid w:val="00B00685"/>
    <w:rsid w:val="00BC68F2"/>
    <w:rsid w:val="00BE10B3"/>
    <w:rsid w:val="00BE5A28"/>
    <w:rsid w:val="00CA7AA5"/>
    <w:rsid w:val="00CB0CF5"/>
    <w:rsid w:val="00D1686D"/>
    <w:rsid w:val="00D527C5"/>
    <w:rsid w:val="00DA0896"/>
    <w:rsid w:val="00E57E98"/>
    <w:rsid w:val="00E90DC8"/>
    <w:rsid w:val="00F264DB"/>
    <w:rsid w:val="00F81211"/>
    <w:rsid w:val="00F94E97"/>
    <w:rsid w:val="00FC5252"/>
    <w:rsid w:val="00FF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687"/>
  <w15:chartTrackingRefBased/>
  <w15:docId w15:val="{9550F606-70B8-4124-A173-A7F8FAF9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E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5DE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55B7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5F9"/>
    <w:pPr>
      <w:ind w:left="720"/>
      <w:contextualSpacing/>
    </w:pPr>
  </w:style>
  <w:style w:type="character" w:customStyle="1" w:styleId="Heading1Char">
    <w:name w:val="Heading 1 Char"/>
    <w:basedOn w:val="DefaultParagraphFont"/>
    <w:link w:val="Heading1"/>
    <w:uiPriority w:val="9"/>
    <w:rsid w:val="008D6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E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E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E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5D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55B7C"/>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BE5A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A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4959-33D9-4E42-97F8-5BDDABD3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9</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Mitkar</dc:creator>
  <cp:keywords/>
  <dc:description/>
  <cp:lastModifiedBy>Abdullah Mitkar</cp:lastModifiedBy>
  <cp:revision>53</cp:revision>
  <dcterms:created xsi:type="dcterms:W3CDTF">2019-10-26T02:41:00Z</dcterms:created>
  <dcterms:modified xsi:type="dcterms:W3CDTF">2019-10-27T03:21:00Z</dcterms:modified>
</cp:coreProperties>
</file>