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07FF7" w14:textId="77777777" w:rsidR="00001B98" w:rsidRDefault="00001B98" w:rsidP="00001B98">
      <w:pPr>
        <w:pStyle w:val="p1"/>
      </w:pPr>
      <w:r>
        <w:rPr>
          <w:b/>
          <w:bCs/>
        </w:rPr>
        <w:t>Highlights</w:t>
      </w:r>
    </w:p>
    <w:p w14:paraId="2DE9EBF7" w14:textId="77777777" w:rsidR="00001B98" w:rsidRDefault="00001B98" w:rsidP="00001B98">
      <w:pPr>
        <w:pStyle w:val="p2"/>
      </w:pPr>
    </w:p>
    <w:p w14:paraId="020E3648" w14:textId="77777777" w:rsidR="00001B98" w:rsidRDefault="00001B98" w:rsidP="00001B98">
      <w:pPr>
        <w:pStyle w:val="p3"/>
        <w:numPr>
          <w:ilvl w:val="0"/>
          <w:numId w:val="1"/>
        </w:numPr>
      </w:pPr>
      <w:r>
        <w:t>Systematic study of retrieval design for medical question answering</w:t>
      </w:r>
    </w:p>
    <w:p w14:paraId="76450992" w14:textId="77777777" w:rsidR="00001B98" w:rsidRDefault="00001B98" w:rsidP="00001B98">
      <w:pPr>
        <w:pStyle w:val="p2"/>
      </w:pPr>
    </w:p>
    <w:p w14:paraId="518D26B1" w14:textId="77777777" w:rsidR="00001B98" w:rsidRDefault="00001B98" w:rsidP="00001B98">
      <w:pPr>
        <w:pStyle w:val="p3"/>
        <w:numPr>
          <w:ilvl w:val="0"/>
          <w:numId w:val="1"/>
        </w:numPr>
      </w:pPr>
      <w:r>
        <w:t>Evaluates indexing, retrieval, reranking, and prompting effects</w:t>
      </w:r>
    </w:p>
    <w:p w14:paraId="2F12406C" w14:textId="77777777" w:rsidR="00001B98" w:rsidRDefault="00001B98" w:rsidP="00001B98">
      <w:pPr>
        <w:pStyle w:val="p2"/>
      </w:pPr>
    </w:p>
    <w:p w14:paraId="6A3E4D31" w14:textId="77777777" w:rsidR="00001B98" w:rsidRDefault="00001B98" w:rsidP="00001B98">
      <w:pPr>
        <w:pStyle w:val="p3"/>
        <w:numPr>
          <w:ilvl w:val="0"/>
          <w:numId w:val="1"/>
        </w:numPr>
      </w:pPr>
      <w:r>
        <w:t>Structure preserving indexing improves answer accuracy</w:t>
      </w:r>
    </w:p>
    <w:p w14:paraId="73244875" w14:textId="77777777" w:rsidR="00001B98" w:rsidRDefault="00001B98" w:rsidP="00001B98">
      <w:pPr>
        <w:pStyle w:val="p2"/>
      </w:pPr>
    </w:p>
    <w:p w14:paraId="51FCB3C7" w14:textId="77777777" w:rsidR="00001B98" w:rsidRDefault="00001B98" w:rsidP="00001B98">
      <w:pPr>
        <w:pStyle w:val="p3"/>
        <w:numPr>
          <w:ilvl w:val="0"/>
          <w:numId w:val="1"/>
        </w:numPr>
      </w:pPr>
      <w:r>
        <w:t>Identifies key factors for reliable medical AI decision support</w:t>
      </w:r>
    </w:p>
    <w:p w14:paraId="6689BC1F" w14:textId="77777777" w:rsidR="00001B98" w:rsidRDefault="00001B98" w:rsidP="00001B98">
      <w:pPr>
        <w:pStyle w:val="p2"/>
      </w:pPr>
    </w:p>
    <w:p w14:paraId="4D02E181" w14:textId="77777777" w:rsidR="00001B98" w:rsidRDefault="00001B98" w:rsidP="00001B98">
      <w:pPr>
        <w:pStyle w:val="p3"/>
        <w:numPr>
          <w:ilvl w:val="0"/>
          <w:numId w:val="1"/>
        </w:numPr>
      </w:pPr>
      <w:r>
        <w:t>Provides practical guidelines for healthcare AI system design</w:t>
      </w:r>
    </w:p>
    <w:p w14:paraId="1F377AC6" w14:textId="77777777" w:rsidR="009F0565" w:rsidRDefault="009F0565"/>
    <w:sectPr w:rsidR="009F05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83603"/>
    <w:multiLevelType w:val="hybridMultilevel"/>
    <w:tmpl w:val="B43CE6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7136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B98"/>
    <w:rsid w:val="00001B98"/>
    <w:rsid w:val="00252087"/>
    <w:rsid w:val="0056231A"/>
    <w:rsid w:val="007E0626"/>
    <w:rsid w:val="009F0565"/>
    <w:rsid w:val="00EF725A"/>
    <w:rsid w:val="00F56C6E"/>
    <w:rsid w:val="00F633D2"/>
    <w:rsid w:val="00FE6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A76B6D"/>
  <w15:chartTrackingRefBased/>
  <w15:docId w15:val="{2157AB77-1FFF-2A4D-BE33-DEDFE3E16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1B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B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B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B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B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B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B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B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B9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B9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B9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B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B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B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B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B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B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B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01B9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B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01B9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01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B98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B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B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B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B98"/>
    <w:rPr>
      <w:rFonts w:cs="Vrind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B9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01B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GB" w:bidi="hi-IN"/>
      <w14:ligatures w14:val="none"/>
    </w:rPr>
  </w:style>
  <w:style w:type="paragraph" w:customStyle="1" w:styleId="p2">
    <w:name w:val="p2"/>
    <w:basedOn w:val="Normal"/>
    <w:rsid w:val="00001B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GB" w:bidi="hi-IN"/>
      <w14:ligatures w14:val="none"/>
    </w:rPr>
  </w:style>
  <w:style w:type="paragraph" w:customStyle="1" w:styleId="p3">
    <w:name w:val="p3"/>
    <w:basedOn w:val="Normal"/>
    <w:rsid w:val="00001B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GB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Nusrat Sultana</dc:creator>
  <cp:keywords/>
  <dc:description/>
  <cp:lastModifiedBy>Nusrat Sultana</cp:lastModifiedBy>
  <cp:revision>1</cp:revision>
  <dcterms:created xsi:type="dcterms:W3CDTF">2026-04-01T15:14:00Z</dcterms:created>
  <dcterms:modified xsi:type="dcterms:W3CDTF">2026-04-01T15:14:00Z</dcterms:modified>
</cp:coreProperties>
</file>