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7481A" w:rsidRPr="00B7481A" w:rsidRDefault="00B7481A" w:rsidP="00B7481A">
      <w:pPr>
        <w:spacing w:before="100" w:beforeAutospacing="1" w:after="100" w:afterAutospacing="1" w:line="240" w:lineRule="auto"/>
        <w:outlineLvl w:val="0"/>
        <w:rPr>
          <w:rFonts w:ascii="Times New Roman" w:eastAsia="Times New Roman" w:hAnsi="Times New Roman" w:cs="Times New Roman"/>
          <w:b/>
          <w:bCs/>
          <w:kern w:val="36"/>
          <w:sz w:val="48"/>
          <w:szCs w:val="48"/>
        </w:rPr>
      </w:pPr>
      <w:bookmarkStart w:id="0" w:name="_GoBack"/>
      <w:bookmarkEnd w:id="0"/>
      <w:r w:rsidRPr="00B7481A">
        <w:rPr>
          <w:rFonts w:ascii="Times New Roman" w:eastAsia="Times New Roman" w:hAnsi="Times New Roman" w:cs="Times New Roman"/>
          <w:b/>
          <w:bCs/>
          <w:kern w:val="36"/>
          <w:sz w:val="48"/>
          <w:szCs w:val="48"/>
        </w:rPr>
        <w:t>PROCUREMENT MANAGEMENT SYSTEM</w:t>
      </w:r>
    </w:p>
    <w:p w:rsidR="00B7481A" w:rsidRPr="00B7481A" w:rsidRDefault="00B7481A" w:rsidP="00B7481A">
      <w:pPr>
        <w:spacing w:before="100" w:beforeAutospacing="1" w:after="100" w:afterAutospacing="1" w:line="240" w:lineRule="auto"/>
        <w:outlineLvl w:val="1"/>
        <w:rPr>
          <w:rFonts w:ascii="Times New Roman" w:eastAsia="Times New Roman" w:hAnsi="Times New Roman" w:cs="Times New Roman"/>
          <w:b/>
          <w:bCs/>
          <w:sz w:val="36"/>
          <w:szCs w:val="36"/>
        </w:rPr>
      </w:pPr>
      <w:r w:rsidRPr="00B7481A">
        <w:rPr>
          <w:rFonts w:ascii="Times New Roman" w:eastAsia="Times New Roman" w:hAnsi="Times New Roman" w:cs="Times New Roman"/>
          <w:b/>
          <w:bCs/>
          <w:sz w:val="36"/>
          <w:szCs w:val="36"/>
        </w:rPr>
        <w:t>Standard Operating Procedure (SOP) and Control Framework</w:t>
      </w:r>
    </w:p>
    <w:p w:rsidR="00B7481A" w:rsidRPr="00B7481A" w:rsidRDefault="00B7481A" w:rsidP="00B7481A">
      <w:pPr>
        <w:spacing w:before="100" w:beforeAutospacing="1" w:after="100" w:afterAutospacing="1"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b/>
          <w:bCs/>
          <w:sz w:val="24"/>
          <w:szCs w:val="24"/>
        </w:rPr>
        <w:t>Document Type:</w:t>
      </w:r>
      <w:r w:rsidRPr="00B7481A">
        <w:rPr>
          <w:rFonts w:ascii="Times New Roman" w:eastAsia="Times New Roman" w:hAnsi="Times New Roman" w:cs="Times New Roman"/>
          <w:sz w:val="24"/>
          <w:szCs w:val="24"/>
        </w:rPr>
        <w:t xml:space="preserve"> Procurement Management Policy and Procedure</w:t>
      </w:r>
      <w:r w:rsidRPr="00B7481A">
        <w:rPr>
          <w:rFonts w:ascii="Times New Roman" w:eastAsia="Times New Roman" w:hAnsi="Times New Roman" w:cs="Times New Roman"/>
          <w:sz w:val="24"/>
          <w:szCs w:val="24"/>
        </w:rPr>
        <w:br/>
      </w:r>
      <w:r w:rsidRPr="00B7481A">
        <w:rPr>
          <w:rFonts w:ascii="Times New Roman" w:eastAsia="Times New Roman" w:hAnsi="Times New Roman" w:cs="Times New Roman"/>
          <w:b/>
          <w:bCs/>
          <w:sz w:val="24"/>
          <w:szCs w:val="24"/>
        </w:rPr>
        <w:t>Department:</w:t>
      </w:r>
      <w:r w:rsidRPr="00B7481A">
        <w:rPr>
          <w:rFonts w:ascii="Times New Roman" w:eastAsia="Times New Roman" w:hAnsi="Times New Roman" w:cs="Times New Roman"/>
          <w:sz w:val="24"/>
          <w:szCs w:val="24"/>
        </w:rPr>
        <w:t xml:space="preserve"> Procurement / Supply Chain Management</w:t>
      </w:r>
      <w:r w:rsidRPr="00B7481A">
        <w:rPr>
          <w:rFonts w:ascii="Times New Roman" w:eastAsia="Times New Roman" w:hAnsi="Times New Roman" w:cs="Times New Roman"/>
          <w:sz w:val="24"/>
          <w:szCs w:val="24"/>
        </w:rPr>
        <w:br/>
      </w:r>
      <w:r w:rsidRPr="00B7481A">
        <w:rPr>
          <w:rFonts w:ascii="Times New Roman" w:eastAsia="Times New Roman" w:hAnsi="Times New Roman" w:cs="Times New Roman"/>
          <w:b/>
          <w:bCs/>
          <w:sz w:val="24"/>
          <w:szCs w:val="24"/>
        </w:rPr>
        <w:t>Document Version:</w:t>
      </w:r>
      <w:r w:rsidRPr="00B7481A">
        <w:rPr>
          <w:rFonts w:ascii="Times New Roman" w:eastAsia="Times New Roman" w:hAnsi="Times New Roman" w:cs="Times New Roman"/>
          <w:sz w:val="24"/>
          <w:szCs w:val="24"/>
        </w:rPr>
        <w:t xml:space="preserve"> 1.0</w:t>
      </w:r>
      <w:r w:rsidRPr="00B7481A">
        <w:rPr>
          <w:rFonts w:ascii="Times New Roman" w:eastAsia="Times New Roman" w:hAnsi="Times New Roman" w:cs="Times New Roman"/>
          <w:sz w:val="24"/>
          <w:szCs w:val="24"/>
        </w:rPr>
        <w:br/>
      </w:r>
      <w:r w:rsidRPr="00B7481A">
        <w:rPr>
          <w:rFonts w:ascii="Times New Roman" w:eastAsia="Times New Roman" w:hAnsi="Times New Roman" w:cs="Times New Roman"/>
          <w:b/>
          <w:bCs/>
          <w:sz w:val="24"/>
          <w:szCs w:val="24"/>
        </w:rPr>
        <w:t>Effective Date:</w:t>
      </w:r>
      <w:r w:rsidRPr="00B7481A">
        <w:rPr>
          <w:rFonts w:ascii="Times New Roman" w:eastAsia="Times New Roman" w:hAnsi="Times New Roman" w:cs="Times New Roman"/>
          <w:sz w:val="24"/>
          <w:szCs w:val="24"/>
        </w:rPr>
        <w:t xml:space="preserve"> __________________</w:t>
      </w:r>
      <w:r w:rsidRPr="00B7481A">
        <w:rPr>
          <w:rFonts w:ascii="Times New Roman" w:eastAsia="Times New Roman" w:hAnsi="Times New Roman" w:cs="Times New Roman"/>
          <w:sz w:val="24"/>
          <w:szCs w:val="24"/>
        </w:rPr>
        <w:br/>
      </w:r>
      <w:r w:rsidRPr="00B7481A">
        <w:rPr>
          <w:rFonts w:ascii="Times New Roman" w:eastAsia="Times New Roman" w:hAnsi="Times New Roman" w:cs="Times New Roman"/>
          <w:b/>
          <w:bCs/>
          <w:sz w:val="24"/>
          <w:szCs w:val="24"/>
        </w:rPr>
        <w:t>Prepared By:</w:t>
      </w:r>
      <w:r w:rsidRPr="00B7481A">
        <w:rPr>
          <w:rFonts w:ascii="Times New Roman" w:eastAsia="Times New Roman" w:hAnsi="Times New Roman" w:cs="Times New Roman"/>
          <w:sz w:val="24"/>
          <w:szCs w:val="24"/>
        </w:rPr>
        <w:t xml:space="preserve"> __________________</w:t>
      </w:r>
      <w:r w:rsidRPr="00B7481A">
        <w:rPr>
          <w:rFonts w:ascii="Times New Roman" w:eastAsia="Times New Roman" w:hAnsi="Times New Roman" w:cs="Times New Roman"/>
          <w:sz w:val="24"/>
          <w:szCs w:val="24"/>
        </w:rPr>
        <w:br/>
      </w:r>
      <w:r w:rsidRPr="00B7481A">
        <w:rPr>
          <w:rFonts w:ascii="Times New Roman" w:eastAsia="Times New Roman" w:hAnsi="Times New Roman" w:cs="Times New Roman"/>
          <w:b/>
          <w:bCs/>
          <w:sz w:val="24"/>
          <w:szCs w:val="24"/>
        </w:rPr>
        <w:t>Approved By:</w:t>
      </w:r>
      <w:r w:rsidRPr="00B7481A">
        <w:rPr>
          <w:rFonts w:ascii="Times New Roman" w:eastAsia="Times New Roman" w:hAnsi="Times New Roman" w:cs="Times New Roman"/>
          <w:sz w:val="24"/>
          <w:szCs w:val="24"/>
        </w:rPr>
        <w:t xml:space="preserve"> __________________</w:t>
      </w:r>
    </w:p>
    <w:p w:rsidR="00B7481A" w:rsidRPr="00B7481A" w:rsidRDefault="00B7481A" w:rsidP="00B7481A">
      <w:pPr>
        <w:spacing w:after="0"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pict>
          <v:rect id="_x0000_i1063" style="width:0;height:1.5pt" o:hralign="center" o:hrstd="t" o:hr="t" fillcolor="#a0a0a0" stroked="f"/>
        </w:pict>
      </w:r>
    </w:p>
    <w:p w:rsidR="00B7481A" w:rsidRPr="00B7481A" w:rsidRDefault="00B7481A" w:rsidP="00B7481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7481A">
        <w:rPr>
          <w:rFonts w:ascii="Times New Roman" w:eastAsia="Times New Roman" w:hAnsi="Times New Roman" w:cs="Times New Roman"/>
          <w:b/>
          <w:bCs/>
          <w:kern w:val="36"/>
          <w:sz w:val="48"/>
          <w:szCs w:val="48"/>
        </w:rPr>
        <w:t>1. PURPOSE</w:t>
      </w:r>
    </w:p>
    <w:p w:rsidR="00B7481A" w:rsidRPr="00B7481A" w:rsidRDefault="00B7481A" w:rsidP="00B7481A">
      <w:pPr>
        <w:spacing w:before="100" w:beforeAutospacing="1" w:after="100" w:afterAutospacing="1"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The purpose of this document is to establish a structured, transparent, and efficient procurement management mechanism that ensures all purchasing activities are conducted in accordance with approved policies, budgets, authorization limits, and organizational requirements.</w:t>
      </w:r>
    </w:p>
    <w:p w:rsidR="00B7481A" w:rsidRPr="00B7481A" w:rsidRDefault="00B7481A" w:rsidP="00B7481A">
      <w:pPr>
        <w:spacing w:before="100" w:beforeAutospacing="1" w:after="100" w:afterAutospacing="1"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The mechanism is designed to achieve cost optimization, timely procurement, supplier reliability, quality assurance, accountability, and effective internal controls while minimizing the risks of unauthorized purchases, financial irregularities, and operational delays.</w:t>
      </w:r>
    </w:p>
    <w:p w:rsidR="00B7481A" w:rsidRPr="00B7481A" w:rsidRDefault="00B7481A" w:rsidP="00B7481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7481A">
        <w:rPr>
          <w:rFonts w:ascii="Times New Roman" w:eastAsia="Times New Roman" w:hAnsi="Times New Roman" w:cs="Times New Roman"/>
          <w:b/>
          <w:bCs/>
          <w:kern w:val="36"/>
          <w:sz w:val="48"/>
          <w:szCs w:val="48"/>
        </w:rPr>
        <w:t>2. OBJECTIVES</w:t>
      </w:r>
    </w:p>
    <w:p w:rsidR="00B7481A" w:rsidRPr="00B7481A" w:rsidRDefault="00B7481A" w:rsidP="00B7481A">
      <w:pPr>
        <w:spacing w:before="100" w:beforeAutospacing="1" w:after="100" w:afterAutospacing="1"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The primary objectives of the procurement management system are as follows:</w:t>
      </w:r>
    </w:p>
    <w:p w:rsidR="00B7481A" w:rsidRPr="00B7481A" w:rsidRDefault="00B7481A" w:rsidP="00B7481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To establish a standardized procurement process across all departments.</w:t>
      </w:r>
    </w:p>
    <w:p w:rsidR="00B7481A" w:rsidRPr="00B7481A" w:rsidRDefault="00B7481A" w:rsidP="00B7481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To ensure transparency and fairness in supplier selection.</w:t>
      </w:r>
    </w:p>
    <w:p w:rsidR="00B7481A" w:rsidRPr="00B7481A" w:rsidRDefault="00B7481A" w:rsidP="00B7481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To obtain the best value for money while maintaining the required quality standards.</w:t>
      </w:r>
    </w:p>
    <w:p w:rsidR="00B7481A" w:rsidRPr="00B7481A" w:rsidRDefault="00B7481A" w:rsidP="00B7481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To ensure purchases are made within approved budgets and authorization limits.</w:t>
      </w:r>
    </w:p>
    <w:p w:rsidR="00B7481A" w:rsidRPr="00B7481A" w:rsidRDefault="00B7481A" w:rsidP="00B7481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To minimize procurement delays and improve operational efficiency.</w:t>
      </w:r>
    </w:p>
    <w:p w:rsidR="00B7481A" w:rsidRPr="00B7481A" w:rsidRDefault="00B7481A" w:rsidP="00B7481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To maintain complete documentation and a reliable audit trail.</w:t>
      </w:r>
    </w:p>
    <w:p w:rsidR="00B7481A" w:rsidRPr="00B7481A" w:rsidRDefault="00B7481A" w:rsidP="00B7481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To strengthen internal controls and prevent unauthorized or duplicate purchases.</w:t>
      </w:r>
    </w:p>
    <w:p w:rsidR="00B7481A" w:rsidRPr="00B7481A" w:rsidRDefault="00B7481A" w:rsidP="00B7481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To monitor supplier performance and improve procurement planning.</w:t>
      </w:r>
    </w:p>
    <w:p w:rsidR="00B7481A" w:rsidRPr="00B7481A" w:rsidRDefault="00B7481A" w:rsidP="00B7481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To ensure compliance with applicable laws, regulations, contractual obligations, and organizational policies.</w:t>
      </w:r>
    </w:p>
    <w:p w:rsidR="00B7481A" w:rsidRPr="00B7481A" w:rsidRDefault="00B7481A" w:rsidP="00B7481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7481A">
        <w:rPr>
          <w:rFonts w:ascii="Times New Roman" w:eastAsia="Times New Roman" w:hAnsi="Times New Roman" w:cs="Times New Roman"/>
          <w:b/>
          <w:bCs/>
          <w:kern w:val="36"/>
          <w:sz w:val="48"/>
          <w:szCs w:val="48"/>
        </w:rPr>
        <w:t>3. SCOPE</w:t>
      </w:r>
    </w:p>
    <w:p w:rsidR="00B7481A" w:rsidRPr="00B7481A" w:rsidRDefault="00B7481A" w:rsidP="00B7481A">
      <w:pPr>
        <w:spacing w:before="100" w:beforeAutospacing="1" w:after="100" w:afterAutospacing="1"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lastRenderedPageBreak/>
        <w:t>This procedure shall apply to all departments and personnel involved in procurement activities, including:</w:t>
      </w:r>
    </w:p>
    <w:p w:rsidR="00B7481A" w:rsidRPr="00B7481A" w:rsidRDefault="00B7481A" w:rsidP="00B7481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Purchase of raw materials, consumables, and inventory items.</w:t>
      </w:r>
    </w:p>
    <w:p w:rsidR="00B7481A" w:rsidRPr="00B7481A" w:rsidRDefault="00B7481A" w:rsidP="00B7481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Procurement of equipment, machinery, tools, and capital assets.</w:t>
      </w:r>
    </w:p>
    <w:p w:rsidR="00B7481A" w:rsidRPr="00B7481A" w:rsidRDefault="00B7481A" w:rsidP="00B7481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Acquisition of services, maintenance, and repair work.</w:t>
      </w:r>
    </w:p>
    <w:p w:rsidR="00B7481A" w:rsidRPr="00B7481A" w:rsidRDefault="00B7481A" w:rsidP="00B7481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Engagement of contractors and service providers.</w:t>
      </w:r>
    </w:p>
    <w:p w:rsidR="00B7481A" w:rsidRPr="00B7481A" w:rsidRDefault="00B7481A" w:rsidP="00B7481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Supplier registration, evaluation, and performance monitoring.</w:t>
      </w:r>
    </w:p>
    <w:p w:rsidR="00B7481A" w:rsidRPr="00B7481A" w:rsidRDefault="00B7481A" w:rsidP="00B7481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Purchase requisitions, purchase orders, goods receipt, invoice verification, and payment processing.</w:t>
      </w:r>
    </w:p>
    <w:p w:rsidR="00B7481A" w:rsidRPr="00B7481A" w:rsidRDefault="00B7481A" w:rsidP="00B7481A">
      <w:pPr>
        <w:spacing w:before="100" w:beforeAutospacing="1" w:after="100" w:afterAutospacing="1"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All procurement activities shall follow the approved organizational policies and applicable regulatory requirements.</w:t>
      </w:r>
    </w:p>
    <w:p w:rsidR="00B7481A" w:rsidRPr="00B7481A" w:rsidRDefault="00B7481A" w:rsidP="00B7481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7481A">
        <w:rPr>
          <w:rFonts w:ascii="Times New Roman" w:eastAsia="Times New Roman" w:hAnsi="Times New Roman" w:cs="Times New Roman"/>
          <w:b/>
          <w:bCs/>
          <w:kern w:val="36"/>
          <w:sz w:val="48"/>
          <w:szCs w:val="48"/>
        </w:rPr>
        <w:t>4. STANDARD PROCUREMENT PROCESS</w:t>
      </w:r>
    </w:p>
    <w:p w:rsidR="00B7481A" w:rsidRPr="00B7481A" w:rsidRDefault="00B7481A" w:rsidP="00B7481A">
      <w:pPr>
        <w:spacing w:before="100" w:beforeAutospacing="1" w:after="100" w:afterAutospacing="1"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All procurement transactions shall follow the stages outlined below.</w:t>
      </w:r>
    </w:p>
    <w:p w:rsidR="00B7481A" w:rsidRPr="00B7481A" w:rsidRDefault="00B7481A" w:rsidP="00B7481A">
      <w:pPr>
        <w:spacing w:before="100" w:beforeAutospacing="1" w:after="100" w:afterAutospacing="1" w:line="240" w:lineRule="auto"/>
        <w:outlineLvl w:val="1"/>
        <w:rPr>
          <w:rFonts w:ascii="Times New Roman" w:eastAsia="Times New Roman" w:hAnsi="Times New Roman" w:cs="Times New Roman"/>
          <w:b/>
          <w:bCs/>
          <w:sz w:val="36"/>
          <w:szCs w:val="36"/>
        </w:rPr>
      </w:pPr>
      <w:r w:rsidRPr="00B7481A">
        <w:rPr>
          <w:rFonts w:ascii="Times New Roman" w:eastAsia="Times New Roman" w:hAnsi="Times New Roman" w:cs="Times New Roman"/>
          <w:b/>
          <w:bCs/>
          <w:sz w:val="36"/>
          <w:szCs w:val="36"/>
        </w:rPr>
        <w:t>4.1 Purchase Requisition (PR)</w:t>
      </w:r>
    </w:p>
    <w:p w:rsidR="00B7481A" w:rsidRPr="00B7481A" w:rsidRDefault="00B7481A" w:rsidP="00B7481A">
      <w:pPr>
        <w:spacing w:before="100" w:beforeAutospacing="1" w:after="100" w:afterAutospacing="1"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The requesting department shall initiate a Purchase Requisition (PR) containing the following information:</w:t>
      </w:r>
    </w:p>
    <w:p w:rsidR="00B7481A" w:rsidRPr="00B7481A" w:rsidRDefault="00B7481A" w:rsidP="00B7481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Description and specifications of the required goods or services.</w:t>
      </w:r>
    </w:p>
    <w:p w:rsidR="00B7481A" w:rsidRPr="00B7481A" w:rsidRDefault="00B7481A" w:rsidP="00B7481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Required quantity and delivery date.</w:t>
      </w:r>
    </w:p>
    <w:p w:rsidR="00B7481A" w:rsidRPr="00B7481A" w:rsidRDefault="00B7481A" w:rsidP="00B7481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Justification and business purpose.</w:t>
      </w:r>
    </w:p>
    <w:p w:rsidR="00B7481A" w:rsidRPr="00B7481A" w:rsidRDefault="00B7481A" w:rsidP="00B7481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Estimated cost and budget allocation.</w:t>
      </w:r>
    </w:p>
    <w:p w:rsidR="00B7481A" w:rsidRPr="00B7481A" w:rsidRDefault="00B7481A" w:rsidP="00B7481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Relevant cost center or project code.</w:t>
      </w:r>
    </w:p>
    <w:p w:rsidR="00B7481A" w:rsidRPr="00B7481A" w:rsidRDefault="00B7481A" w:rsidP="00B7481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Name of the requesting department and authorized requester.</w:t>
      </w:r>
    </w:p>
    <w:p w:rsidR="00B7481A" w:rsidRPr="00B7481A" w:rsidRDefault="00B7481A" w:rsidP="00B7481A">
      <w:pPr>
        <w:spacing w:before="100" w:beforeAutospacing="1" w:after="100" w:afterAutospacing="1"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The requisition shall be reviewed and approved by the relevant departmental authority before being forwarded to the Procurement Department.</w:t>
      </w:r>
    </w:p>
    <w:p w:rsidR="00B7481A" w:rsidRPr="00B7481A" w:rsidRDefault="00B7481A" w:rsidP="00B7481A">
      <w:pPr>
        <w:spacing w:before="100" w:beforeAutospacing="1" w:after="100" w:afterAutospacing="1" w:line="240" w:lineRule="auto"/>
        <w:outlineLvl w:val="1"/>
        <w:rPr>
          <w:rFonts w:ascii="Times New Roman" w:eastAsia="Times New Roman" w:hAnsi="Times New Roman" w:cs="Times New Roman"/>
          <w:b/>
          <w:bCs/>
          <w:sz w:val="36"/>
          <w:szCs w:val="36"/>
        </w:rPr>
      </w:pPr>
      <w:r w:rsidRPr="00B7481A">
        <w:rPr>
          <w:rFonts w:ascii="Times New Roman" w:eastAsia="Times New Roman" w:hAnsi="Times New Roman" w:cs="Times New Roman"/>
          <w:b/>
          <w:bCs/>
          <w:sz w:val="36"/>
          <w:szCs w:val="36"/>
        </w:rPr>
        <w:t>4.2 Budget Verification and Approval</w:t>
      </w:r>
    </w:p>
    <w:p w:rsidR="00B7481A" w:rsidRPr="00B7481A" w:rsidRDefault="00B7481A" w:rsidP="00B7481A">
      <w:pPr>
        <w:spacing w:before="100" w:beforeAutospacing="1" w:after="100" w:afterAutospacing="1"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The Finance Department or designated budget controller shall verify the availability of funds before the procurement process proceeds.</w:t>
      </w:r>
    </w:p>
    <w:p w:rsidR="00B7481A" w:rsidRPr="00B7481A" w:rsidRDefault="00B7481A" w:rsidP="00B7481A">
      <w:pPr>
        <w:spacing w:before="100" w:beforeAutospacing="1" w:after="100" w:afterAutospacing="1"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The purchase shall be approved in accordance with the approved Delegation of Authority (DOA) and applicable financial limits.</w:t>
      </w:r>
    </w:p>
    <w:p w:rsidR="00B7481A" w:rsidRPr="00B7481A" w:rsidRDefault="00B7481A" w:rsidP="00B7481A">
      <w:pPr>
        <w:spacing w:before="100" w:beforeAutospacing="1" w:after="100" w:afterAutospacing="1"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No purchase commitment shall be made without the required approval, except under a formally authorized emergency procedure.</w:t>
      </w:r>
    </w:p>
    <w:p w:rsidR="00B7481A" w:rsidRPr="00B7481A" w:rsidRDefault="00B7481A" w:rsidP="00B7481A">
      <w:pPr>
        <w:spacing w:before="100" w:beforeAutospacing="1" w:after="100" w:afterAutospacing="1" w:line="240" w:lineRule="auto"/>
        <w:outlineLvl w:val="1"/>
        <w:rPr>
          <w:rFonts w:ascii="Times New Roman" w:eastAsia="Times New Roman" w:hAnsi="Times New Roman" w:cs="Times New Roman"/>
          <w:b/>
          <w:bCs/>
          <w:sz w:val="36"/>
          <w:szCs w:val="36"/>
        </w:rPr>
      </w:pPr>
      <w:r w:rsidRPr="00B7481A">
        <w:rPr>
          <w:rFonts w:ascii="Times New Roman" w:eastAsia="Times New Roman" w:hAnsi="Times New Roman" w:cs="Times New Roman"/>
          <w:b/>
          <w:bCs/>
          <w:sz w:val="36"/>
          <w:szCs w:val="36"/>
        </w:rPr>
        <w:t>4.3 Request for Quotation (RFQ)</w:t>
      </w:r>
    </w:p>
    <w:p w:rsidR="00B7481A" w:rsidRPr="00B7481A" w:rsidRDefault="00B7481A" w:rsidP="00B7481A">
      <w:pPr>
        <w:spacing w:before="100" w:beforeAutospacing="1" w:after="100" w:afterAutospacing="1"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lastRenderedPageBreak/>
        <w:t>The Procurement Department shall invite quotations from qualified suppliers in accordance with the applicable procurement policy and spending thresholds.</w:t>
      </w:r>
    </w:p>
    <w:p w:rsidR="00B7481A" w:rsidRPr="00B7481A" w:rsidRDefault="00B7481A" w:rsidP="00B7481A">
      <w:pPr>
        <w:spacing w:before="100" w:beforeAutospacing="1" w:after="100" w:afterAutospacing="1"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Where competitive quotations are required, the Procurement Department shall obtain and document the prescribed number of quotations.</w:t>
      </w:r>
    </w:p>
    <w:p w:rsidR="00B7481A" w:rsidRPr="00B7481A" w:rsidRDefault="00B7481A" w:rsidP="00B7481A">
      <w:pPr>
        <w:spacing w:before="100" w:beforeAutospacing="1" w:after="100" w:afterAutospacing="1"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All quotations shall clearly specify:</w:t>
      </w:r>
    </w:p>
    <w:p w:rsidR="00B7481A" w:rsidRPr="00B7481A" w:rsidRDefault="00B7481A" w:rsidP="00B7481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Unit price and total price.</w:t>
      </w:r>
    </w:p>
    <w:p w:rsidR="00B7481A" w:rsidRPr="00B7481A" w:rsidRDefault="00B7481A" w:rsidP="00B7481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Applicable taxes and other charges.</w:t>
      </w:r>
    </w:p>
    <w:p w:rsidR="00B7481A" w:rsidRPr="00B7481A" w:rsidRDefault="00B7481A" w:rsidP="00B7481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Delivery schedule and delivery terms.</w:t>
      </w:r>
    </w:p>
    <w:p w:rsidR="00B7481A" w:rsidRPr="00B7481A" w:rsidRDefault="00B7481A" w:rsidP="00B7481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Payment terms.</w:t>
      </w:r>
    </w:p>
    <w:p w:rsidR="00B7481A" w:rsidRPr="00B7481A" w:rsidRDefault="00B7481A" w:rsidP="00B7481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Product specifications and quality standards.</w:t>
      </w:r>
    </w:p>
    <w:p w:rsidR="00B7481A" w:rsidRPr="00B7481A" w:rsidRDefault="00B7481A" w:rsidP="00B7481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Warranty, after-sales support, and validity period, where applicable.</w:t>
      </w:r>
    </w:p>
    <w:p w:rsidR="00B7481A" w:rsidRPr="00B7481A" w:rsidRDefault="00B7481A" w:rsidP="00B7481A">
      <w:pPr>
        <w:spacing w:before="100" w:beforeAutospacing="1" w:after="100" w:afterAutospacing="1"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If the required number of quotations cannot be obtained, the reason shall be documented and approved by the authorized person.</w:t>
      </w:r>
    </w:p>
    <w:p w:rsidR="00B7481A" w:rsidRPr="00B7481A" w:rsidRDefault="00B7481A" w:rsidP="00B7481A">
      <w:pPr>
        <w:spacing w:before="100" w:beforeAutospacing="1" w:after="100" w:afterAutospacing="1" w:line="240" w:lineRule="auto"/>
        <w:outlineLvl w:val="1"/>
        <w:rPr>
          <w:rFonts w:ascii="Times New Roman" w:eastAsia="Times New Roman" w:hAnsi="Times New Roman" w:cs="Times New Roman"/>
          <w:b/>
          <w:bCs/>
          <w:sz w:val="36"/>
          <w:szCs w:val="36"/>
        </w:rPr>
      </w:pPr>
      <w:r w:rsidRPr="00B7481A">
        <w:rPr>
          <w:rFonts w:ascii="Times New Roman" w:eastAsia="Times New Roman" w:hAnsi="Times New Roman" w:cs="Times New Roman"/>
          <w:b/>
          <w:bCs/>
          <w:sz w:val="36"/>
          <w:szCs w:val="36"/>
        </w:rPr>
        <w:t>4.4 Supplier Evaluation and Selection</w:t>
      </w:r>
    </w:p>
    <w:p w:rsidR="00B7481A" w:rsidRPr="00B7481A" w:rsidRDefault="00B7481A" w:rsidP="00B7481A">
      <w:pPr>
        <w:spacing w:before="100" w:beforeAutospacing="1" w:after="100" w:afterAutospacing="1"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Supplier selection shall be based on a documented and objective evaluation process.</w:t>
      </w:r>
    </w:p>
    <w:p w:rsidR="00B7481A" w:rsidRPr="00B7481A" w:rsidRDefault="00B7481A" w:rsidP="00B7481A">
      <w:pPr>
        <w:spacing w:before="100" w:beforeAutospacing="1" w:after="100" w:afterAutospacing="1"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The evaluation criteria shall include:</w:t>
      </w:r>
    </w:p>
    <w:p w:rsidR="00B7481A" w:rsidRPr="00B7481A" w:rsidRDefault="00B7481A" w:rsidP="00B7481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Price competitiveness.</w:t>
      </w:r>
    </w:p>
    <w:p w:rsidR="00B7481A" w:rsidRPr="00B7481A" w:rsidRDefault="00B7481A" w:rsidP="00B7481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Compliance with technical specifications.</w:t>
      </w:r>
    </w:p>
    <w:p w:rsidR="00B7481A" w:rsidRPr="00B7481A" w:rsidRDefault="00B7481A" w:rsidP="00B7481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Product or service quality.</w:t>
      </w:r>
    </w:p>
    <w:p w:rsidR="00B7481A" w:rsidRPr="00B7481A" w:rsidRDefault="00B7481A" w:rsidP="00B7481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Delivery lead time and reliability.</w:t>
      </w:r>
    </w:p>
    <w:p w:rsidR="00B7481A" w:rsidRPr="00B7481A" w:rsidRDefault="00B7481A" w:rsidP="00B7481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Supplier experience and financial reliability, where relevant.</w:t>
      </w:r>
    </w:p>
    <w:p w:rsidR="00B7481A" w:rsidRPr="00B7481A" w:rsidRDefault="00B7481A" w:rsidP="00B7481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Warranty and after-sales support.</w:t>
      </w:r>
    </w:p>
    <w:p w:rsidR="00B7481A" w:rsidRPr="00B7481A" w:rsidRDefault="00B7481A" w:rsidP="00B7481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Compliance with contractual, legal, and regulatory requirements.</w:t>
      </w:r>
    </w:p>
    <w:p w:rsidR="00B7481A" w:rsidRPr="00B7481A" w:rsidRDefault="00B7481A" w:rsidP="00B7481A">
      <w:pPr>
        <w:spacing w:before="100" w:beforeAutospacing="1" w:after="100" w:afterAutospacing="1"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A Comparative Statement of Quotations (CSQ) shall be prepared wherever required.</w:t>
      </w:r>
    </w:p>
    <w:p w:rsidR="00B7481A" w:rsidRPr="00B7481A" w:rsidRDefault="00B7481A" w:rsidP="00B7481A">
      <w:pPr>
        <w:spacing w:before="100" w:beforeAutospacing="1" w:after="100" w:afterAutospacing="1"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The selected supplier shall be approved in accordance with the applicable authorization matrix. Any deviation from the lowest-priced technically compliant offer shall be supported by written justification.</w:t>
      </w:r>
    </w:p>
    <w:p w:rsidR="00B7481A" w:rsidRPr="00B7481A" w:rsidRDefault="00B7481A" w:rsidP="00B7481A">
      <w:pPr>
        <w:spacing w:before="100" w:beforeAutospacing="1" w:after="100" w:afterAutospacing="1" w:line="240" w:lineRule="auto"/>
        <w:outlineLvl w:val="1"/>
        <w:rPr>
          <w:rFonts w:ascii="Times New Roman" w:eastAsia="Times New Roman" w:hAnsi="Times New Roman" w:cs="Times New Roman"/>
          <w:b/>
          <w:bCs/>
          <w:sz w:val="36"/>
          <w:szCs w:val="36"/>
        </w:rPr>
      </w:pPr>
      <w:r w:rsidRPr="00B7481A">
        <w:rPr>
          <w:rFonts w:ascii="Times New Roman" w:eastAsia="Times New Roman" w:hAnsi="Times New Roman" w:cs="Times New Roman"/>
          <w:b/>
          <w:bCs/>
          <w:sz w:val="36"/>
          <w:szCs w:val="36"/>
        </w:rPr>
        <w:t>4.5 Purchase Order (PO)</w:t>
      </w:r>
    </w:p>
    <w:p w:rsidR="00B7481A" w:rsidRPr="00B7481A" w:rsidRDefault="00B7481A" w:rsidP="00B7481A">
      <w:pPr>
        <w:spacing w:before="100" w:beforeAutospacing="1" w:after="100" w:afterAutospacing="1"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Following the completion of the approval and supplier selection process, the Procurement Department shall issue an authorized Purchase Order (PO).</w:t>
      </w:r>
    </w:p>
    <w:p w:rsidR="00B7481A" w:rsidRPr="00B7481A" w:rsidRDefault="00B7481A" w:rsidP="00B7481A">
      <w:pPr>
        <w:spacing w:before="100" w:beforeAutospacing="1" w:after="100" w:afterAutospacing="1"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The Purchase Order shall contain:</w:t>
      </w:r>
    </w:p>
    <w:p w:rsidR="00B7481A" w:rsidRPr="00B7481A" w:rsidRDefault="00B7481A" w:rsidP="00B7481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Unique Purchase Order number and date.</w:t>
      </w:r>
    </w:p>
    <w:p w:rsidR="00B7481A" w:rsidRPr="00B7481A" w:rsidRDefault="00B7481A" w:rsidP="00B7481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Supplier name and relevant details.</w:t>
      </w:r>
    </w:p>
    <w:p w:rsidR="00B7481A" w:rsidRPr="00B7481A" w:rsidRDefault="00B7481A" w:rsidP="00B7481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Description, specifications, and quantity.</w:t>
      </w:r>
    </w:p>
    <w:p w:rsidR="00B7481A" w:rsidRPr="00B7481A" w:rsidRDefault="00B7481A" w:rsidP="00B7481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Agreed prices, taxes, and total order value.</w:t>
      </w:r>
    </w:p>
    <w:p w:rsidR="00B7481A" w:rsidRPr="00B7481A" w:rsidRDefault="00B7481A" w:rsidP="00B7481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lastRenderedPageBreak/>
        <w:t>Delivery location and required delivery date.</w:t>
      </w:r>
    </w:p>
    <w:p w:rsidR="00B7481A" w:rsidRPr="00B7481A" w:rsidRDefault="00B7481A" w:rsidP="00B7481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Payment terms and applicable contractual conditions.</w:t>
      </w:r>
    </w:p>
    <w:p w:rsidR="00B7481A" w:rsidRPr="00B7481A" w:rsidRDefault="00B7481A" w:rsidP="00B7481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Warranty and quality requirements, where applicable.</w:t>
      </w:r>
    </w:p>
    <w:p w:rsidR="00B7481A" w:rsidRPr="00B7481A" w:rsidRDefault="00B7481A" w:rsidP="00B7481A">
      <w:pPr>
        <w:spacing w:before="100" w:beforeAutospacing="1" w:after="100" w:afterAutospacing="1"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The Purchase Order shall be communicated to the supplier before the order is placed or the work is commenced, except where a formally approved exception applies.</w:t>
      </w:r>
    </w:p>
    <w:p w:rsidR="00B7481A" w:rsidRPr="00B7481A" w:rsidRDefault="00B7481A" w:rsidP="00B7481A">
      <w:pPr>
        <w:spacing w:before="100" w:beforeAutospacing="1" w:after="100" w:afterAutospacing="1" w:line="240" w:lineRule="auto"/>
        <w:outlineLvl w:val="1"/>
        <w:rPr>
          <w:rFonts w:ascii="Times New Roman" w:eastAsia="Times New Roman" w:hAnsi="Times New Roman" w:cs="Times New Roman"/>
          <w:b/>
          <w:bCs/>
          <w:sz w:val="36"/>
          <w:szCs w:val="36"/>
        </w:rPr>
      </w:pPr>
      <w:r w:rsidRPr="00B7481A">
        <w:rPr>
          <w:rFonts w:ascii="Times New Roman" w:eastAsia="Times New Roman" w:hAnsi="Times New Roman" w:cs="Times New Roman"/>
          <w:b/>
          <w:bCs/>
          <w:sz w:val="36"/>
          <w:szCs w:val="36"/>
        </w:rPr>
        <w:t>4.6 Receipt and Inspection of Goods or Services</w:t>
      </w:r>
    </w:p>
    <w:p w:rsidR="00B7481A" w:rsidRPr="00B7481A" w:rsidRDefault="00B7481A" w:rsidP="00B7481A">
      <w:pPr>
        <w:spacing w:before="100" w:beforeAutospacing="1" w:after="100" w:afterAutospacing="1"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The Stores Department, receiving department, or designated technical representative shall inspect the delivered goods or completed services against the approved Purchase Order.</w:t>
      </w:r>
    </w:p>
    <w:p w:rsidR="00B7481A" w:rsidRPr="00B7481A" w:rsidRDefault="00B7481A" w:rsidP="00B7481A">
      <w:pPr>
        <w:spacing w:before="100" w:beforeAutospacing="1" w:after="100" w:afterAutospacing="1"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The verification shall include:</w:t>
      </w:r>
    </w:p>
    <w:p w:rsidR="00B7481A" w:rsidRPr="00B7481A" w:rsidRDefault="00B7481A" w:rsidP="00B7481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Quantity received.</w:t>
      </w:r>
    </w:p>
    <w:p w:rsidR="00B7481A" w:rsidRPr="00B7481A" w:rsidRDefault="00B7481A" w:rsidP="00B7481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Quality and technical specifications.</w:t>
      </w:r>
    </w:p>
    <w:p w:rsidR="00B7481A" w:rsidRPr="00B7481A" w:rsidRDefault="00B7481A" w:rsidP="00B7481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Physical condition and completeness.</w:t>
      </w:r>
    </w:p>
    <w:p w:rsidR="00B7481A" w:rsidRPr="00B7481A" w:rsidRDefault="00B7481A" w:rsidP="00B7481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Delivery documentation.</w:t>
      </w:r>
    </w:p>
    <w:p w:rsidR="00B7481A" w:rsidRPr="00B7481A" w:rsidRDefault="00B7481A" w:rsidP="00B7481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Compliance with the agreed terms.</w:t>
      </w:r>
    </w:p>
    <w:p w:rsidR="00B7481A" w:rsidRPr="00B7481A" w:rsidRDefault="00B7481A" w:rsidP="00B7481A">
      <w:pPr>
        <w:spacing w:before="100" w:beforeAutospacing="1" w:after="100" w:afterAutospacing="1"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A Goods Receipt Note (GRN) or Service Completion Certificate shall be prepared as applicable.</w:t>
      </w:r>
    </w:p>
    <w:p w:rsidR="00B7481A" w:rsidRPr="00B7481A" w:rsidRDefault="00B7481A" w:rsidP="00B7481A">
      <w:pPr>
        <w:spacing w:before="100" w:beforeAutospacing="1" w:after="100" w:afterAutospacing="1"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Any shortage, damage, quality issue, or deviation shall be recorded and reported to the Procurement Department for corrective action.</w:t>
      </w:r>
    </w:p>
    <w:p w:rsidR="00B7481A" w:rsidRPr="00B7481A" w:rsidRDefault="00B7481A" w:rsidP="00B7481A">
      <w:pPr>
        <w:spacing w:before="100" w:beforeAutospacing="1" w:after="100" w:afterAutospacing="1" w:line="240" w:lineRule="auto"/>
        <w:outlineLvl w:val="1"/>
        <w:rPr>
          <w:rFonts w:ascii="Times New Roman" w:eastAsia="Times New Roman" w:hAnsi="Times New Roman" w:cs="Times New Roman"/>
          <w:b/>
          <w:bCs/>
          <w:sz w:val="36"/>
          <w:szCs w:val="36"/>
        </w:rPr>
      </w:pPr>
      <w:r w:rsidRPr="00B7481A">
        <w:rPr>
          <w:rFonts w:ascii="Times New Roman" w:eastAsia="Times New Roman" w:hAnsi="Times New Roman" w:cs="Times New Roman"/>
          <w:b/>
          <w:bCs/>
          <w:sz w:val="36"/>
          <w:szCs w:val="36"/>
        </w:rPr>
        <w:t>4.7 Invoice Verification and Payment</w:t>
      </w:r>
    </w:p>
    <w:p w:rsidR="00B7481A" w:rsidRPr="00B7481A" w:rsidRDefault="00B7481A" w:rsidP="00B7481A">
      <w:pPr>
        <w:spacing w:before="100" w:beforeAutospacing="1" w:after="100" w:afterAutospacing="1"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The Finance Department shall verify the supplier's invoice against the relevant supporting documents before processing payment.</w:t>
      </w:r>
    </w:p>
    <w:p w:rsidR="00B7481A" w:rsidRPr="00B7481A" w:rsidRDefault="00B7481A" w:rsidP="00B7481A">
      <w:pPr>
        <w:spacing w:before="100" w:beforeAutospacing="1" w:after="100" w:afterAutospacing="1"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A three-way match shall be performed between:</w:t>
      </w:r>
    </w:p>
    <w:p w:rsidR="00B7481A" w:rsidRPr="00B7481A" w:rsidRDefault="00B7481A" w:rsidP="00B7481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Approved Purchase Order.</w:t>
      </w:r>
    </w:p>
    <w:p w:rsidR="00B7481A" w:rsidRPr="00B7481A" w:rsidRDefault="00B7481A" w:rsidP="00B7481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Goods Receipt Note or Service Completion Certificate.</w:t>
      </w:r>
    </w:p>
    <w:p w:rsidR="00B7481A" w:rsidRPr="00B7481A" w:rsidRDefault="00B7481A" w:rsidP="00B7481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Supplier Invoice.</w:t>
      </w:r>
    </w:p>
    <w:p w:rsidR="00B7481A" w:rsidRPr="00B7481A" w:rsidRDefault="00B7481A" w:rsidP="00B7481A">
      <w:pPr>
        <w:spacing w:before="100" w:beforeAutospacing="1" w:after="100" w:afterAutospacing="1"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Any discrepancy in quantity, price, taxes, or supporting documentation shall be resolved before payment authorization.</w:t>
      </w:r>
    </w:p>
    <w:p w:rsidR="00B7481A" w:rsidRPr="00B7481A" w:rsidRDefault="00B7481A" w:rsidP="00B7481A">
      <w:pPr>
        <w:spacing w:before="100" w:beforeAutospacing="1" w:after="100" w:afterAutospacing="1"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Payment shall be processed in accordance with the approved payment terms and financial procedures.</w:t>
      </w:r>
    </w:p>
    <w:p w:rsidR="00B7481A" w:rsidRPr="00B7481A" w:rsidRDefault="00B7481A" w:rsidP="00B7481A">
      <w:pPr>
        <w:spacing w:before="100" w:beforeAutospacing="1" w:after="100" w:afterAutospacing="1" w:line="240" w:lineRule="auto"/>
        <w:outlineLvl w:val="1"/>
        <w:rPr>
          <w:rFonts w:ascii="Times New Roman" w:eastAsia="Times New Roman" w:hAnsi="Times New Roman" w:cs="Times New Roman"/>
          <w:b/>
          <w:bCs/>
          <w:sz w:val="36"/>
          <w:szCs w:val="36"/>
        </w:rPr>
      </w:pPr>
      <w:r w:rsidRPr="00B7481A">
        <w:rPr>
          <w:rFonts w:ascii="Times New Roman" w:eastAsia="Times New Roman" w:hAnsi="Times New Roman" w:cs="Times New Roman"/>
          <w:b/>
          <w:bCs/>
          <w:sz w:val="36"/>
          <w:szCs w:val="36"/>
        </w:rPr>
        <w:t>4.8 Recordkeeping and Closure</w:t>
      </w:r>
    </w:p>
    <w:p w:rsidR="00B7481A" w:rsidRPr="00B7481A" w:rsidRDefault="00B7481A" w:rsidP="00B7481A">
      <w:pPr>
        <w:spacing w:before="100" w:beforeAutospacing="1" w:after="100" w:afterAutospacing="1"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The Procurement Department shall maintain a complete procurement file for each transaction.</w:t>
      </w:r>
    </w:p>
    <w:p w:rsidR="00B7481A" w:rsidRPr="00B7481A" w:rsidRDefault="00B7481A" w:rsidP="00B7481A">
      <w:pPr>
        <w:spacing w:before="100" w:beforeAutospacing="1" w:after="100" w:afterAutospacing="1"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lastRenderedPageBreak/>
        <w:t>The file shall include, as applicable:</w:t>
      </w:r>
    </w:p>
    <w:p w:rsidR="00B7481A" w:rsidRPr="00B7481A" w:rsidRDefault="00B7481A" w:rsidP="00B7481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Purchase Requisition.</w:t>
      </w:r>
    </w:p>
    <w:p w:rsidR="00B7481A" w:rsidRPr="00B7481A" w:rsidRDefault="00B7481A" w:rsidP="00B7481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Budget confirmation and approval.</w:t>
      </w:r>
    </w:p>
    <w:p w:rsidR="00B7481A" w:rsidRPr="00B7481A" w:rsidRDefault="00B7481A" w:rsidP="00B7481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Requests for quotations and supplier quotations.</w:t>
      </w:r>
    </w:p>
    <w:p w:rsidR="00B7481A" w:rsidRPr="00B7481A" w:rsidRDefault="00B7481A" w:rsidP="00B7481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Comparative Statement of Quotations.</w:t>
      </w:r>
    </w:p>
    <w:p w:rsidR="00B7481A" w:rsidRPr="00B7481A" w:rsidRDefault="00B7481A" w:rsidP="00B7481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Supplier selection justification.</w:t>
      </w:r>
    </w:p>
    <w:p w:rsidR="00B7481A" w:rsidRPr="00B7481A" w:rsidRDefault="00B7481A" w:rsidP="00B7481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Approved Purchase Order.</w:t>
      </w:r>
    </w:p>
    <w:p w:rsidR="00B7481A" w:rsidRPr="00B7481A" w:rsidRDefault="00B7481A" w:rsidP="00B7481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Delivery documents and Goods Receipt Note.</w:t>
      </w:r>
    </w:p>
    <w:p w:rsidR="00B7481A" w:rsidRPr="00B7481A" w:rsidRDefault="00B7481A" w:rsidP="00B7481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Inspection or service completion records.</w:t>
      </w:r>
    </w:p>
    <w:p w:rsidR="00B7481A" w:rsidRPr="00B7481A" w:rsidRDefault="00B7481A" w:rsidP="00B7481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Supplier invoice and payment confirmation.</w:t>
      </w:r>
    </w:p>
    <w:p w:rsidR="00B7481A" w:rsidRPr="00B7481A" w:rsidRDefault="00B7481A" w:rsidP="00B7481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Correspondence, amendments, and exception approvals.</w:t>
      </w:r>
    </w:p>
    <w:p w:rsidR="00B7481A" w:rsidRPr="00B7481A" w:rsidRDefault="00B7481A" w:rsidP="00B7481A">
      <w:pPr>
        <w:spacing w:before="100" w:beforeAutospacing="1" w:after="100" w:afterAutospacing="1"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All records shall be retained in accordance with the organization's document retention policy and applicable legal requirements.</w:t>
      </w:r>
    </w:p>
    <w:p w:rsidR="00B7481A" w:rsidRPr="00B7481A" w:rsidRDefault="00B7481A" w:rsidP="00B7481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7481A">
        <w:rPr>
          <w:rFonts w:ascii="Times New Roman" w:eastAsia="Times New Roman" w:hAnsi="Times New Roman" w:cs="Times New Roman"/>
          <w:b/>
          <w:bCs/>
          <w:kern w:val="36"/>
          <w:sz w:val="48"/>
          <w:szCs w:val="48"/>
        </w:rPr>
        <w:t>5. PROCUREMENT APPROVAL MATRIX</w:t>
      </w:r>
    </w:p>
    <w:p w:rsidR="00B7481A" w:rsidRPr="00B7481A" w:rsidRDefault="00B7481A" w:rsidP="00B7481A">
      <w:pPr>
        <w:spacing w:before="100" w:beforeAutospacing="1" w:after="100" w:afterAutospacing="1"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The organization shall establish a formal Delegation of Authority (DOA) defining approval responsibilities and financial limits.</w:t>
      </w:r>
    </w:p>
    <w:p w:rsidR="00B7481A" w:rsidRPr="00B7481A" w:rsidRDefault="00B7481A" w:rsidP="00B7481A">
      <w:pPr>
        <w:spacing w:before="100" w:beforeAutospacing="1" w:after="100" w:afterAutospacing="1"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The following matrix is an illustrative framework and shall be customized to the organization's size, risk profile, and applicable policies.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30"/>
        <w:gridCol w:w="6296"/>
      </w:tblGrid>
      <w:tr w:rsidR="00B7481A" w:rsidRPr="00B7481A" w:rsidTr="00B7481A">
        <w:trPr>
          <w:tblHeader/>
          <w:tblCellSpacing w:w="15" w:type="dxa"/>
        </w:trPr>
        <w:tc>
          <w:tcPr>
            <w:tcW w:w="0" w:type="auto"/>
            <w:vAlign w:val="center"/>
            <w:hideMark/>
          </w:tcPr>
          <w:p w:rsidR="00B7481A" w:rsidRPr="00B7481A" w:rsidRDefault="00B7481A" w:rsidP="00B7481A">
            <w:pPr>
              <w:spacing w:after="0" w:line="240" w:lineRule="auto"/>
              <w:jc w:val="center"/>
              <w:rPr>
                <w:rFonts w:ascii="Times New Roman" w:eastAsia="Times New Roman" w:hAnsi="Times New Roman" w:cs="Times New Roman"/>
                <w:b/>
                <w:bCs/>
                <w:sz w:val="24"/>
                <w:szCs w:val="24"/>
              </w:rPr>
            </w:pPr>
            <w:r w:rsidRPr="00B7481A">
              <w:rPr>
                <w:rFonts w:ascii="Times New Roman" w:eastAsia="Times New Roman" w:hAnsi="Times New Roman" w:cs="Times New Roman"/>
                <w:b/>
                <w:bCs/>
                <w:sz w:val="24"/>
                <w:szCs w:val="24"/>
              </w:rPr>
              <w:t>Purchase Category / Value</w:t>
            </w:r>
          </w:p>
        </w:tc>
        <w:tc>
          <w:tcPr>
            <w:tcW w:w="0" w:type="auto"/>
            <w:vAlign w:val="center"/>
            <w:hideMark/>
          </w:tcPr>
          <w:p w:rsidR="00B7481A" w:rsidRPr="00B7481A" w:rsidRDefault="00B7481A" w:rsidP="00B7481A">
            <w:pPr>
              <w:spacing w:after="0" w:line="240" w:lineRule="auto"/>
              <w:jc w:val="center"/>
              <w:rPr>
                <w:rFonts w:ascii="Times New Roman" w:eastAsia="Times New Roman" w:hAnsi="Times New Roman" w:cs="Times New Roman"/>
                <w:b/>
                <w:bCs/>
                <w:sz w:val="24"/>
                <w:szCs w:val="24"/>
              </w:rPr>
            </w:pPr>
            <w:r w:rsidRPr="00B7481A">
              <w:rPr>
                <w:rFonts w:ascii="Times New Roman" w:eastAsia="Times New Roman" w:hAnsi="Times New Roman" w:cs="Times New Roman"/>
                <w:b/>
                <w:bCs/>
                <w:sz w:val="24"/>
                <w:szCs w:val="24"/>
              </w:rPr>
              <w:t>Recommended Approval Authority</w:t>
            </w:r>
          </w:p>
        </w:tc>
      </w:tr>
      <w:tr w:rsidR="00B7481A" w:rsidRPr="00B7481A" w:rsidTr="00B7481A">
        <w:trPr>
          <w:tblCellSpacing w:w="15" w:type="dxa"/>
        </w:trPr>
        <w:tc>
          <w:tcPr>
            <w:tcW w:w="0" w:type="auto"/>
            <w:vAlign w:val="center"/>
            <w:hideMark/>
          </w:tcPr>
          <w:p w:rsidR="00B7481A" w:rsidRPr="00B7481A" w:rsidRDefault="00B7481A" w:rsidP="00B7481A">
            <w:pPr>
              <w:spacing w:after="0"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Low-value purchases</w:t>
            </w:r>
          </w:p>
        </w:tc>
        <w:tc>
          <w:tcPr>
            <w:tcW w:w="0" w:type="auto"/>
            <w:vAlign w:val="center"/>
            <w:hideMark/>
          </w:tcPr>
          <w:p w:rsidR="00B7481A" w:rsidRPr="00B7481A" w:rsidRDefault="00B7481A" w:rsidP="00B7481A">
            <w:pPr>
              <w:spacing w:after="0"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Department Head and Budget Holder</w:t>
            </w:r>
          </w:p>
        </w:tc>
      </w:tr>
      <w:tr w:rsidR="00B7481A" w:rsidRPr="00B7481A" w:rsidTr="00B7481A">
        <w:trPr>
          <w:tblCellSpacing w:w="15" w:type="dxa"/>
        </w:trPr>
        <w:tc>
          <w:tcPr>
            <w:tcW w:w="0" w:type="auto"/>
            <w:vAlign w:val="center"/>
            <w:hideMark/>
          </w:tcPr>
          <w:p w:rsidR="00B7481A" w:rsidRPr="00B7481A" w:rsidRDefault="00B7481A" w:rsidP="00B7481A">
            <w:pPr>
              <w:spacing w:after="0"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Medium-value purchases</w:t>
            </w:r>
          </w:p>
        </w:tc>
        <w:tc>
          <w:tcPr>
            <w:tcW w:w="0" w:type="auto"/>
            <w:vAlign w:val="center"/>
            <w:hideMark/>
          </w:tcPr>
          <w:p w:rsidR="00B7481A" w:rsidRPr="00B7481A" w:rsidRDefault="00B7481A" w:rsidP="00B7481A">
            <w:pPr>
              <w:spacing w:after="0"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Department Head, Procurement Manager, and Finance</w:t>
            </w:r>
          </w:p>
        </w:tc>
      </w:tr>
      <w:tr w:rsidR="00B7481A" w:rsidRPr="00B7481A" w:rsidTr="00B7481A">
        <w:trPr>
          <w:tblCellSpacing w:w="15" w:type="dxa"/>
        </w:trPr>
        <w:tc>
          <w:tcPr>
            <w:tcW w:w="0" w:type="auto"/>
            <w:vAlign w:val="center"/>
            <w:hideMark/>
          </w:tcPr>
          <w:p w:rsidR="00B7481A" w:rsidRPr="00B7481A" w:rsidRDefault="00B7481A" w:rsidP="00B7481A">
            <w:pPr>
              <w:spacing w:after="0"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High-value purchases</w:t>
            </w:r>
          </w:p>
        </w:tc>
        <w:tc>
          <w:tcPr>
            <w:tcW w:w="0" w:type="auto"/>
            <w:vAlign w:val="center"/>
            <w:hideMark/>
          </w:tcPr>
          <w:p w:rsidR="00B7481A" w:rsidRPr="00B7481A" w:rsidRDefault="00B7481A" w:rsidP="00B7481A">
            <w:pPr>
              <w:spacing w:after="0"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Head of Procurement, Head of Finance, and Authorized Senior Management</w:t>
            </w:r>
          </w:p>
        </w:tc>
      </w:tr>
      <w:tr w:rsidR="00B7481A" w:rsidRPr="00B7481A" w:rsidTr="00B7481A">
        <w:trPr>
          <w:tblCellSpacing w:w="15" w:type="dxa"/>
        </w:trPr>
        <w:tc>
          <w:tcPr>
            <w:tcW w:w="0" w:type="auto"/>
            <w:vAlign w:val="center"/>
            <w:hideMark/>
          </w:tcPr>
          <w:p w:rsidR="00B7481A" w:rsidRPr="00B7481A" w:rsidRDefault="00B7481A" w:rsidP="00B7481A">
            <w:pPr>
              <w:spacing w:after="0"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Strategic or capital expenditure</w:t>
            </w:r>
          </w:p>
        </w:tc>
        <w:tc>
          <w:tcPr>
            <w:tcW w:w="0" w:type="auto"/>
            <w:vAlign w:val="center"/>
            <w:hideMark/>
          </w:tcPr>
          <w:p w:rsidR="00B7481A" w:rsidRPr="00B7481A" w:rsidRDefault="00B7481A" w:rsidP="00B7481A">
            <w:pPr>
              <w:spacing w:after="0"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Authorized Executive Management or Board, where required</w:t>
            </w:r>
          </w:p>
        </w:tc>
      </w:tr>
      <w:tr w:rsidR="00B7481A" w:rsidRPr="00B7481A" w:rsidTr="00B7481A">
        <w:trPr>
          <w:tblCellSpacing w:w="15" w:type="dxa"/>
        </w:trPr>
        <w:tc>
          <w:tcPr>
            <w:tcW w:w="0" w:type="auto"/>
            <w:vAlign w:val="center"/>
            <w:hideMark/>
          </w:tcPr>
          <w:p w:rsidR="00B7481A" w:rsidRPr="00B7481A" w:rsidRDefault="00B7481A" w:rsidP="00B7481A">
            <w:pPr>
              <w:spacing w:after="0"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Emergency procurement</w:t>
            </w:r>
          </w:p>
        </w:tc>
        <w:tc>
          <w:tcPr>
            <w:tcW w:w="0" w:type="auto"/>
            <w:vAlign w:val="center"/>
            <w:hideMark/>
          </w:tcPr>
          <w:p w:rsidR="00B7481A" w:rsidRPr="00B7481A" w:rsidRDefault="00B7481A" w:rsidP="00B7481A">
            <w:pPr>
              <w:spacing w:after="0"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Designated Emergency Approving Authority, with documented justification</w:t>
            </w:r>
          </w:p>
        </w:tc>
      </w:tr>
      <w:tr w:rsidR="00B7481A" w:rsidRPr="00B7481A" w:rsidTr="00B7481A">
        <w:trPr>
          <w:tblCellSpacing w:w="15" w:type="dxa"/>
        </w:trPr>
        <w:tc>
          <w:tcPr>
            <w:tcW w:w="0" w:type="auto"/>
            <w:vAlign w:val="center"/>
            <w:hideMark/>
          </w:tcPr>
          <w:p w:rsidR="00B7481A" w:rsidRPr="00B7481A" w:rsidRDefault="00B7481A" w:rsidP="00B7481A">
            <w:pPr>
              <w:spacing w:after="0"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Single-source procurement</w:t>
            </w:r>
          </w:p>
        </w:tc>
        <w:tc>
          <w:tcPr>
            <w:tcW w:w="0" w:type="auto"/>
            <w:vAlign w:val="center"/>
            <w:hideMark/>
          </w:tcPr>
          <w:p w:rsidR="00B7481A" w:rsidRPr="00B7481A" w:rsidRDefault="00B7481A" w:rsidP="00B7481A">
            <w:pPr>
              <w:spacing w:after="0"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Authorized Approving Authority, supported by a documented justification</w:t>
            </w:r>
          </w:p>
        </w:tc>
      </w:tr>
    </w:tbl>
    <w:p w:rsidR="00B7481A" w:rsidRPr="00B7481A" w:rsidRDefault="00B7481A" w:rsidP="00B7481A">
      <w:pPr>
        <w:spacing w:before="100" w:beforeAutospacing="1" w:after="100" w:afterAutospacing="1"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b/>
          <w:bCs/>
          <w:sz w:val="24"/>
          <w:szCs w:val="24"/>
        </w:rPr>
        <w:t>Control Requirement:</w:t>
      </w:r>
      <w:r w:rsidRPr="00B7481A">
        <w:rPr>
          <w:rFonts w:ascii="Times New Roman" w:eastAsia="Times New Roman" w:hAnsi="Times New Roman" w:cs="Times New Roman"/>
          <w:sz w:val="24"/>
          <w:szCs w:val="24"/>
        </w:rPr>
        <w:t xml:space="preserve"> No employee shall approve a purchase beyond their authorized financial limit. Purchase splitting to avoid approval thresholds is prohibited.</w:t>
      </w:r>
    </w:p>
    <w:p w:rsidR="00B7481A" w:rsidRPr="00B7481A" w:rsidRDefault="00B7481A" w:rsidP="00B7481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7481A">
        <w:rPr>
          <w:rFonts w:ascii="Times New Roman" w:eastAsia="Times New Roman" w:hAnsi="Times New Roman" w:cs="Times New Roman"/>
          <w:b/>
          <w:bCs/>
          <w:kern w:val="36"/>
          <w:sz w:val="48"/>
          <w:szCs w:val="48"/>
        </w:rPr>
        <w:t>6. INTERNAL CONTROL MECHANISM</w:t>
      </w:r>
    </w:p>
    <w:p w:rsidR="00B7481A" w:rsidRPr="00B7481A" w:rsidRDefault="00B7481A" w:rsidP="00B7481A">
      <w:pPr>
        <w:spacing w:before="100" w:beforeAutospacing="1" w:after="100" w:afterAutospacing="1"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To maintain an effective procurement system, the following controls shall be implemented.</w:t>
      </w:r>
    </w:p>
    <w:p w:rsidR="00B7481A" w:rsidRPr="00B7481A" w:rsidRDefault="00B7481A" w:rsidP="00B7481A">
      <w:pPr>
        <w:spacing w:before="100" w:beforeAutospacing="1" w:after="100" w:afterAutospacing="1" w:line="240" w:lineRule="auto"/>
        <w:outlineLvl w:val="1"/>
        <w:rPr>
          <w:rFonts w:ascii="Times New Roman" w:eastAsia="Times New Roman" w:hAnsi="Times New Roman" w:cs="Times New Roman"/>
          <w:b/>
          <w:bCs/>
          <w:sz w:val="36"/>
          <w:szCs w:val="36"/>
        </w:rPr>
      </w:pPr>
      <w:r w:rsidRPr="00B7481A">
        <w:rPr>
          <w:rFonts w:ascii="Times New Roman" w:eastAsia="Times New Roman" w:hAnsi="Times New Roman" w:cs="Times New Roman"/>
          <w:b/>
          <w:bCs/>
          <w:sz w:val="36"/>
          <w:szCs w:val="36"/>
        </w:rPr>
        <w:lastRenderedPageBreak/>
        <w:t>6.1 Segregation of Duties</w:t>
      </w:r>
    </w:p>
    <w:p w:rsidR="00B7481A" w:rsidRPr="00B7481A" w:rsidRDefault="00B7481A" w:rsidP="00B7481A">
      <w:pPr>
        <w:spacing w:before="100" w:beforeAutospacing="1" w:after="100" w:afterAutospacing="1"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The responsibilities for requesting, approving, purchasing, receiving, and processing payments shall be separated wherever practical.</w:t>
      </w:r>
    </w:p>
    <w:p w:rsidR="00B7481A" w:rsidRPr="00B7481A" w:rsidRDefault="00B7481A" w:rsidP="00B7481A">
      <w:pPr>
        <w:spacing w:before="100" w:beforeAutospacing="1" w:after="100" w:afterAutospacing="1"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Where staffing limitations prevent full segregation, compensating controls and independent supervisory reviews shall be introduced.</w:t>
      </w:r>
    </w:p>
    <w:p w:rsidR="00B7481A" w:rsidRPr="00B7481A" w:rsidRDefault="00B7481A" w:rsidP="00B7481A">
      <w:pPr>
        <w:spacing w:before="100" w:beforeAutospacing="1" w:after="100" w:afterAutospacing="1" w:line="240" w:lineRule="auto"/>
        <w:outlineLvl w:val="1"/>
        <w:rPr>
          <w:rFonts w:ascii="Times New Roman" w:eastAsia="Times New Roman" w:hAnsi="Times New Roman" w:cs="Times New Roman"/>
          <w:b/>
          <w:bCs/>
          <w:sz w:val="36"/>
          <w:szCs w:val="36"/>
        </w:rPr>
      </w:pPr>
      <w:r w:rsidRPr="00B7481A">
        <w:rPr>
          <w:rFonts w:ascii="Times New Roman" w:eastAsia="Times New Roman" w:hAnsi="Times New Roman" w:cs="Times New Roman"/>
          <w:b/>
          <w:bCs/>
          <w:sz w:val="36"/>
          <w:szCs w:val="36"/>
        </w:rPr>
        <w:t>6.2 Approved Supplier Management</w:t>
      </w:r>
    </w:p>
    <w:p w:rsidR="00B7481A" w:rsidRPr="00B7481A" w:rsidRDefault="00B7481A" w:rsidP="00B7481A">
      <w:pPr>
        <w:spacing w:before="100" w:beforeAutospacing="1" w:after="100" w:afterAutospacing="1"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A centralized Approved Supplier List shall be maintained.</w:t>
      </w:r>
    </w:p>
    <w:p w:rsidR="00B7481A" w:rsidRPr="00B7481A" w:rsidRDefault="00B7481A" w:rsidP="00B7481A">
      <w:pPr>
        <w:spacing w:before="100" w:beforeAutospacing="1" w:after="100" w:afterAutospacing="1"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Supplier registration and verification shall include, as applicable:</w:t>
      </w:r>
    </w:p>
    <w:p w:rsidR="00B7481A" w:rsidRPr="00B7481A" w:rsidRDefault="00B7481A" w:rsidP="00B7481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Business registration and tax documentation.</w:t>
      </w:r>
    </w:p>
    <w:p w:rsidR="00B7481A" w:rsidRPr="00B7481A" w:rsidRDefault="00B7481A" w:rsidP="00B7481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Supplier contact details and banking verification.</w:t>
      </w:r>
    </w:p>
    <w:p w:rsidR="00B7481A" w:rsidRPr="00B7481A" w:rsidRDefault="00B7481A" w:rsidP="00B7481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Technical qualifications and relevant certifications.</w:t>
      </w:r>
    </w:p>
    <w:p w:rsidR="00B7481A" w:rsidRPr="00B7481A" w:rsidRDefault="00B7481A" w:rsidP="00B7481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References and performance history.</w:t>
      </w:r>
    </w:p>
    <w:p w:rsidR="00B7481A" w:rsidRPr="00B7481A" w:rsidRDefault="00B7481A" w:rsidP="00B7481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Conflict-of-interest declarations.</w:t>
      </w:r>
    </w:p>
    <w:p w:rsidR="00B7481A" w:rsidRPr="00B7481A" w:rsidRDefault="00B7481A" w:rsidP="00B7481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Compliance with applicable legal and regulatory requirements.</w:t>
      </w:r>
    </w:p>
    <w:p w:rsidR="00B7481A" w:rsidRPr="00B7481A" w:rsidRDefault="00B7481A" w:rsidP="00B7481A">
      <w:pPr>
        <w:spacing w:before="100" w:beforeAutospacing="1" w:after="100" w:afterAutospacing="1"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Supplier records shall be reviewed periodically and updated when necessary.</w:t>
      </w:r>
    </w:p>
    <w:p w:rsidR="00B7481A" w:rsidRPr="00B7481A" w:rsidRDefault="00B7481A" w:rsidP="00B7481A">
      <w:pPr>
        <w:spacing w:before="100" w:beforeAutospacing="1" w:after="100" w:afterAutospacing="1" w:line="240" w:lineRule="auto"/>
        <w:outlineLvl w:val="1"/>
        <w:rPr>
          <w:rFonts w:ascii="Times New Roman" w:eastAsia="Times New Roman" w:hAnsi="Times New Roman" w:cs="Times New Roman"/>
          <w:b/>
          <w:bCs/>
          <w:sz w:val="36"/>
          <w:szCs w:val="36"/>
        </w:rPr>
      </w:pPr>
      <w:r w:rsidRPr="00B7481A">
        <w:rPr>
          <w:rFonts w:ascii="Times New Roman" w:eastAsia="Times New Roman" w:hAnsi="Times New Roman" w:cs="Times New Roman"/>
          <w:b/>
          <w:bCs/>
          <w:sz w:val="36"/>
          <w:szCs w:val="36"/>
        </w:rPr>
        <w:t>6.3 Competitive Procurement</w:t>
      </w:r>
    </w:p>
    <w:p w:rsidR="00B7481A" w:rsidRPr="00B7481A" w:rsidRDefault="00B7481A" w:rsidP="00B7481A">
      <w:pPr>
        <w:spacing w:before="100" w:beforeAutospacing="1" w:after="100" w:afterAutospacing="1"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Competitive quotations or tenders shall be obtained according to approved thresholds and procurement requirements.</w:t>
      </w:r>
    </w:p>
    <w:p w:rsidR="00B7481A" w:rsidRPr="00B7481A" w:rsidRDefault="00B7481A" w:rsidP="00B7481A">
      <w:pPr>
        <w:spacing w:before="100" w:beforeAutospacing="1" w:after="100" w:afterAutospacing="1"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Exceptions, including single-source procurement, shall require written justification and appropriate authorization.</w:t>
      </w:r>
    </w:p>
    <w:p w:rsidR="00B7481A" w:rsidRPr="00B7481A" w:rsidRDefault="00B7481A" w:rsidP="00B7481A">
      <w:pPr>
        <w:spacing w:before="100" w:beforeAutospacing="1" w:after="100" w:afterAutospacing="1" w:line="240" w:lineRule="auto"/>
        <w:outlineLvl w:val="1"/>
        <w:rPr>
          <w:rFonts w:ascii="Times New Roman" w:eastAsia="Times New Roman" w:hAnsi="Times New Roman" w:cs="Times New Roman"/>
          <w:b/>
          <w:bCs/>
          <w:sz w:val="36"/>
          <w:szCs w:val="36"/>
        </w:rPr>
      </w:pPr>
      <w:r w:rsidRPr="00B7481A">
        <w:rPr>
          <w:rFonts w:ascii="Times New Roman" w:eastAsia="Times New Roman" w:hAnsi="Times New Roman" w:cs="Times New Roman"/>
          <w:b/>
          <w:bCs/>
          <w:sz w:val="36"/>
          <w:szCs w:val="36"/>
        </w:rPr>
        <w:t>6.4 Budgetary Control</w:t>
      </w:r>
    </w:p>
    <w:p w:rsidR="00B7481A" w:rsidRPr="00B7481A" w:rsidRDefault="00B7481A" w:rsidP="00B7481A">
      <w:pPr>
        <w:spacing w:before="100" w:beforeAutospacing="1" w:after="100" w:afterAutospacing="1"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Every purchase shall be checked against the approved budget before a financial commitment is made.</w:t>
      </w:r>
    </w:p>
    <w:p w:rsidR="00B7481A" w:rsidRPr="00B7481A" w:rsidRDefault="00B7481A" w:rsidP="00B7481A">
      <w:pPr>
        <w:spacing w:before="100" w:beforeAutospacing="1" w:after="100" w:afterAutospacing="1"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Any purchase exceeding the available budget shall require formal budget revision or additional approval before proceeding.</w:t>
      </w:r>
    </w:p>
    <w:p w:rsidR="00B7481A" w:rsidRPr="00B7481A" w:rsidRDefault="00B7481A" w:rsidP="00B7481A">
      <w:pPr>
        <w:spacing w:before="100" w:beforeAutospacing="1" w:after="100" w:afterAutospacing="1" w:line="240" w:lineRule="auto"/>
        <w:outlineLvl w:val="1"/>
        <w:rPr>
          <w:rFonts w:ascii="Times New Roman" w:eastAsia="Times New Roman" w:hAnsi="Times New Roman" w:cs="Times New Roman"/>
          <w:b/>
          <w:bCs/>
          <w:sz w:val="36"/>
          <w:szCs w:val="36"/>
        </w:rPr>
      </w:pPr>
      <w:r w:rsidRPr="00B7481A">
        <w:rPr>
          <w:rFonts w:ascii="Times New Roman" w:eastAsia="Times New Roman" w:hAnsi="Times New Roman" w:cs="Times New Roman"/>
          <w:b/>
          <w:bCs/>
          <w:sz w:val="36"/>
          <w:szCs w:val="36"/>
        </w:rPr>
        <w:t>6.5 Emergency Procurement</w:t>
      </w:r>
    </w:p>
    <w:p w:rsidR="00B7481A" w:rsidRPr="00B7481A" w:rsidRDefault="00B7481A" w:rsidP="00B7481A">
      <w:pPr>
        <w:spacing w:before="100" w:beforeAutospacing="1" w:after="100" w:afterAutospacing="1"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Emergency procurement shall be limited to genuine urgent requirements that cannot reasonably follow the normal procurement timeline.</w:t>
      </w:r>
    </w:p>
    <w:p w:rsidR="00B7481A" w:rsidRPr="00B7481A" w:rsidRDefault="00B7481A" w:rsidP="00B7481A">
      <w:pPr>
        <w:spacing w:before="100" w:beforeAutospacing="1" w:after="100" w:afterAutospacing="1"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The process shall include:</w:t>
      </w:r>
    </w:p>
    <w:p w:rsidR="00B7481A" w:rsidRPr="00B7481A" w:rsidRDefault="00B7481A" w:rsidP="00B7481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Written justification of the emergency.</w:t>
      </w:r>
    </w:p>
    <w:p w:rsidR="00B7481A" w:rsidRPr="00B7481A" w:rsidRDefault="00B7481A" w:rsidP="00B7481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lastRenderedPageBreak/>
        <w:t>Approval by the designated authority.</w:t>
      </w:r>
    </w:p>
    <w:p w:rsidR="00B7481A" w:rsidRPr="00B7481A" w:rsidRDefault="00B7481A" w:rsidP="00B7481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Documentation of supplier selection and price reasonableness.</w:t>
      </w:r>
    </w:p>
    <w:p w:rsidR="00B7481A" w:rsidRPr="00B7481A" w:rsidRDefault="00B7481A" w:rsidP="00B7481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Prompt completion of outstanding records.</w:t>
      </w:r>
    </w:p>
    <w:p w:rsidR="00B7481A" w:rsidRPr="00B7481A" w:rsidRDefault="00B7481A" w:rsidP="00B7481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Subsequent review by Procurement and Finance.</w:t>
      </w:r>
    </w:p>
    <w:p w:rsidR="00B7481A" w:rsidRPr="00B7481A" w:rsidRDefault="00B7481A" w:rsidP="00B7481A">
      <w:pPr>
        <w:spacing w:before="100" w:beforeAutospacing="1" w:after="100" w:afterAutospacing="1"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Emergency procurement shall not be used to bypass normal approval requirements without legitimate justification.</w:t>
      </w:r>
    </w:p>
    <w:p w:rsidR="00B7481A" w:rsidRPr="00B7481A" w:rsidRDefault="00B7481A" w:rsidP="00B7481A">
      <w:pPr>
        <w:spacing w:before="100" w:beforeAutospacing="1" w:after="100" w:afterAutospacing="1" w:line="240" w:lineRule="auto"/>
        <w:outlineLvl w:val="1"/>
        <w:rPr>
          <w:rFonts w:ascii="Times New Roman" w:eastAsia="Times New Roman" w:hAnsi="Times New Roman" w:cs="Times New Roman"/>
          <w:b/>
          <w:bCs/>
          <w:sz w:val="36"/>
          <w:szCs w:val="36"/>
        </w:rPr>
      </w:pPr>
      <w:r w:rsidRPr="00B7481A">
        <w:rPr>
          <w:rFonts w:ascii="Times New Roman" w:eastAsia="Times New Roman" w:hAnsi="Times New Roman" w:cs="Times New Roman"/>
          <w:b/>
          <w:bCs/>
          <w:sz w:val="36"/>
          <w:szCs w:val="36"/>
        </w:rPr>
        <w:t>6.6 Conflict of Interest and Ethical Conduct</w:t>
      </w:r>
    </w:p>
    <w:p w:rsidR="00B7481A" w:rsidRPr="00B7481A" w:rsidRDefault="00B7481A" w:rsidP="00B7481A">
      <w:pPr>
        <w:spacing w:before="100" w:beforeAutospacing="1" w:after="100" w:afterAutospacing="1"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Employees involved in procurement shall disclose any actual, potential, or perceived conflict of interest.</w:t>
      </w:r>
    </w:p>
    <w:p w:rsidR="00B7481A" w:rsidRPr="00B7481A" w:rsidRDefault="00B7481A" w:rsidP="00B7481A">
      <w:pPr>
        <w:spacing w:before="100" w:beforeAutospacing="1" w:after="100" w:afterAutospacing="1"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Gifts, commissions, personal benefits, or other improper inducements from suppliers shall be prohibited in accordance with organizational policy.</w:t>
      </w:r>
    </w:p>
    <w:p w:rsidR="00B7481A" w:rsidRPr="00B7481A" w:rsidRDefault="00B7481A" w:rsidP="00B7481A">
      <w:pPr>
        <w:spacing w:before="100" w:beforeAutospacing="1" w:after="100" w:afterAutospacing="1"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Supplier selection shall be based on legitimate business criteria and documented decisions.</w:t>
      </w:r>
    </w:p>
    <w:p w:rsidR="00B7481A" w:rsidRPr="00B7481A" w:rsidRDefault="00B7481A" w:rsidP="00B7481A">
      <w:pPr>
        <w:spacing w:before="100" w:beforeAutospacing="1" w:after="100" w:afterAutospacing="1" w:line="240" w:lineRule="auto"/>
        <w:outlineLvl w:val="1"/>
        <w:rPr>
          <w:rFonts w:ascii="Times New Roman" w:eastAsia="Times New Roman" w:hAnsi="Times New Roman" w:cs="Times New Roman"/>
          <w:b/>
          <w:bCs/>
          <w:sz w:val="36"/>
          <w:szCs w:val="36"/>
        </w:rPr>
      </w:pPr>
      <w:r w:rsidRPr="00B7481A">
        <w:rPr>
          <w:rFonts w:ascii="Times New Roman" w:eastAsia="Times New Roman" w:hAnsi="Times New Roman" w:cs="Times New Roman"/>
          <w:b/>
          <w:bCs/>
          <w:sz w:val="36"/>
          <w:szCs w:val="36"/>
        </w:rPr>
        <w:t>6.7 Duplicate Purchase and Invoice Prevention</w:t>
      </w:r>
    </w:p>
    <w:p w:rsidR="00B7481A" w:rsidRPr="00B7481A" w:rsidRDefault="00B7481A" w:rsidP="00B7481A">
      <w:pPr>
        <w:spacing w:before="100" w:beforeAutospacing="1" w:after="100" w:afterAutospacing="1"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Unique reference numbers shall be assigned to Purchase Requisitions, Purchase Orders, Goods Receipt Notes, and invoices.</w:t>
      </w:r>
    </w:p>
    <w:p w:rsidR="00B7481A" w:rsidRPr="00B7481A" w:rsidRDefault="00B7481A" w:rsidP="00B7481A">
      <w:pPr>
        <w:spacing w:before="100" w:beforeAutospacing="1" w:after="100" w:afterAutospacing="1"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The Finance Department shall implement controls to identify duplicate invoices, duplicate payments, and repeated orders for the same requirement.</w:t>
      </w:r>
    </w:p>
    <w:p w:rsidR="00B7481A" w:rsidRPr="00B7481A" w:rsidRDefault="00B7481A" w:rsidP="00B7481A">
      <w:pPr>
        <w:spacing w:before="100" w:beforeAutospacing="1" w:after="100" w:afterAutospacing="1" w:line="240" w:lineRule="auto"/>
        <w:outlineLvl w:val="1"/>
        <w:rPr>
          <w:rFonts w:ascii="Times New Roman" w:eastAsia="Times New Roman" w:hAnsi="Times New Roman" w:cs="Times New Roman"/>
          <w:b/>
          <w:bCs/>
          <w:sz w:val="36"/>
          <w:szCs w:val="36"/>
        </w:rPr>
      </w:pPr>
      <w:r w:rsidRPr="00B7481A">
        <w:rPr>
          <w:rFonts w:ascii="Times New Roman" w:eastAsia="Times New Roman" w:hAnsi="Times New Roman" w:cs="Times New Roman"/>
          <w:b/>
          <w:bCs/>
          <w:sz w:val="36"/>
          <w:szCs w:val="36"/>
        </w:rPr>
        <w:t>6.8 Audit and Compliance Review</w:t>
      </w:r>
    </w:p>
    <w:p w:rsidR="00B7481A" w:rsidRPr="00B7481A" w:rsidRDefault="00B7481A" w:rsidP="00B7481A">
      <w:pPr>
        <w:spacing w:before="100" w:beforeAutospacing="1" w:after="100" w:afterAutospacing="1"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Periodic reviews shall be conducted to verify compliance with the approved procurement process.</w:t>
      </w:r>
    </w:p>
    <w:p w:rsidR="00B7481A" w:rsidRPr="00B7481A" w:rsidRDefault="00B7481A" w:rsidP="00B7481A">
      <w:pPr>
        <w:spacing w:before="100" w:beforeAutospacing="1" w:after="100" w:afterAutospacing="1"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Reviews shall examine authorization, quotations, supplier selection, purchase order issuance, receipt documentation, payment verification, and exception handling.</w:t>
      </w:r>
    </w:p>
    <w:p w:rsidR="00B7481A" w:rsidRPr="00B7481A" w:rsidRDefault="00B7481A" w:rsidP="00B7481A">
      <w:pPr>
        <w:spacing w:before="100" w:beforeAutospacing="1" w:after="100" w:afterAutospacing="1"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Identified gaps shall be recorded with corrective actions, responsible persons, and target completion dates.</w:t>
      </w:r>
    </w:p>
    <w:p w:rsidR="00B7481A" w:rsidRPr="00B7481A" w:rsidRDefault="00B7481A" w:rsidP="00B7481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7481A">
        <w:rPr>
          <w:rFonts w:ascii="Times New Roman" w:eastAsia="Times New Roman" w:hAnsi="Times New Roman" w:cs="Times New Roman"/>
          <w:b/>
          <w:bCs/>
          <w:kern w:val="36"/>
          <w:sz w:val="48"/>
          <w:szCs w:val="48"/>
        </w:rPr>
        <w:t>7. PROCUREMENT TRACKING REGISTER</w:t>
      </w:r>
    </w:p>
    <w:p w:rsidR="00B7481A" w:rsidRPr="00B7481A" w:rsidRDefault="00B7481A" w:rsidP="00B7481A">
      <w:pPr>
        <w:spacing w:before="100" w:beforeAutospacing="1" w:after="100" w:afterAutospacing="1"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A centralized Procurement Tracking Register shall be maintained to monitor each procurement transaction from requisition to closure.</w:t>
      </w:r>
    </w:p>
    <w:p w:rsidR="00B7481A" w:rsidRPr="00B7481A" w:rsidRDefault="00B7481A" w:rsidP="00B7481A">
      <w:pPr>
        <w:spacing w:before="100" w:beforeAutospacing="1" w:after="100" w:afterAutospacing="1"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The register should contain the following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9"/>
        <w:gridCol w:w="4242"/>
      </w:tblGrid>
      <w:tr w:rsidR="00B7481A" w:rsidRPr="00B7481A" w:rsidTr="00B7481A">
        <w:trPr>
          <w:tblHeader/>
          <w:tblCellSpacing w:w="15" w:type="dxa"/>
        </w:trPr>
        <w:tc>
          <w:tcPr>
            <w:tcW w:w="0" w:type="auto"/>
            <w:vAlign w:val="center"/>
            <w:hideMark/>
          </w:tcPr>
          <w:p w:rsidR="00B7481A" w:rsidRPr="00B7481A" w:rsidRDefault="00B7481A" w:rsidP="00B7481A">
            <w:pPr>
              <w:spacing w:after="0" w:line="240" w:lineRule="auto"/>
              <w:jc w:val="center"/>
              <w:rPr>
                <w:rFonts w:ascii="Times New Roman" w:eastAsia="Times New Roman" w:hAnsi="Times New Roman" w:cs="Times New Roman"/>
                <w:b/>
                <w:bCs/>
                <w:sz w:val="24"/>
                <w:szCs w:val="24"/>
              </w:rPr>
            </w:pPr>
            <w:r w:rsidRPr="00B7481A">
              <w:rPr>
                <w:rFonts w:ascii="Times New Roman" w:eastAsia="Times New Roman" w:hAnsi="Times New Roman" w:cs="Times New Roman"/>
                <w:b/>
                <w:bCs/>
                <w:sz w:val="24"/>
                <w:szCs w:val="24"/>
              </w:rPr>
              <w:lastRenderedPageBreak/>
              <w:t>Sr. No.</w:t>
            </w:r>
          </w:p>
        </w:tc>
        <w:tc>
          <w:tcPr>
            <w:tcW w:w="0" w:type="auto"/>
            <w:vAlign w:val="center"/>
            <w:hideMark/>
          </w:tcPr>
          <w:p w:rsidR="00B7481A" w:rsidRPr="00B7481A" w:rsidRDefault="00B7481A" w:rsidP="00B7481A">
            <w:pPr>
              <w:spacing w:after="0" w:line="240" w:lineRule="auto"/>
              <w:jc w:val="center"/>
              <w:rPr>
                <w:rFonts w:ascii="Times New Roman" w:eastAsia="Times New Roman" w:hAnsi="Times New Roman" w:cs="Times New Roman"/>
                <w:b/>
                <w:bCs/>
                <w:sz w:val="24"/>
                <w:szCs w:val="24"/>
              </w:rPr>
            </w:pPr>
            <w:r w:rsidRPr="00B7481A">
              <w:rPr>
                <w:rFonts w:ascii="Times New Roman" w:eastAsia="Times New Roman" w:hAnsi="Times New Roman" w:cs="Times New Roman"/>
                <w:b/>
                <w:bCs/>
                <w:sz w:val="24"/>
                <w:szCs w:val="24"/>
              </w:rPr>
              <w:t>Tracking Field</w:t>
            </w:r>
          </w:p>
        </w:tc>
      </w:tr>
      <w:tr w:rsidR="00B7481A" w:rsidRPr="00B7481A" w:rsidTr="00B7481A">
        <w:trPr>
          <w:tblCellSpacing w:w="15" w:type="dxa"/>
        </w:trPr>
        <w:tc>
          <w:tcPr>
            <w:tcW w:w="0" w:type="auto"/>
            <w:vAlign w:val="center"/>
            <w:hideMark/>
          </w:tcPr>
          <w:p w:rsidR="00B7481A" w:rsidRPr="00B7481A" w:rsidRDefault="00B7481A" w:rsidP="00B7481A">
            <w:pPr>
              <w:spacing w:after="0"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1</w:t>
            </w:r>
          </w:p>
        </w:tc>
        <w:tc>
          <w:tcPr>
            <w:tcW w:w="0" w:type="auto"/>
            <w:vAlign w:val="center"/>
            <w:hideMark/>
          </w:tcPr>
          <w:p w:rsidR="00B7481A" w:rsidRPr="00B7481A" w:rsidRDefault="00B7481A" w:rsidP="00B7481A">
            <w:pPr>
              <w:spacing w:after="0"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Purchase Requisition Number</w:t>
            </w:r>
          </w:p>
        </w:tc>
      </w:tr>
      <w:tr w:rsidR="00B7481A" w:rsidRPr="00B7481A" w:rsidTr="00B7481A">
        <w:trPr>
          <w:tblCellSpacing w:w="15" w:type="dxa"/>
        </w:trPr>
        <w:tc>
          <w:tcPr>
            <w:tcW w:w="0" w:type="auto"/>
            <w:vAlign w:val="center"/>
            <w:hideMark/>
          </w:tcPr>
          <w:p w:rsidR="00B7481A" w:rsidRPr="00B7481A" w:rsidRDefault="00B7481A" w:rsidP="00B7481A">
            <w:pPr>
              <w:spacing w:after="0"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2</w:t>
            </w:r>
          </w:p>
        </w:tc>
        <w:tc>
          <w:tcPr>
            <w:tcW w:w="0" w:type="auto"/>
            <w:vAlign w:val="center"/>
            <w:hideMark/>
          </w:tcPr>
          <w:p w:rsidR="00B7481A" w:rsidRPr="00B7481A" w:rsidRDefault="00B7481A" w:rsidP="00B7481A">
            <w:pPr>
              <w:spacing w:after="0"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Requisition Date</w:t>
            </w:r>
          </w:p>
        </w:tc>
      </w:tr>
      <w:tr w:rsidR="00B7481A" w:rsidRPr="00B7481A" w:rsidTr="00B7481A">
        <w:trPr>
          <w:tblCellSpacing w:w="15" w:type="dxa"/>
        </w:trPr>
        <w:tc>
          <w:tcPr>
            <w:tcW w:w="0" w:type="auto"/>
            <w:vAlign w:val="center"/>
            <w:hideMark/>
          </w:tcPr>
          <w:p w:rsidR="00B7481A" w:rsidRPr="00B7481A" w:rsidRDefault="00B7481A" w:rsidP="00B7481A">
            <w:pPr>
              <w:spacing w:after="0"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3</w:t>
            </w:r>
          </w:p>
        </w:tc>
        <w:tc>
          <w:tcPr>
            <w:tcW w:w="0" w:type="auto"/>
            <w:vAlign w:val="center"/>
            <w:hideMark/>
          </w:tcPr>
          <w:p w:rsidR="00B7481A" w:rsidRPr="00B7481A" w:rsidRDefault="00B7481A" w:rsidP="00B7481A">
            <w:pPr>
              <w:spacing w:after="0"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Requesting Department</w:t>
            </w:r>
          </w:p>
        </w:tc>
      </w:tr>
      <w:tr w:rsidR="00B7481A" w:rsidRPr="00B7481A" w:rsidTr="00B7481A">
        <w:trPr>
          <w:tblCellSpacing w:w="15" w:type="dxa"/>
        </w:trPr>
        <w:tc>
          <w:tcPr>
            <w:tcW w:w="0" w:type="auto"/>
            <w:vAlign w:val="center"/>
            <w:hideMark/>
          </w:tcPr>
          <w:p w:rsidR="00B7481A" w:rsidRPr="00B7481A" w:rsidRDefault="00B7481A" w:rsidP="00B7481A">
            <w:pPr>
              <w:spacing w:after="0"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4</w:t>
            </w:r>
          </w:p>
        </w:tc>
        <w:tc>
          <w:tcPr>
            <w:tcW w:w="0" w:type="auto"/>
            <w:vAlign w:val="center"/>
            <w:hideMark/>
          </w:tcPr>
          <w:p w:rsidR="00B7481A" w:rsidRPr="00B7481A" w:rsidRDefault="00B7481A" w:rsidP="00B7481A">
            <w:pPr>
              <w:spacing w:after="0"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Item or Service Description</w:t>
            </w:r>
          </w:p>
        </w:tc>
      </w:tr>
      <w:tr w:rsidR="00B7481A" w:rsidRPr="00B7481A" w:rsidTr="00B7481A">
        <w:trPr>
          <w:tblCellSpacing w:w="15" w:type="dxa"/>
        </w:trPr>
        <w:tc>
          <w:tcPr>
            <w:tcW w:w="0" w:type="auto"/>
            <w:vAlign w:val="center"/>
            <w:hideMark/>
          </w:tcPr>
          <w:p w:rsidR="00B7481A" w:rsidRPr="00B7481A" w:rsidRDefault="00B7481A" w:rsidP="00B7481A">
            <w:pPr>
              <w:spacing w:after="0"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5</w:t>
            </w:r>
          </w:p>
        </w:tc>
        <w:tc>
          <w:tcPr>
            <w:tcW w:w="0" w:type="auto"/>
            <w:vAlign w:val="center"/>
            <w:hideMark/>
          </w:tcPr>
          <w:p w:rsidR="00B7481A" w:rsidRPr="00B7481A" w:rsidRDefault="00B7481A" w:rsidP="00B7481A">
            <w:pPr>
              <w:spacing w:after="0"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Quantity and Specifications</w:t>
            </w:r>
          </w:p>
        </w:tc>
      </w:tr>
      <w:tr w:rsidR="00B7481A" w:rsidRPr="00B7481A" w:rsidTr="00B7481A">
        <w:trPr>
          <w:tblCellSpacing w:w="15" w:type="dxa"/>
        </w:trPr>
        <w:tc>
          <w:tcPr>
            <w:tcW w:w="0" w:type="auto"/>
            <w:vAlign w:val="center"/>
            <w:hideMark/>
          </w:tcPr>
          <w:p w:rsidR="00B7481A" w:rsidRPr="00B7481A" w:rsidRDefault="00B7481A" w:rsidP="00B7481A">
            <w:pPr>
              <w:spacing w:after="0"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6</w:t>
            </w:r>
          </w:p>
        </w:tc>
        <w:tc>
          <w:tcPr>
            <w:tcW w:w="0" w:type="auto"/>
            <w:vAlign w:val="center"/>
            <w:hideMark/>
          </w:tcPr>
          <w:p w:rsidR="00B7481A" w:rsidRPr="00B7481A" w:rsidRDefault="00B7481A" w:rsidP="00B7481A">
            <w:pPr>
              <w:spacing w:after="0"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Estimated Cost</w:t>
            </w:r>
          </w:p>
        </w:tc>
      </w:tr>
      <w:tr w:rsidR="00B7481A" w:rsidRPr="00B7481A" w:rsidTr="00B7481A">
        <w:trPr>
          <w:tblCellSpacing w:w="15" w:type="dxa"/>
        </w:trPr>
        <w:tc>
          <w:tcPr>
            <w:tcW w:w="0" w:type="auto"/>
            <w:vAlign w:val="center"/>
            <w:hideMark/>
          </w:tcPr>
          <w:p w:rsidR="00B7481A" w:rsidRPr="00B7481A" w:rsidRDefault="00B7481A" w:rsidP="00B7481A">
            <w:pPr>
              <w:spacing w:after="0"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7</w:t>
            </w:r>
          </w:p>
        </w:tc>
        <w:tc>
          <w:tcPr>
            <w:tcW w:w="0" w:type="auto"/>
            <w:vAlign w:val="center"/>
            <w:hideMark/>
          </w:tcPr>
          <w:p w:rsidR="00B7481A" w:rsidRPr="00B7481A" w:rsidRDefault="00B7481A" w:rsidP="00B7481A">
            <w:pPr>
              <w:spacing w:after="0"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Budget Availability and Approval Status</w:t>
            </w:r>
          </w:p>
        </w:tc>
      </w:tr>
      <w:tr w:rsidR="00B7481A" w:rsidRPr="00B7481A" w:rsidTr="00B7481A">
        <w:trPr>
          <w:tblCellSpacing w:w="15" w:type="dxa"/>
        </w:trPr>
        <w:tc>
          <w:tcPr>
            <w:tcW w:w="0" w:type="auto"/>
            <w:vAlign w:val="center"/>
            <w:hideMark/>
          </w:tcPr>
          <w:p w:rsidR="00B7481A" w:rsidRPr="00B7481A" w:rsidRDefault="00B7481A" w:rsidP="00B7481A">
            <w:pPr>
              <w:spacing w:after="0"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8</w:t>
            </w:r>
          </w:p>
        </w:tc>
        <w:tc>
          <w:tcPr>
            <w:tcW w:w="0" w:type="auto"/>
            <w:vAlign w:val="center"/>
            <w:hideMark/>
          </w:tcPr>
          <w:p w:rsidR="00B7481A" w:rsidRPr="00B7481A" w:rsidRDefault="00B7481A" w:rsidP="00B7481A">
            <w:pPr>
              <w:spacing w:after="0"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Quotation Status</w:t>
            </w:r>
          </w:p>
        </w:tc>
      </w:tr>
      <w:tr w:rsidR="00B7481A" w:rsidRPr="00B7481A" w:rsidTr="00B7481A">
        <w:trPr>
          <w:tblCellSpacing w:w="15" w:type="dxa"/>
        </w:trPr>
        <w:tc>
          <w:tcPr>
            <w:tcW w:w="0" w:type="auto"/>
            <w:vAlign w:val="center"/>
            <w:hideMark/>
          </w:tcPr>
          <w:p w:rsidR="00B7481A" w:rsidRPr="00B7481A" w:rsidRDefault="00B7481A" w:rsidP="00B7481A">
            <w:pPr>
              <w:spacing w:after="0"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9</w:t>
            </w:r>
          </w:p>
        </w:tc>
        <w:tc>
          <w:tcPr>
            <w:tcW w:w="0" w:type="auto"/>
            <w:vAlign w:val="center"/>
            <w:hideMark/>
          </w:tcPr>
          <w:p w:rsidR="00B7481A" w:rsidRPr="00B7481A" w:rsidRDefault="00B7481A" w:rsidP="00B7481A">
            <w:pPr>
              <w:spacing w:after="0"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Comparative Statement Status</w:t>
            </w:r>
          </w:p>
        </w:tc>
      </w:tr>
      <w:tr w:rsidR="00B7481A" w:rsidRPr="00B7481A" w:rsidTr="00B7481A">
        <w:trPr>
          <w:tblCellSpacing w:w="15" w:type="dxa"/>
        </w:trPr>
        <w:tc>
          <w:tcPr>
            <w:tcW w:w="0" w:type="auto"/>
            <w:vAlign w:val="center"/>
            <w:hideMark/>
          </w:tcPr>
          <w:p w:rsidR="00B7481A" w:rsidRPr="00B7481A" w:rsidRDefault="00B7481A" w:rsidP="00B7481A">
            <w:pPr>
              <w:spacing w:after="0"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10</w:t>
            </w:r>
          </w:p>
        </w:tc>
        <w:tc>
          <w:tcPr>
            <w:tcW w:w="0" w:type="auto"/>
            <w:vAlign w:val="center"/>
            <w:hideMark/>
          </w:tcPr>
          <w:p w:rsidR="00B7481A" w:rsidRPr="00B7481A" w:rsidRDefault="00B7481A" w:rsidP="00B7481A">
            <w:pPr>
              <w:spacing w:after="0"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Selected Supplier</w:t>
            </w:r>
          </w:p>
        </w:tc>
      </w:tr>
      <w:tr w:rsidR="00B7481A" w:rsidRPr="00B7481A" w:rsidTr="00B7481A">
        <w:trPr>
          <w:tblCellSpacing w:w="15" w:type="dxa"/>
        </w:trPr>
        <w:tc>
          <w:tcPr>
            <w:tcW w:w="0" w:type="auto"/>
            <w:vAlign w:val="center"/>
            <w:hideMark/>
          </w:tcPr>
          <w:p w:rsidR="00B7481A" w:rsidRPr="00B7481A" w:rsidRDefault="00B7481A" w:rsidP="00B7481A">
            <w:pPr>
              <w:spacing w:after="0"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11</w:t>
            </w:r>
          </w:p>
        </w:tc>
        <w:tc>
          <w:tcPr>
            <w:tcW w:w="0" w:type="auto"/>
            <w:vAlign w:val="center"/>
            <w:hideMark/>
          </w:tcPr>
          <w:p w:rsidR="00B7481A" w:rsidRPr="00B7481A" w:rsidRDefault="00B7481A" w:rsidP="00B7481A">
            <w:pPr>
              <w:spacing w:after="0"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Supplier Selection Justification</w:t>
            </w:r>
          </w:p>
        </w:tc>
      </w:tr>
      <w:tr w:rsidR="00B7481A" w:rsidRPr="00B7481A" w:rsidTr="00B7481A">
        <w:trPr>
          <w:tblCellSpacing w:w="15" w:type="dxa"/>
        </w:trPr>
        <w:tc>
          <w:tcPr>
            <w:tcW w:w="0" w:type="auto"/>
            <w:vAlign w:val="center"/>
            <w:hideMark/>
          </w:tcPr>
          <w:p w:rsidR="00B7481A" w:rsidRPr="00B7481A" w:rsidRDefault="00B7481A" w:rsidP="00B7481A">
            <w:pPr>
              <w:spacing w:after="0"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12</w:t>
            </w:r>
          </w:p>
        </w:tc>
        <w:tc>
          <w:tcPr>
            <w:tcW w:w="0" w:type="auto"/>
            <w:vAlign w:val="center"/>
            <w:hideMark/>
          </w:tcPr>
          <w:p w:rsidR="00B7481A" w:rsidRPr="00B7481A" w:rsidRDefault="00B7481A" w:rsidP="00B7481A">
            <w:pPr>
              <w:spacing w:after="0"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Purchase Order Number and Date</w:t>
            </w:r>
          </w:p>
        </w:tc>
      </w:tr>
      <w:tr w:rsidR="00B7481A" w:rsidRPr="00B7481A" w:rsidTr="00B7481A">
        <w:trPr>
          <w:tblCellSpacing w:w="15" w:type="dxa"/>
        </w:trPr>
        <w:tc>
          <w:tcPr>
            <w:tcW w:w="0" w:type="auto"/>
            <w:vAlign w:val="center"/>
            <w:hideMark/>
          </w:tcPr>
          <w:p w:rsidR="00B7481A" w:rsidRPr="00B7481A" w:rsidRDefault="00B7481A" w:rsidP="00B7481A">
            <w:pPr>
              <w:spacing w:after="0"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13</w:t>
            </w:r>
          </w:p>
        </w:tc>
        <w:tc>
          <w:tcPr>
            <w:tcW w:w="0" w:type="auto"/>
            <w:vAlign w:val="center"/>
            <w:hideMark/>
          </w:tcPr>
          <w:p w:rsidR="00B7481A" w:rsidRPr="00B7481A" w:rsidRDefault="00B7481A" w:rsidP="00B7481A">
            <w:pPr>
              <w:spacing w:after="0"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Purchase Order Value</w:t>
            </w:r>
          </w:p>
        </w:tc>
      </w:tr>
      <w:tr w:rsidR="00B7481A" w:rsidRPr="00B7481A" w:rsidTr="00B7481A">
        <w:trPr>
          <w:tblCellSpacing w:w="15" w:type="dxa"/>
        </w:trPr>
        <w:tc>
          <w:tcPr>
            <w:tcW w:w="0" w:type="auto"/>
            <w:vAlign w:val="center"/>
            <w:hideMark/>
          </w:tcPr>
          <w:p w:rsidR="00B7481A" w:rsidRPr="00B7481A" w:rsidRDefault="00B7481A" w:rsidP="00B7481A">
            <w:pPr>
              <w:spacing w:after="0"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14</w:t>
            </w:r>
          </w:p>
        </w:tc>
        <w:tc>
          <w:tcPr>
            <w:tcW w:w="0" w:type="auto"/>
            <w:vAlign w:val="center"/>
            <w:hideMark/>
          </w:tcPr>
          <w:p w:rsidR="00B7481A" w:rsidRPr="00B7481A" w:rsidRDefault="00B7481A" w:rsidP="00B7481A">
            <w:pPr>
              <w:spacing w:after="0"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Expected Delivery Date</w:t>
            </w:r>
          </w:p>
        </w:tc>
      </w:tr>
      <w:tr w:rsidR="00B7481A" w:rsidRPr="00B7481A" w:rsidTr="00B7481A">
        <w:trPr>
          <w:tblCellSpacing w:w="15" w:type="dxa"/>
        </w:trPr>
        <w:tc>
          <w:tcPr>
            <w:tcW w:w="0" w:type="auto"/>
            <w:vAlign w:val="center"/>
            <w:hideMark/>
          </w:tcPr>
          <w:p w:rsidR="00B7481A" w:rsidRPr="00B7481A" w:rsidRDefault="00B7481A" w:rsidP="00B7481A">
            <w:pPr>
              <w:spacing w:after="0"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15</w:t>
            </w:r>
          </w:p>
        </w:tc>
        <w:tc>
          <w:tcPr>
            <w:tcW w:w="0" w:type="auto"/>
            <w:vAlign w:val="center"/>
            <w:hideMark/>
          </w:tcPr>
          <w:p w:rsidR="00B7481A" w:rsidRPr="00B7481A" w:rsidRDefault="00B7481A" w:rsidP="00B7481A">
            <w:pPr>
              <w:spacing w:after="0"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Actual Delivery Date</w:t>
            </w:r>
          </w:p>
        </w:tc>
      </w:tr>
      <w:tr w:rsidR="00B7481A" w:rsidRPr="00B7481A" w:rsidTr="00B7481A">
        <w:trPr>
          <w:tblCellSpacing w:w="15" w:type="dxa"/>
        </w:trPr>
        <w:tc>
          <w:tcPr>
            <w:tcW w:w="0" w:type="auto"/>
            <w:vAlign w:val="center"/>
            <w:hideMark/>
          </w:tcPr>
          <w:p w:rsidR="00B7481A" w:rsidRPr="00B7481A" w:rsidRDefault="00B7481A" w:rsidP="00B7481A">
            <w:pPr>
              <w:spacing w:after="0"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16</w:t>
            </w:r>
          </w:p>
        </w:tc>
        <w:tc>
          <w:tcPr>
            <w:tcW w:w="0" w:type="auto"/>
            <w:vAlign w:val="center"/>
            <w:hideMark/>
          </w:tcPr>
          <w:p w:rsidR="00B7481A" w:rsidRPr="00B7481A" w:rsidRDefault="00B7481A" w:rsidP="00B7481A">
            <w:pPr>
              <w:spacing w:after="0"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Goods Receipt / Service Completion Status</w:t>
            </w:r>
          </w:p>
        </w:tc>
      </w:tr>
      <w:tr w:rsidR="00B7481A" w:rsidRPr="00B7481A" w:rsidTr="00B7481A">
        <w:trPr>
          <w:tblCellSpacing w:w="15" w:type="dxa"/>
        </w:trPr>
        <w:tc>
          <w:tcPr>
            <w:tcW w:w="0" w:type="auto"/>
            <w:vAlign w:val="center"/>
            <w:hideMark/>
          </w:tcPr>
          <w:p w:rsidR="00B7481A" w:rsidRPr="00B7481A" w:rsidRDefault="00B7481A" w:rsidP="00B7481A">
            <w:pPr>
              <w:spacing w:after="0"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17</w:t>
            </w:r>
          </w:p>
        </w:tc>
        <w:tc>
          <w:tcPr>
            <w:tcW w:w="0" w:type="auto"/>
            <w:vAlign w:val="center"/>
            <w:hideMark/>
          </w:tcPr>
          <w:p w:rsidR="00B7481A" w:rsidRPr="00B7481A" w:rsidRDefault="00B7481A" w:rsidP="00B7481A">
            <w:pPr>
              <w:spacing w:after="0"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Inspection Status</w:t>
            </w:r>
          </w:p>
        </w:tc>
      </w:tr>
      <w:tr w:rsidR="00B7481A" w:rsidRPr="00B7481A" w:rsidTr="00B7481A">
        <w:trPr>
          <w:tblCellSpacing w:w="15" w:type="dxa"/>
        </w:trPr>
        <w:tc>
          <w:tcPr>
            <w:tcW w:w="0" w:type="auto"/>
            <w:vAlign w:val="center"/>
            <w:hideMark/>
          </w:tcPr>
          <w:p w:rsidR="00B7481A" w:rsidRPr="00B7481A" w:rsidRDefault="00B7481A" w:rsidP="00B7481A">
            <w:pPr>
              <w:spacing w:after="0"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18</w:t>
            </w:r>
          </w:p>
        </w:tc>
        <w:tc>
          <w:tcPr>
            <w:tcW w:w="0" w:type="auto"/>
            <w:vAlign w:val="center"/>
            <w:hideMark/>
          </w:tcPr>
          <w:p w:rsidR="00B7481A" w:rsidRPr="00B7481A" w:rsidRDefault="00B7481A" w:rsidP="00B7481A">
            <w:pPr>
              <w:spacing w:after="0"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Invoice Verification Status</w:t>
            </w:r>
          </w:p>
        </w:tc>
      </w:tr>
      <w:tr w:rsidR="00B7481A" w:rsidRPr="00B7481A" w:rsidTr="00B7481A">
        <w:trPr>
          <w:tblCellSpacing w:w="15" w:type="dxa"/>
        </w:trPr>
        <w:tc>
          <w:tcPr>
            <w:tcW w:w="0" w:type="auto"/>
            <w:vAlign w:val="center"/>
            <w:hideMark/>
          </w:tcPr>
          <w:p w:rsidR="00B7481A" w:rsidRPr="00B7481A" w:rsidRDefault="00B7481A" w:rsidP="00B7481A">
            <w:pPr>
              <w:spacing w:after="0"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19</w:t>
            </w:r>
          </w:p>
        </w:tc>
        <w:tc>
          <w:tcPr>
            <w:tcW w:w="0" w:type="auto"/>
            <w:vAlign w:val="center"/>
            <w:hideMark/>
          </w:tcPr>
          <w:p w:rsidR="00B7481A" w:rsidRPr="00B7481A" w:rsidRDefault="00B7481A" w:rsidP="00B7481A">
            <w:pPr>
              <w:spacing w:after="0"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Payment Status</w:t>
            </w:r>
          </w:p>
        </w:tc>
      </w:tr>
      <w:tr w:rsidR="00B7481A" w:rsidRPr="00B7481A" w:rsidTr="00B7481A">
        <w:trPr>
          <w:tblCellSpacing w:w="15" w:type="dxa"/>
        </w:trPr>
        <w:tc>
          <w:tcPr>
            <w:tcW w:w="0" w:type="auto"/>
            <w:vAlign w:val="center"/>
            <w:hideMark/>
          </w:tcPr>
          <w:p w:rsidR="00B7481A" w:rsidRPr="00B7481A" w:rsidRDefault="00B7481A" w:rsidP="00B7481A">
            <w:pPr>
              <w:spacing w:after="0"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20</w:t>
            </w:r>
          </w:p>
        </w:tc>
        <w:tc>
          <w:tcPr>
            <w:tcW w:w="0" w:type="auto"/>
            <w:vAlign w:val="center"/>
            <w:hideMark/>
          </w:tcPr>
          <w:p w:rsidR="00B7481A" w:rsidRPr="00B7481A" w:rsidRDefault="00B7481A" w:rsidP="00B7481A">
            <w:pPr>
              <w:spacing w:after="0"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Outstanding Issues or Delay Reasons</w:t>
            </w:r>
          </w:p>
        </w:tc>
      </w:tr>
      <w:tr w:rsidR="00B7481A" w:rsidRPr="00B7481A" w:rsidTr="00B7481A">
        <w:trPr>
          <w:tblCellSpacing w:w="15" w:type="dxa"/>
        </w:trPr>
        <w:tc>
          <w:tcPr>
            <w:tcW w:w="0" w:type="auto"/>
            <w:vAlign w:val="center"/>
            <w:hideMark/>
          </w:tcPr>
          <w:p w:rsidR="00B7481A" w:rsidRPr="00B7481A" w:rsidRDefault="00B7481A" w:rsidP="00B7481A">
            <w:pPr>
              <w:spacing w:after="0"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21</w:t>
            </w:r>
          </w:p>
        </w:tc>
        <w:tc>
          <w:tcPr>
            <w:tcW w:w="0" w:type="auto"/>
            <w:vAlign w:val="center"/>
            <w:hideMark/>
          </w:tcPr>
          <w:p w:rsidR="00B7481A" w:rsidRPr="00B7481A" w:rsidRDefault="00B7481A" w:rsidP="00B7481A">
            <w:pPr>
              <w:spacing w:after="0"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Responsible Person</w:t>
            </w:r>
          </w:p>
        </w:tc>
      </w:tr>
      <w:tr w:rsidR="00B7481A" w:rsidRPr="00B7481A" w:rsidTr="00B7481A">
        <w:trPr>
          <w:tblCellSpacing w:w="15" w:type="dxa"/>
        </w:trPr>
        <w:tc>
          <w:tcPr>
            <w:tcW w:w="0" w:type="auto"/>
            <w:vAlign w:val="center"/>
            <w:hideMark/>
          </w:tcPr>
          <w:p w:rsidR="00B7481A" w:rsidRPr="00B7481A" w:rsidRDefault="00B7481A" w:rsidP="00B7481A">
            <w:pPr>
              <w:spacing w:after="0"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22</w:t>
            </w:r>
          </w:p>
        </w:tc>
        <w:tc>
          <w:tcPr>
            <w:tcW w:w="0" w:type="auto"/>
            <w:vAlign w:val="center"/>
            <w:hideMark/>
          </w:tcPr>
          <w:p w:rsidR="00B7481A" w:rsidRPr="00B7481A" w:rsidRDefault="00B7481A" w:rsidP="00B7481A">
            <w:pPr>
              <w:spacing w:after="0"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Final Closure Date</w:t>
            </w:r>
          </w:p>
        </w:tc>
      </w:tr>
    </w:tbl>
    <w:p w:rsidR="00B7481A" w:rsidRPr="00B7481A" w:rsidRDefault="00B7481A" w:rsidP="00B7481A">
      <w:pPr>
        <w:spacing w:before="100" w:beforeAutospacing="1" w:after="100" w:afterAutospacing="1"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The register shall be updated regularly by the responsible procurement personnel and reviewed by the Procurement Manager.</w:t>
      </w:r>
    </w:p>
    <w:p w:rsidR="00B7481A" w:rsidRPr="00B7481A" w:rsidRDefault="00B7481A" w:rsidP="00B7481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7481A">
        <w:rPr>
          <w:rFonts w:ascii="Times New Roman" w:eastAsia="Times New Roman" w:hAnsi="Times New Roman" w:cs="Times New Roman"/>
          <w:b/>
          <w:bCs/>
          <w:kern w:val="36"/>
          <w:sz w:val="48"/>
          <w:szCs w:val="48"/>
        </w:rPr>
        <w:t>8. PROCUREMENT PERFORMANCE INDICATORS (KPIs)</w:t>
      </w:r>
    </w:p>
    <w:p w:rsidR="00B7481A" w:rsidRPr="00B7481A" w:rsidRDefault="00B7481A" w:rsidP="00B7481A">
      <w:pPr>
        <w:spacing w:before="100" w:beforeAutospacing="1" w:after="100" w:afterAutospacing="1"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Procurement performance shall be measured through monthly or quarterly Key Performance Indicators.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7"/>
        <w:gridCol w:w="5193"/>
        <w:gridCol w:w="1576"/>
      </w:tblGrid>
      <w:tr w:rsidR="00B7481A" w:rsidRPr="00B7481A" w:rsidTr="00B7481A">
        <w:trPr>
          <w:tblHeader/>
          <w:tblCellSpacing w:w="15" w:type="dxa"/>
        </w:trPr>
        <w:tc>
          <w:tcPr>
            <w:tcW w:w="0" w:type="auto"/>
            <w:vAlign w:val="center"/>
            <w:hideMark/>
          </w:tcPr>
          <w:p w:rsidR="00B7481A" w:rsidRPr="00B7481A" w:rsidRDefault="00B7481A" w:rsidP="00B7481A">
            <w:pPr>
              <w:spacing w:after="0" w:line="240" w:lineRule="auto"/>
              <w:jc w:val="center"/>
              <w:rPr>
                <w:rFonts w:ascii="Times New Roman" w:eastAsia="Times New Roman" w:hAnsi="Times New Roman" w:cs="Times New Roman"/>
                <w:b/>
                <w:bCs/>
                <w:sz w:val="24"/>
                <w:szCs w:val="24"/>
              </w:rPr>
            </w:pPr>
            <w:r w:rsidRPr="00B7481A">
              <w:rPr>
                <w:rFonts w:ascii="Times New Roman" w:eastAsia="Times New Roman" w:hAnsi="Times New Roman" w:cs="Times New Roman"/>
                <w:b/>
                <w:bCs/>
                <w:sz w:val="24"/>
                <w:szCs w:val="24"/>
              </w:rPr>
              <w:t>KPI</w:t>
            </w:r>
          </w:p>
        </w:tc>
        <w:tc>
          <w:tcPr>
            <w:tcW w:w="0" w:type="auto"/>
            <w:vAlign w:val="center"/>
            <w:hideMark/>
          </w:tcPr>
          <w:p w:rsidR="00B7481A" w:rsidRPr="00B7481A" w:rsidRDefault="00B7481A" w:rsidP="00B7481A">
            <w:pPr>
              <w:spacing w:after="0" w:line="240" w:lineRule="auto"/>
              <w:jc w:val="center"/>
              <w:rPr>
                <w:rFonts w:ascii="Times New Roman" w:eastAsia="Times New Roman" w:hAnsi="Times New Roman" w:cs="Times New Roman"/>
                <w:b/>
                <w:bCs/>
                <w:sz w:val="24"/>
                <w:szCs w:val="24"/>
              </w:rPr>
            </w:pPr>
            <w:r w:rsidRPr="00B7481A">
              <w:rPr>
                <w:rFonts w:ascii="Times New Roman" w:eastAsia="Times New Roman" w:hAnsi="Times New Roman" w:cs="Times New Roman"/>
                <w:b/>
                <w:bCs/>
                <w:sz w:val="24"/>
                <w:szCs w:val="24"/>
              </w:rPr>
              <w:t>Measurement Method</w:t>
            </w:r>
          </w:p>
        </w:tc>
        <w:tc>
          <w:tcPr>
            <w:tcW w:w="0" w:type="auto"/>
            <w:vAlign w:val="center"/>
            <w:hideMark/>
          </w:tcPr>
          <w:p w:rsidR="00B7481A" w:rsidRPr="00B7481A" w:rsidRDefault="00B7481A" w:rsidP="00B7481A">
            <w:pPr>
              <w:spacing w:after="0" w:line="240" w:lineRule="auto"/>
              <w:jc w:val="center"/>
              <w:rPr>
                <w:rFonts w:ascii="Times New Roman" w:eastAsia="Times New Roman" w:hAnsi="Times New Roman" w:cs="Times New Roman"/>
                <w:b/>
                <w:bCs/>
                <w:sz w:val="24"/>
                <w:szCs w:val="24"/>
              </w:rPr>
            </w:pPr>
            <w:r w:rsidRPr="00B7481A">
              <w:rPr>
                <w:rFonts w:ascii="Times New Roman" w:eastAsia="Times New Roman" w:hAnsi="Times New Roman" w:cs="Times New Roman"/>
                <w:b/>
                <w:bCs/>
                <w:sz w:val="24"/>
                <w:szCs w:val="24"/>
              </w:rPr>
              <w:t>Review Frequency</w:t>
            </w:r>
          </w:p>
        </w:tc>
      </w:tr>
      <w:tr w:rsidR="00B7481A" w:rsidRPr="00B7481A" w:rsidTr="00B7481A">
        <w:trPr>
          <w:tblCellSpacing w:w="15" w:type="dxa"/>
        </w:trPr>
        <w:tc>
          <w:tcPr>
            <w:tcW w:w="0" w:type="auto"/>
            <w:vAlign w:val="center"/>
            <w:hideMark/>
          </w:tcPr>
          <w:p w:rsidR="00B7481A" w:rsidRPr="00B7481A" w:rsidRDefault="00B7481A" w:rsidP="00B7481A">
            <w:pPr>
              <w:spacing w:after="0"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Procurement Cycle Time</w:t>
            </w:r>
          </w:p>
        </w:tc>
        <w:tc>
          <w:tcPr>
            <w:tcW w:w="0" w:type="auto"/>
            <w:vAlign w:val="center"/>
            <w:hideMark/>
          </w:tcPr>
          <w:p w:rsidR="00B7481A" w:rsidRPr="00B7481A" w:rsidRDefault="00B7481A" w:rsidP="00B7481A">
            <w:pPr>
              <w:spacing w:after="0"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Average elapsed time between approved requisition and the defined procurement milestone</w:t>
            </w:r>
          </w:p>
        </w:tc>
        <w:tc>
          <w:tcPr>
            <w:tcW w:w="0" w:type="auto"/>
            <w:vAlign w:val="center"/>
            <w:hideMark/>
          </w:tcPr>
          <w:p w:rsidR="00B7481A" w:rsidRPr="00B7481A" w:rsidRDefault="00B7481A" w:rsidP="00B7481A">
            <w:pPr>
              <w:spacing w:after="0"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Monthly</w:t>
            </w:r>
          </w:p>
        </w:tc>
      </w:tr>
      <w:tr w:rsidR="00B7481A" w:rsidRPr="00B7481A" w:rsidTr="00B7481A">
        <w:trPr>
          <w:tblCellSpacing w:w="15" w:type="dxa"/>
        </w:trPr>
        <w:tc>
          <w:tcPr>
            <w:tcW w:w="0" w:type="auto"/>
            <w:vAlign w:val="center"/>
            <w:hideMark/>
          </w:tcPr>
          <w:p w:rsidR="00B7481A" w:rsidRPr="00B7481A" w:rsidRDefault="00B7481A" w:rsidP="00B7481A">
            <w:pPr>
              <w:spacing w:after="0"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On-Time Delivery Rate</w:t>
            </w:r>
          </w:p>
        </w:tc>
        <w:tc>
          <w:tcPr>
            <w:tcW w:w="0" w:type="auto"/>
            <w:vAlign w:val="center"/>
            <w:hideMark/>
          </w:tcPr>
          <w:p w:rsidR="00B7481A" w:rsidRPr="00B7481A" w:rsidRDefault="00B7481A" w:rsidP="00B7481A">
            <w:pPr>
              <w:spacing w:after="0"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Orders delivered on or before the agreed date ÷ orders due × 100</w:t>
            </w:r>
          </w:p>
        </w:tc>
        <w:tc>
          <w:tcPr>
            <w:tcW w:w="0" w:type="auto"/>
            <w:vAlign w:val="center"/>
            <w:hideMark/>
          </w:tcPr>
          <w:p w:rsidR="00B7481A" w:rsidRPr="00B7481A" w:rsidRDefault="00B7481A" w:rsidP="00B7481A">
            <w:pPr>
              <w:spacing w:after="0"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Monthly</w:t>
            </w:r>
          </w:p>
        </w:tc>
      </w:tr>
      <w:tr w:rsidR="00B7481A" w:rsidRPr="00B7481A" w:rsidTr="00B7481A">
        <w:trPr>
          <w:tblCellSpacing w:w="15" w:type="dxa"/>
        </w:trPr>
        <w:tc>
          <w:tcPr>
            <w:tcW w:w="0" w:type="auto"/>
            <w:vAlign w:val="center"/>
            <w:hideMark/>
          </w:tcPr>
          <w:p w:rsidR="00B7481A" w:rsidRPr="00B7481A" w:rsidRDefault="00B7481A" w:rsidP="00B7481A">
            <w:pPr>
              <w:spacing w:after="0"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Procurement Policy Compliance</w:t>
            </w:r>
          </w:p>
        </w:tc>
        <w:tc>
          <w:tcPr>
            <w:tcW w:w="0" w:type="auto"/>
            <w:vAlign w:val="center"/>
            <w:hideMark/>
          </w:tcPr>
          <w:p w:rsidR="00B7481A" w:rsidRPr="00B7481A" w:rsidRDefault="00B7481A" w:rsidP="00B7481A">
            <w:pPr>
              <w:spacing w:after="0"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Transactions meeting applicable control requirements ÷ transactions reviewed × 100</w:t>
            </w:r>
          </w:p>
        </w:tc>
        <w:tc>
          <w:tcPr>
            <w:tcW w:w="0" w:type="auto"/>
            <w:vAlign w:val="center"/>
            <w:hideMark/>
          </w:tcPr>
          <w:p w:rsidR="00B7481A" w:rsidRPr="00B7481A" w:rsidRDefault="00B7481A" w:rsidP="00B7481A">
            <w:pPr>
              <w:spacing w:after="0"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Monthly</w:t>
            </w:r>
          </w:p>
        </w:tc>
      </w:tr>
      <w:tr w:rsidR="00B7481A" w:rsidRPr="00B7481A" w:rsidTr="00B7481A">
        <w:trPr>
          <w:tblCellSpacing w:w="15" w:type="dxa"/>
        </w:trPr>
        <w:tc>
          <w:tcPr>
            <w:tcW w:w="0" w:type="auto"/>
            <w:vAlign w:val="center"/>
            <w:hideMark/>
          </w:tcPr>
          <w:p w:rsidR="00B7481A" w:rsidRPr="00B7481A" w:rsidRDefault="00B7481A" w:rsidP="00B7481A">
            <w:pPr>
              <w:spacing w:after="0"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lastRenderedPageBreak/>
              <w:t>Cost Savings</w:t>
            </w:r>
          </w:p>
        </w:tc>
        <w:tc>
          <w:tcPr>
            <w:tcW w:w="0" w:type="auto"/>
            <w:vAlign w:val="center"/>
            <w:hideMark/>
          </w:tcPr>
          <w:p w:rsidR="00B7481A" w:rsidRPr="00B7481A" w:rsidRDefault="00B7481A" w:rsidP="00B7481A">
            <w:pPr>
              <w:spacing w:after="0"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Verified savings against an approved baseline, adjusted for scope and quality</w:t>
            </w:r>
          </w:p>
        </w:tc>
        <w:tc>
          <w:tcPr>
            <w:tcW w:w="0" w:type="auto"/>
            <w:vAlign w:val="center"/>
            <w:hideMark/>
          </w:tcPr>
          <w:p w:rsidR="00B7481A" w:rsidRPr="00B7481A" w:rsidRDefault="00B7481A" w:rsidP="00B7481A">
            <w:pPr>
              <w:spacing w:after="0"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Quarterly</w:t>
            </w:r>
          </w:p>
        </w:tc>
      </w:tr>
      <w:tr w:rsidR="00B7481A" w:rsidRPr="00B7481A" w:rsidTr="00B7481A">
        <w:trPr>
          <w:tblCellSpacing w:w="15" w:type="dxa"/>
        </w:trPr>
        <w:tc>
          <w:tcPr>
            <w:tcW w:w="0" w:type="auto"/>
            <w:vAlign w:val="center"/>
            <w:hideMark/>
          </w:tcPr>
          <w:p w:rsidR="00B7481A" w:rsidRPr="00B7481A" w:rsidRDefault="00B7481A" w:rsidP="00B7481A">
            <w:pPr>
              <w:spacing w:after="0"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Supplier Quality Performance</w:t>
            </w:r>
          </w:p>
        </w:tc>
        <w:tc>
          <w:tcPr>
            <w:tcW w:w="0" w:type="auto"/>
            <w:vAlign w:val="center"/>
            <w:hideMark/>
          </w:tcPr>
          <w:p w:rsidR="00B7481A" w:rsidRPr="00B7481A" w:rsidRDefault="00B7481A" w:rsidP="00B7481A">
            <w:pPr>
              <w:spacing w:after="0"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Accepted deliveries or services measured against established quality criteria</w:t>
            </w:r>
          </w:p>
        </w:tc>
        <w:tc>
          <w:tcPr>
            <w:tcW w:w="0" w:type="auto"/>
            <w:vAlign w:val="center"/>
            <w:hideMark/>
          </w:tcPr>
          <w:p w:rsidR="00B7481A" w:rsidRPr="00B7481A" w:rsidRDefault="00B7481A" w:rsidP="00B7481A">
            <w:pPr>
              <w:spacing w:after="0"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Quarterly</w:t>
            </w:r>
          </w:p>
        </w:tc>
      </w:tr>
      <w:tr w:rsidR="00B7481A" w:rsidRPr="00B7481A" w:rsidTr="00B7481A">
        <w:trPr>
          <w:tblCellSpacing w:w="15" w:type="dxa"/>
        </w:trPr>
        <w:tc>
          <w:tcPr>
            <w:tcW w:w="0" w:type="auto"/>
            <w:vAlign w:val="center"/>
            <w:hideMark/>
          </w:tcPr>
          <w:p w:rsidR="00B7481A" w:rsidRPr="00B7481A" w:rsidRDefault="00B7481A" w:rsidP="00B7481A">
            <w:pPr>
              <w:spacing w:after="0"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Purchase Order Compliance</w:t>
            </w:r>
          </w:p>
        </w:tc>
        <w:tc>
          <w:tcPr>
            <w:tcW w:w="0" w:type="auto"/>
            <w:vAlign w:val="center"/>
            <w:hideMark/>
          </w:tcPr>
          <w:p w:rsidR="00B7481A" w:rsidRPr="00B7481A" w:rsidRDefault="00B7481A" w:rsidP="00B7481A">
            <w:pPr>
              <w:spacing w:after="0"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Purchases supported by valid Purchase Orders ÷ purchases reviewed × 100</w:t>
            </w:r>
          </w:p>
        </w:tc>
        <w:tc>
          <w:tcPr>
            <w:tcW w:w="0" w:type="auto"/>
            <w:vAlign w:val="center"/>
            <w:hideMark/>
          </w:tcPr>
          <w:p w:rsidR="00B7481A" w:rsidRPr="00B7481A" w:rsidRDefault="00B7481A" w:rsidP="00B7481A">
            <w:pPr>
              <w:spacing w:after="0"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Monthly</w:t>
            </w:r>
          </w:p>
        </w:tc>
      </w:tr>
      <w:tr w:rsidR="00B7481A" w:rsidRPr="00B7481A" w:rsidTr="00B7481A">
        <w:trPr>
          <w:tblCellSpacing w:w="15" w:type="dxa"/>
        </w:trPr>
        <w:tc>
          <w:tcPr>
            <w:tcW w:w="0" w:type="auto"/>
            <w:vAlign w:val="center"/>
            <w:hideMark/>
          </w:tcPr>
          <w:p w:rsidR="00B7481A" w:rsidRPr="00B7481A" w:rsidRDefault="00B7481A" w:rsidP="00B7481A">
            <w:pPr>
              <w:spacing w:after="0"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Emergency Purchase Rate</w:t>
            </w:r>
          </w:p>
        </w:tc>
        <w:tc>
          <w:tcPr>
            <w:tcW w:w="0" w:type="auto"/>
            <w:vAlign w:val="center"/>
            <w:hideMark/>
          </w:tcPr>
          <w:p w:rsidR="00B7481A" w:rsidRPr="00B7481A" w:rsidRDefault="00B7481A" w:rsidP="00B7481A">
            <w:pPr>
              <w:spacing w:after="0"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Emergency purchases ÷ total purchases × 100</w:t>
            </w:r>
          </w:p>
        </w:tc>
        <w:tc>
          <w:tcPr>
            <w:tcW w:w="0" w:type="auto"/>
            <w:vAlign w:val="center"/>
            <w:hideMark/>
          </w:tcPr>
          <w:p w:rsidR="00B7481A" w:rsidRPr="00B7481A" w:rsidRDefault="00B7481A" w:rsidP="00B7481A">
            <w:pPr>
              <w:spacing w:after="0"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Monthly</w:t>
            </w:r>
          </w:p>
        </w:tc>
      </w:tr>
      <w:tr w:rsidR="00B7481A" w:rsidRPr="00B7481A" w:rsidTr="00B7481A">
        <w:trPr>
          <w:tblCellSpacing w:w="15" w:type="dxa"/>
        </w:trPr>
        <w:tc>
          <w:tcPr>
            <w:tcW w:w="0" w:type="auto"/>
            <w:vAlign w:val="center"/>
            <w:hideMark/>
          </w:tcPr>
          <w:p w:rsidR="00B7481A" w:rsidRPr="00B7481A" w:rsidRDefault="00B7481A" w:rsidP="00B7481A">
            <w:pPr>
              <w:spacing w:after="0"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Invoice Discrepancy Rate</w:t>
            </w:r>
          </w:p>
        </w:tc>
        <w:tc>
          <w:tcPr>
            <w:tcW w:w="0" w:type="auto"/>
            <w:vAlign w:val="center"/>
            <w:hideMark/>
          </w:tcPr>
          <w:p w:rsidR="00B7481A" w:rsidRPr="00B7481A" w:rsidRDefault="00B7481A" w:rsidP="00B7481A">
            <w:pPr>
              <w:spacing w:after="0"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Invoices requiring correction ÷ invoices reviewed × 100</w:t>
            </w:r>
          </w:p>
        </w:tc>
        <w:tc>
          <w:tcPr>
            <w:tcW w:w="0" w:type="auto"/>
            <w:vAlign w:val="center"/>
            <w:hideMark/>
          </w:tcPr>
          <w:p w:rsidR="00B7481A" w:rsidRPr="00B7481A" w:rsidRDefault="00B7481A" w:rsidP="00B7481A">
            <w:pPr>
              <w:spacing w:after="0"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Monthly</w:t>
            </w:r>
          </w:p>
        </w:tc>
      </w:tr>
    </w:tbl>
    <w:p w:rsidR="00B7481A" w:rsidRPr="00B7481A" w:rsidRDefault="00B7481A" w:rsidP="00B7481A">
      <w:pPr>
        <w:spacing w:before="100" w:beforeAutospacing="1" w:after="100" w:afterAutospacing="1"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Management shall establish realistic performance targets based on historical data, business requirements, and operational capacity.</w:t>
      </w:r>
    </w:p>
    <w:p w:rsidR="00B7481A" w:rsidRPr="00B7481A" w:rsidRDefault="00B7481A" w:rsidP="00B7481A">
      <w:pPr>
        <w:spacing w:before="100" w:beforeAutospacing="1" w:after="100" w:afterAutospacing="1"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Any material decline in performance shall be investigated and followed by corrective action.</w:t>
      </w:r>
    </w:p>
    <w:p w:rsidR="00B7481A" w:rsidRPr="00B7481A" w:rsidRDefault="00B7481A" w:rsidP="00B7481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7481A">
        <w:rPr>
          <w:rFonts w:ascii="Times New Roman" w:eastAsia="Times New Roman" w:hAnsi="Times New Roman" w:cs="Times New Roman"/>
          <w:b/>
          <w:bCs/>
          <w:kern w:val="36"/>
          <w:sz w:val="48"/>
          <w:szCs w:val="48"/>
        </w:rPr>
        <w:t>9. PROCUREMENT REVIEW AND REPORTING</w:t>
      </w:r>
    </w:p>
    <w:p w:rsidR="00B7481A" w:rsidRPr="00B7481A" w:rsidRDefault="00B7481A" w:rsidP="00B7481A">
      <w:pPr>
        <w:spacing w:before="100" w:beforeAutospacing="1" w:after="100" w:afterAutospacing="1"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A monthly Procurement Review Meeting shall be conducted with representatives from Procurement, Finance, Stores, and relevant User Departments.</w:t>
      </w:r>
    </w:p>
    <w:p w:rsidR="00B7481A" w:rsidRPr="00B7481A" w:rsidRDefault="00B7481A" w:rsidP="00B7481A">
      <w:pPr>
        <w:spacing w:before="100" w:beforeAutospacing="1" w:after="100" w:afterAutospacing="1"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The meeting shall review:</w:t>
      </w:r>
    </w:p>
    <w:p w:rsidR="00B7481A" w:rsidRPr="00B7481A" w:rsidRDefault="00B7481A" w:rsidP="00B7481A">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Pending Purchase Requisitions and approvals.</w:t>
      </w:r>
    </w:p>
    <w:p w:rsidR="00B7481A" w:rsidRPr="00B7481A" w:rsidRDefault="00B7481A" w:rsidP="00B7481A">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Outstanding Purchase Orders and delayed deliveries.</w:t>
      </w:r>
    </w:p>
    <w:p w:rsidR="00B7481A" w:rsidRPr="00B7481A" w:rsidRDefault="00B7481A" w:rsidP="00B7481A">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Budget utilization and expenditure trends.</w:t>
      </w:r>
    </w:p>
    <w:p w:rsidR="00B7481A" w:rsidRPr="00B7481A" w:rsidRDefault="00B7481A" w:rsidP="00B7481A">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Supplier performance and quality issues.</w:t>
      </w:r>
    </w:p>
    <w:p w:rsidR="00B7481A" w:rsidRPr="00B7481A" w:rsidRDefault="00B7481A" w:rsidP="00B7481A">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Procurement savings and cost variations.</w:t>
      </w:r>
    </w:p>
    <w:p w:rsidR="00B7481A" w:rsidRPr="00B7481A" w:rsidRDefault="00B7481A" w:rsidP="00B7481A">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Emergency and single-source purchases.</w:t>
      </w:r>
    </w:p>
    <w:p w:rsidR="00B7481A" w:rsidRPr="00B7481A" w:rsidRDefault="00B7481A" w:rsidP="00B7481A">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Documentation gaps and audit observations.</w:t>
      </w:r>
    </w:p>
    <w:p w:rsidR="00B7481A" w:rsidRPr="00B7481A" w:rsidRDefault="00B7481A" w:rsidP="00B7481A">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Inventory shortages and upcoming requirements.</w:t>
      </w:r>
    </w:p>
    <w:p w:rsidR="00B7481A" w:rsidRPr="00B7481A" w:rsidRDefault="00B7481A" w:rsidP="00B7481A">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Corrective actions and their implementation status.</w:t>
      </w:r>
    </w:p>
    <w:p w:rsidR="00B7481A" w:rsidRPr="00B7481A" w:rsidRDefault="00B7481A" w:rsidP="00B7481A">
      <w:pPr>
        <w:spacing w:before="100" w:beforeAutospacing="1" w:after="100" w:afterAutospacing="1"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Minutes of the meeting shall be recorded, and each action shall be assigned to a responsible person with a target completion date.</w:t>
      </w:r>
    </w:p>
    <w:p w:rsidR="00B7481A" w:rsidRPr="00B7481A" w:rsidRDefault="00B7481A" w:rsidP="00B7481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7481A">
        <w:rPr>
          <w:rFonts w:ascii="Times New Roman" w:eastAsia="Times New Roman" w:hAnsi="Times New Roman" w:cs="Times New Roman"/>
          <w:b/>
          <w:bCs/>
          <w:kern w:val="36"/>
          <w:sz w:val="48"/>
          <w:szCs w:val="48"/>
        </w:rPr>
        <w:t>10. INVENTORY AND PROCUREMENT PLANNING</w:t>
      </w:r>
    </w:p>
    <w:p w:rsidR="00B7481A" w:rsidRPr="00B7481A" w:rsidRDefault="00B7481A" w:rsidP="00B7481A">
      <w:pPr>
        <w:spacing w:before="100" w:beforeAutospacing="1" w:after="100" w:afterAutospacing="1"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Procurement planning shall be coordinated with inventory management and departmental demand forecasting.</w:t>
      </w:r>
    </w:p>
    <w:p w:rsidR="00B7481A" w:rsidRPr="00B7481A" w:rsidRDefault="00B7481A" w:rsidP="00B7481A">
      <w:pPr>
        <w:spacing w:before="100" w:beforeAutospacing="1" w:after="100" w:afterAutospacing="1"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lastRenderedPageBreak/>
        <w:t>The Stores Department shall monitor stock levels and notify Procurement when replenishment is required.</w:t>
      </w:r>
    </w:p>
    <w:p w:rsidR="00B7481A" w:rsidRPr="00B7481A" w:rsidRDefault="00B7481A" w:rsidP="00B7481A">
      <w:pPr>
        <w:spacing w:before="100" w:beforeAutospacing="1" w:after="100" w:afterAutospacing="1"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The following controls should be considered:</w:t>
      </w:r>
    </w:p>
    <w:p w:rsidR="00B7481A" w:rsidRPr="00B7481A" w:rsidRDefault="00B7481A" w:rsidP="00B7481A">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Minimum and maximum stock levels.</w:t>
      </w:r>
    </w:p>
    <w:p w:rsidR="00B7481A" w:rsidRPr="00B7481A" w:rsidRDefault="00B7481A" w:rsidP="00B7481A">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Reorder points and safety stock.</w:t>
      </w:r>
    </w:p>
    <w:p w:rsidR="00B7481A" w:rsidRPr="00B7481A" w:rsidRDefault="00B7481A" w:rsidP="00B7481A">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Historical consumption and demand forecasts.</w:t>
      </w:r>
    </w:p>
    <w:p w:rsidR="00B7481A" w:rsidRPr="00B7481A" w:rsidRDefault="00B7481A" w:rsidP="00B7481A">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Supplier lead times.</w:t>
      </w:r>
    </w:p>
    <w:p w:rsidR="00B7481A" w:rsidRPr="00B7481A" w:rsidRDefault="00B7481A" w:rsidP="00B7481A">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Slow-moving and obsolete inventory.</w:t>
      </w:r>
    </w:p>
    <w:p w:rsidR="00B7481A" w:rsidRPr="00B7481A" w:rsidRDefault="00B7481A" w:rsidP="00B7481A">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Critical materials and business continuity requirements.</w:t>
      </w:r>
    </w:p>
    <w:p w:rsidR="00B7481A" w:rsidRPr="00B7481A" w:rsidRDefault="00B7481A" w:rsidP="00B7481A">
      <w:pPr>
        <w:spacing w:before="100" w:beforeAutospacing="1" w:after="100" w:afterAutospacing="1"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 xml:space="preserve">Procurement decisions shall consider both immediate demand and total cost of ownership to avoid unnecessary purchases, </w:t>
      </w:r>
      <w:proofErr w:type="spellStart"/>
      <w:r w:rsidRPr="00B7481A">
        <w:rPr>
          <w:rFonts w:ascii="Times New Roman" w:eastAsia="Times New Roman" w:hAnsi="Times New Roman" w:cs="Times New Roman"/>
          <w:sz w:val="24"/>
          <w:szCs w:val="24"/>
        </w:rPr>
        <w:t>stockouts</w:t>
      </w:r>
      <w:proofErr w:type="spellEnd"/>
      <w:r w:rsidRPr="00B7481A">
        <w:rPr>
          <w:rFonts w:ascii="Times New Roman" w:eastAsia="Times New Roman" w:hAnsi="Times New Roman" w:cs="Times New Roman"/>
          <w:sz w:val="24"/>
          <w:szCs w:val="24"/>
        </w:rPr>
        <w:t>, and excessive inventory holding costs.</w:t>
      </w:r>
    </w:p>
    <w:p w:rsidR="00B7481A" w:rsidRPr="00B7481A" w:rsidRDefault="00B7481A" w:rsidP="00B7481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7481A">
        <w:rPr>
          <w:rFonts w:ascii="Times New Roman" w:eastAsia="Times New Roman" w:hAnsi="Times New Roman" w:cs="Times New Roman"/>
          <w:b/>
          <w:bCs/>
          <w:kern w:val="36"/>
          <w:sz w:val="48"/>
          <w:szCs w:val="48"/>
        </w:rPr>
        <w:t>11. PROCUREMENT SYSTEM AND DOCUMENT CONTROL</w:t>
      </w:r>
    </w:p>
    <w:p w:rsidR="00B7481A" w:rsidRPr="00B7481A" w:rsidRDefault="00B7481A" w:rsidP="00B7481A">
      <w:pPr>
        <w:spacing w:before="100" w:beforeAutospacing="1" w:after="100" w:afterAutospacing="1"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Where an ERP or procurement management system is available, all procurement transactions should be recorded in the system.</w:t>
      </w:r>
    </w:p>
    <w:p w:rsidR="00B7481A" w:rsidRPr="00B7481A" w:rsidRDefault="00B7481A" w:rsidP="00B7481A">
      <w:pPr>
        <w:spacing w:before="100" w:beforeAutospacing="1" w:after="100" w:afterAutospacing="1"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For organizations using Microsoft Excel or manual processes, the following minimum controls shall apply:</w:t>
      </w:r>
    </w:p>
    <w:p w:rsidR="00B7481A" w:rsidRPr="00B7481A" w:rsidRDefault="00B7481A" w:rsidP="00B7481A">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Maintain one centralized procurement tracker.</w:t>
      </w:r>
    </w:p>
    <w:p w:rsidR="00B7481A" w:rsidRPr="00B7481A" w:rsidRDefault="00B7481A" w:rsidP="00B7481A">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Use standardized templates for PRs, RFQs, quotation comparisons, POs, and GRNs.</w:t>
      </w:r>
    </w:p>
    <w:p w:rsidR="00B7481A" w:rsidRPr="00B7481A" w:rsidRDefault="00B7481A" w:rsidP="00B7481A">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Restrict editing access to authorized personnel.</w:t>
      </w:r>
    </w:p>
    <w:p w:rsidR="00B7481A" w:rsidRPr="00B7481A" w:rsidRDefault="00B7481A" w:rsidP="00B7481A">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Maintain version control and backups.</w:t>
      </w:r>
    </w:p>
    <w:p w:rsidR="00B7481A" w:rsidRPr="00B7481A" w:rsidRDefault="00B7481A" w:rsidP="00B7481A">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Store supporting documents in a structured electronic filing system.</w:t>
      </w:r>
    </w:p>
    <w:p w:rsidR="00B7481A" w:rsidRPr="00B7481A" w:rsidRDefault="00B7481A" w:rsidP="00B7481A">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Reconcile procurement records with Finance and Stores periodically.</w:t>
      </w:r>
    </w:p>
    <w:p w:rsidR="00B7481A" w:rsidRPr="00B7481A" w:rsidRDefault="00B7481A" w:rsidP="00B7481A">
      <w:pPr>
        <w:spacing w:before="100" w:beforeAutospacing="1" w:after="100" w:afterAutospacing="1"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As procurement volume increases, management should evaluate the need for an integrated procurement or ERP solution.</w:t>
      </w:r>
    </w:p>
    <w:p w:rsidR="00B7481A" w:rsidRPr="00B7481A" w:rsidRDefault="00B7481A" w:rsidP="00B7481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7481A">
        <w:rPr>
          <w:rFonts w:ascii="Times New Roman" w:eastAsia="Times New Roman" w:hAnsi="Times New Roman" w:cs="Times New Roman"/>
          <w:b/>
          <w:bCs/>
          <w:kern w:val="36"/>
          <w:sz w:val="48"/>
          <w:szCs w:val="48"/>
        </w:rPr>
        <w:t>12. IMPLEMENTATION PLAN</w:t>
      </w:r>
    </w:p>
    <w:p w:rsidR="00B7481A" w:rsidRPr="00B7481A" w:rsidRDefault="00B7481A" w:rsidP="00B7481A">
      <w:pPr>
        <w:spacing w:before="100" w:beforeAutospacing="1" w:after="100" w:afterAutospacing="1"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The procurement management mechanism shall be implemented through the following phased approach.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07"/>
        <w:gridCol w:w="4776"/>
        <w:gridCol w:w="1643"/>
      </w:tblGrid>
      <w:tr w:rsidR="00B7481A" w:rsidRPr="00B7481A" w:rsidTr="00B7481A">
        <w:trPr>
          <w:tblHeader/>
          <w:tblCellSpacing w:w="15" w:type="dxa"/>
        </w:trPr>
        <w:tc>
          <w:tcPr>
            <w:tcW w:w="0" w:type="auto"/>
            <w:vAlign w:val="center"/>
            <w:hideMark/>
          </w:tcPr>
          <w:p w:rsidR="00B7481A" w:rsidRPr="00B7481A" w:rsidRDefault="00B7481A" w:rsidP="00B7481A">
            <w:pPr>
              <w:spacing w:after="0" w:line="240" w:lineRule="auto"/>
              <w:jc w:val="center"/>
              <w:rPr>
                <w:rFonts w:ascii="Times New Roman" w:eastAsia="Times New Roman" w:hAnsi="Times New Roman" w:cs="Times New Roman"/>
                <w:b/>
                <w:bCs/>
                <w:sz w:val="24"/>
                <w:szCs w:val="24"/>
              </w:rPr>
            </w:pPr>
            <w:r w:rsidRPr="00B7481A">
              <w:rPr>
                <w:rFonts w:ascii="Times New Roman" w:eastAsia="Times New Roman" w:hAnsi="Times New Roman" w:cs="Times New Roman"/>
                <w:b/>
                <w:bCs/>
                <w:sz w:val="24"/>
                <w:szCs w:val="24"/>
              </w:rPr>
              <w:t>Phase</w:t>
            </w:r>
          </w:p>
        </w:tc>
        <w:tc>
          <w:tcPr>
            <w:tcW w:w="0" w:type="auto"/>
            <w:vAlign w:val="center"/>
            <w:hideMark/>
          </w:tcPr>
          <w:p w:rsidR="00B7481A" w:rsidRPr="00B7481A" w:rsidRDefault="00B7481A" w:rsidP="00B7481A">
            <w:pPr>
              <w:spacing w:after="0" w:line="240" w:lineRule="auto"/>
              <w:jc w:val="center"/>
              <w:rPr>
                <w:rFonts w:ascii="Times New Roman" w:eastAsia="Times New Roman" w:hAnsi="Times New Roman" w:cs="Times New Roman"/>
                <w:b/>
                <w:bCs/>
                <w:sz w:val="24"/>
                <w:szCs w:val="24"/>
              </w:rPr>
            </w:pPr>
            <w:r w:rsidRPr="00B7481A">
              <w:rPr>
                <w:rFonts w:ascii="Times New Roman" w:eastAsia="Times New Roman" w:hAnsi="Times New Roman" w:cs="Times New Roman"/>
                <w:b/>
                <w:bCs/>
                <w:sz w:val="24"/>
                <w:szCs w:val="24"/>
              </w:rPr>
              <w:t>Key Activities</w:t>
            </w:r>
          </w:p>
        </w:tc>
        <w:tc>
          <w:tcPr>
            <w:tcW w:w="0" w:type="auto"/>
            <w:vAlign w:val="center"/>
            <w:hideMark/>
          </w:tcPr>
          <w:p w:rsidR="00B7481A" w:rsidRPr="00B7481A" w:rsidRDefault="00B7481A" w:rsidP="00B7481A">
            <w:pPr>
              <w:spacing w:after="0" w:line="240" w:lineRule="auto"/>
              <w:jc w:val="center"/>
              <w:rPr>
                <w:rFonts w:ascii="Times New Roman" w:eastAsia="Times New Roman" w:hAnsi="Times New Roman" w:cs="Times New Roman"/>
                <w:b/>
                <w:bCs/>
                <w:sz w:val="24"/>
                <w:szCs w:val="24"/>
              </w:rPr>
            </w:pPr>
            <w:r w:rsidRPr="00B7481A">
              <w:rPr>
                <w:rFonts w:ascii="Times New Roman" w:eastAsia="Times New Roman" w:hAnsi="Times New Roman" w:cs="Times New Roman"/>
                <w:b/>
                <w:bCs/>
                <w:sz w:val="24"/>
                <w:szCs w:val="24"/>
              </w:rPr>
              <w:t>Suggested Timeline</w:t>
            </w:r>
          </w:p>
        </w:tc>
      </w:tr>
      <w:tr w:rsidR="00B7481A" w:rsidRPr="00B7481A" w:rsidTr="00B7481A">
        <w:trPr>
          <w:tblCellSpacing w:w="15" w:type="dxa"/>
        </w:trPr>
        <w:tc>
          <w:tcPr>
            <w:tcW w:w="0" w:type="auto"/>
            <w:vAlign w:val="center"/>
            <w:hideMark/>
          </w:tcPr>
          <w:p w:rsidR="00B7481A" w:rsidRPr="00B7481A" w:rsidRDefault="00B7481A" w:rsidP="00B7481A">
            <w:pPr>
              <w:spacing w:after="0"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Phase 1: Assessment</w:t>
            </w:r>
          </w:p>
        </w:tc>
        <w:tc>
          <w:tcPr>
            <w:tcW w:w="0" w:type="auto"/>
            <w:vAlign w:val="center"/>
            <w:hideMark/>
          </w:tcPr>
          <w:p w:rsidR="00B7481A" w:rsidRPr="00B7481A" w:rsidRDefault="00B7481A" w:rsidP="00B7481A">
            <w:pPr>
              <w:spacing w:after="0"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Review existing procedures, identify gaps, and assess procurement risks</w:t>
            </w:r>
          </w:p>
        </w:tc>
        <w:tc>
          <w:tcPr>
            <w:tcW w:w="0" w:type="auto"/>
            <w:vAlign w:val="center"/>
            <w:hideMark/>
          </w:tcPr>
          <w:p w:rsidR="00B7481A" w:rsidRPr="00B7481A" w:rsidRDefault="00B7481A" w:rsidP="00B7481A">
            <w:pPr>
              <w:spacing w:after="0"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Week 1</w:t>
            </w:r>
          </w:p>
        </w:tc>
      </w:tr>
      <w:tr w:rsidR="00B7481A" w:rsidRPr="00B7481A" w:rsidTr="00B7481A">
        <w:trPr>
          <w:tblCellSpacing w:w="15" w:type="dxa"/>
        </w:trPr>
        <w:tc>
          <w:tcPr>
            <w:tcW w:w="0" w:type="auto"/>
            <w:vAlign w:val="center"/>
            <w:hideMark/>
          </w:tcPr>
          <w:p w:rsidR="00B7481A" w:rsidRPr="00B7481A" w:rsidRDefault="00B7481A" w:rsidP="00B7481A">
            <w:pPr>
              <w:spacing w:after="0"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Phase 2: Policy Development</w:t>
            </w:r>
          </w:p>
        </w:tc>
        <w:tc>
          <w:tcPr>
            <w:tcW w:w="0" w:type="auto"/>
            <w:vAlign w:val="center"/>
            <w:hideMark/>
          </w:tcPr>
          <w:p w:rsidR="00B7481A" w:rsidRPr="00B7481A" w:rsidRDefault="00B7481A" w:rsidP="00B7481A">
            <w:pPr>
              <w:spacing w:after="0"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Finalize SOP, approval matrix, procurement thresholds, and responsibilities</w:t>
            </w:r>
          </w:p>
        </w:tc>
        <w:tc>
          <w:tcPr>
            <w:tcW w:w="0" w:type="auto"/>
            <w:vAlign w:val="center"/>
            <w:hideMark/>
          </w:tcPr>
          <w:p w:rsidR="00B7481A" w:rsidRPr="00B7481A" w:rsidRDefault="00B7481A" w:rsidP="00B7481A">
            <w:pPr>
              <w:spacing w:after="0"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Week 2</w:t>
            </w:r>
          </w:p>
        </w:tc>
      </w:tr>
      <w:tr w:rsidR="00B7481A" w:rsidRPr="00B7481A" w:rsidTr="00B7481A">
        <w:trPr>
          <w:tblCellSpacing w:w="15" w:type="dxa"/>
        </w:trPr>
        <w:tc>
          <w:tcPr>
            <w:tcW w:w="0" w:type="auto"/>
            <w:vAlign w:val="center"/>
            <w:hideMark/>
          </w:tcPr>
          <w:p w:rsidR="00B7481A" w:rsidRPr="00B7481A" w:rsidRDefault="00B7481A" w:rsidP="00B7481A">
            <w:pPr>
              <w:spacing w:after="0"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lastRenderedPageBreak/>
              <w:t>Phase 3: Documentation</w:t>
            </w:r>
          </w:p>
        </w:tc>
        <w:tc>
          <w:tcPr>
            <w:tcW w:w="0" w:type="auto"/>
            <w:vAlign w:val="center"/>
            <w:hideMark/>
          </w:tcPr>
          <w:p w:rsidR="00B7481A" w:rsidRPr="00B7481A" w:rsidRDefault="00B7481A" w:rsidP="00B7481A">
            <w:pPr>
              <w:spacing w:after="0"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Develop standardized templates, registers, and supplier evaluation forms</w:t>
            </w:r>
          </w:p>
        </w:tc>
        <w:tc>
          <w:tcPr>
            <w:tcW w:w="0" w:type="auto"/>
            <w:vAlign w:val="center"/>
            <w:hideMark/>
          </w:tcPr>
          <w:p w:rsidR="00B7481A" w:rsidRPr="00B7481A" w:rsidRDefault="00B7481A" w:rsidP="00B7481A">
            <w:pPr>
              <w:spacing w:after="0"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Week 3</w:t>
            </w:r>
          </w:p>
        </w:tc>
      </w:tr>
      <w:tr w:rsidR="00B7481A" w:rsidRPr="00B7481A" w:rsidTr="00B7481A">
        <w:trPr>
          <w:tblCellSpacing w:w="15" w:type="dxa"/>
        </w:trPr>
        <w:tc>
          <w:tcPr>
            <w:tcW w:w="0" w:type="auto"/>
            <w:vAlign w:val="center"/>
            <w:hideMark/>
          </w:tcPr>
          <w:p w:rsidR="00B7481A" w:rsidRPr="00B7481A" w:rsidRDefault="00B7481A" w:rsidP="00B7481A">
            <w:pPr>
              <w:spacing w:after="0"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Phase 4: Implementation</w:t>
            </w:r>
          </w:p>
        </w:tc>
        <w:tc>
          <w:tcPr>
            <w:tcW w:w="0" w:type="auto"/>
            <w:vAlign w:val="center"/>
            <w:hideMark/>
          </w:tcPr>
          <w:p w:rsidR="00B7481A" w:rsidRPr="00B7481A" w:rsidRDefault="00B7481A" w:rsidP="00B7481A">
            <w:pPr>
              <w:spacing w:after="0"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Communicate the process and train relevant departments</w:t>
            </w:r>
          </w:p>
        </w:tc>
        <w:tc>
          <w:tcPr>
            <w:tcW w:w="0" w:type="auto"/>
            <w:vAlign w:val="center"/>
            <w:hideMark/>
          </w:tcPr>
          <w:p w:rsidR="00B7481A" w:rsidRPr="00B7481A" w:rsidRDefault="00B7481A" w:rsidP="00B7481A">
            <w:pPr>
              <w:spacing w:after="0"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Week 4</w:t>
            </w:r>
          </w:p>
        </w:tc>
      </w:tr>
      <w:tr w:rsidR="00B7481A" w:rsidRPr="00B7481A" w:rsidTr="00B7481A">
        <w:trPr>
          <w:tblCellSpacing w:w="15" w:type="dxa"/>
        </w:trPr>
        <w:tc>
          <w:tcPr>
            <w:tcW w:w="0" w:type="auto"/>
            <w:vAlign w:val="center"/>
            <w:hideMark/>
          </w:tcPr>
          <w:p w:rsidR="00B7481A" w:rsidRPr="00B7481A" w:rsidRDefault="00B7481A" w:rsidP="00B7481A">
            <w:pPr>
              <w:spacing w:after="0"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Phase 5: Monitoring</w:t>
            </w:r>
          </w:p>
        </w:tc>
        <w:tc>
          <w:tcPr>
            <w:tcW w:w="0" w:type="auto"/>
            <w:vAlign w:val="center"/>
            <w:hideMark/>
          </w:tcPr>
          <w:p w:rsidR="00B7481A" w:rsidRPr="00B7481A" w:rsidRDefault="00B7481A" w:rsidP="00B7481A">
            <w:pPr>
              <w:spacing w:after="0"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Review compliance, procurement delays, and reporting accuracy</w:t>
            </w:r>
          </w:p>
        </w:tc>
        <w:tc>
          <w:tcPr>
            <w:tcW w:w="0" w:type="auto"/>
            <w:vAlign w:val="center"/>
            <w:hideMark/>
          </w:tcPr>
          <w:p w:rsidR="00B7481A" w:rsidRPr="00B7481A" w:rsidRDefault="00B7481A" w:rsidP="00B7481A">
            <w:pPr>
              <w:spacing w:after="0"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Month 2</w:t>
            </w:r>
          </w:p>
        </w:tc>
      </w:tr>
      <w:tr w:rsidR="00B7481A" w:rsidRPr="00B7481A" w:rsidTr="00B7481A">
        <w:trPr>
          <w:tblCellSpacing w:w="15" w:type="dxa"/>
        </w:trPr>
        <w:tc>
          <w:tcPr>
            <w:tcW w:w="0" w:type="auto"/>
            <w:vAlign w:val="center"/>
            <w:hideMark/>
          </w:tcPr>
          <w:p w:rsidR="00B7481A" w:rsidRPr="00B7481A" w:rsidRDefault="00B7481A" w:rsidP="00B7481A">
            <w:pPr>
              <w:spacing w:after="0"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Phase 6: Continuous Improvement</w:t>
            </w:r>
          </w:p>
        </w:tc>
        <w:tc>
          <w:tcPr>
            <w:tcW w:w="0" w:type="auto"/>
            <w:vAlign w:val="center"/>
            <w:hideMark/>
          </w:tcPr>
          <w:p w:rsidR="00B7481A" w:rsidRPr="00B7481A" w:rsidRDefault="00B7481A" w:rsidP="00B7481A">
            <w:pPr>
              <w:spacing w:after="0"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Evaluate KPIs, audit findings, and corrective actions</w:t>
            </w:r>
          </w:p>
        </w:tc>
        <w:tc>
          <w:tcPr>
            <w:tcW w:w="0" w:type="auto"/>
            <w:vAlign w:val="center"/>
            <w:hideMark/>
          </w:tcPr>
          <w:p w:rsidR="00B7481A" w:rsidRPr="00B7481A" w:rsidRDefault="00B7481A" w:rsidP="00B7481A">
            <w:pPr>
              <w:spacing w:after="0"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Ongoing</w:t>
            </w:r>
          </w:p>
        </w:tc>
      </w:tr>
    </w:tbl>
    <w:p w:rsidR="00B7481A" w:rsidRPr="00B7481A" w:rsidRDefault="00B7481A" w:rsidP="00B7481A">
      <w:pPr>
        <w:spacing w:before="100" w:beforeAutospacing="1" w:after="100" w:afterAutospacing="1"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The timeline may be adjusted according to organizational size, staffing, system availability, and approval requirements.</w:t>
      </w:r>
    </w:p>
    <w:p w:rsidR="00B7481A" w:rsidRPr="00B7481A" w:rsidRDefault="00B7481A" w:rsidP="00B7481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7481A">
        <w:rPr>
          <w:rFonts w:ascii="Times New Roman" w:eastAsia="Times New Roman" w:hAnsi="Times New Roman" w:cs="Times New Roman"/>
          <w:b/>
          <w:bCs/>
          <w:kern w:val="36"/>
          <w:sz w:val="48"/>
          <w:szCs w:val="48"/>
        </w:rPr>
        <w:t>13. ROLES AND RESPONSIBILITIES</w:t>
      </w:r>
    </w:p>
    <w:p w:rsidR="00B7481A" w:rsidRPr="00B7481A" w:rsidRDefault="00B7481A" w:rsidP="00B7481A">
      <w:pPr>
        <w:spacing w:before="100" w:beforeAutospacing="1" w:after="100" w:afterAutospacing="1"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b/>
          <w:bCs/>
          <w:sz w:val="24"/>
          <w:szCs w:val="24"/>
        </w:rPr>
        <w:t>User Department</w:t>
      </w:r>
    </w:p>
    <w:p w:rsidR="00B7481A" w:rsidRPr="00B7481A" w:rsidRDefault="00B7481A" w:rsidP="00B7481A">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Identify and justify procurement requirements.</w:t>
      </w:r>
    </w:p>
    <w:p w:rsidR="00B7481A" w:rsidRPr="00B7481A" w:rsidRDefault="00B7481A" w:rsidP="00B7481A">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Prepare accurate specifications and Purchase Requisitions.</w:t>
      </w:r>
    </w:p>
    <w:p w:rsidR="00B7481A" w:rsidRPr="00B7481A" w:rsidRDefault="00B7481A" w:rsidP="00B7481A">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Confirm receipt and operational suitability of goods or services.</w:t>
      </w:r>
    </w:p>
    <w:p w:rsidR="00B7481A" w:rsidRPr="00B7481A" w:rsidRDefault="00B7481A" w:rsidP="00B7481A">
      <w:pPr>
        <w:spacing w:before="100" w:beforeAutospacing="1" w:after="100" w:afterAutospacing="1"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b/>
          <w:bCs/>
          <w:sz w:val="24"/>
          <w:szCs w:val="24"/>
        </w:rPr>
        <w:t>Procurement Department</w:t>
      </w:r>
    </w:p>
    <w:p w:rsidR="00B7481A" w:rsidRPr="00B7481A" w:rsidRDefault="00B7481A" w:rsidP="00B7481A">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Manage quotations, supplier evaluation, and Purchase Orders.</w:t>
      </w:r>
    </w:p>
    <w:p w:rsidR="00B7481A" w:rsidRPr="00B7481A" w:rsidRDefault="00B7481A" w:rsidP="00B7481A">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Maintain supplier records and procurement documentation.</w:t>
      </w:r>
    </w:p>
    <w:p w:rsidR="00B7481A" w:rsidRPr="00B7481A" w:rsidRDefault="00B7481A" w:rsidP="00B7481A">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Monitor deliveries, costs, and procurement performance.</w:t>
      </w:r>
    </w:p>
    <w:p w:rsidR="00B7481A" w:rsidRPr="00B7481A" w:rsidRDefault="00B7481A" w:rsidP="00B7481A">
      <w:pPr>
        <w:spacing w:before="100" w:beforeAutospacing="1" w:after="100" w:afterAutospacing="1"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b/>
          <w:bCs/>
          <w:sz w:val="24"/>
          <w:szCs w:val="24"/>
        </w:rPr>
        <w:t>Finance Department</w:t>
      </w:r>
    </w:p>
    <w:p w:rsidR="00B7481A" w:rsidRPr="00B7481A" w:rsidRDefault="00B7481A" w:rsidP="00B7481A">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Verify budget availability and financial approvals.</w:t>
      </w:r>
    </w:p>
    <w:p w:rsidR="00B7481A" w:rsidRPr="00B7481A" w:rsidRDefault="00B7481A" w:rsidP="00B7481A">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Check invoices and supporting documents.</w:t>
      </w:r>
    </w:p>
    <w:p w:rsidR="00B7481A" w:rsidRPr="00B7481A" w:rsidRDefault="00B7481A" w:rsidP="00B7481A">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Process authorized payments and maintain financial records.</w:t>
      </w:r>
    </w:p>
    <w:p w:rsidR="00B7481A" w:rsidRPr="00B7481A" w:rsidRDefault="00B7481A" w:rsidP="00B7481A">
      <w:pPr>
        <w:spacing w:before="100" w:beforeAutospacing="1" w:after="100" w:afterAutospacing="1"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b/>
          <w:bCs/>
          <w:sz w:val="24"/>
          <w:szCs w:val="24"/>
        </w:rPr>
        <w:t>Stores / Receiving Department</w:t>
      </w:r>
    </w:p>
    <w:p w:rsidR="00B7481A" w:rsidRPr="00B7481A" w:rsidRDefault="00B7481A" w:rsidP="00B7481A">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Receive and inspect delivered goods.</w:t>
      </w:r>
    </w:p>
    <w:p w:rsidR="00B7481A" w:rsidRPr="00B7481A" w:rsidRDefault="00B7481A" w:rsidP="00B7481A">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Maintain inventory records.</w:t>
      </w:r>
    </w:p>
    <w:p w:rsidR="00B7481A" w:rsidRPr="00B7481A" w:rsidRDefault="00B7481A" w:rsidP="00B7481A">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Prepare Goods Receipt Notes and report discrepancies.</w:t>
      </w:r>
    </w:p>
    <w:p w:rsidR="00B7481A" w:rsidRPr="00B7481A" w:rsidRDefault="00B7481A" w:rsidP="00B7481A">
      <w:pPr>
        <w:spacing w:before="100" w:beforeAutospacing="1" w:after="100" w:afterAutospacing="1"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b/>
          <w:bCs/>
          <w:sz w:val="24"/>
          <w:szCs w:val="24"/>
        </w:rPr>
        <w:t>Management / Authorized Approving Authority</w:t>
      </w:r>
    </w:p>
    <w:p w:rsidR="00B7481A" w:rsidRPr="00B7481A" w:rsidRDefault="00B7481A" w:rsidP="00B7481A">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Approve purchases within delegated authority.</w:t>
      </w:r>
    </w:p>
    <w:p w:rsidR="00B7481A" w:rsidRPr="00B7481A" w:rsidRDefault="00B7481A" w:rsidP="00B7481A">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Review significant procurement decisions and exceptions.</w:t>
      </w:r>
    </w:p>
    <w:p w:rsidR="00B7481A" w:rsidRPr="00B7481A" w:rsidRDefault="00B7481A" w:rsidP="00B7481A">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Monitor compliance, risks, and overall procurement performance.</w:t>
      </w:r>
    </w:p>
    <w:p w:rsidR="00B7481A" w:rsidRPr="00B7481A" w:rsidRDefault="00B7481A" w:rsidP="00B7481A">
      <w:pPr>
        <w:spacing w:before="100" w:beforeAutospacing="1" w:after="100" w:afterAutospacing="1"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b/>
          <w:bCs/>
          <w:sz w:val="24"/>
          <w:szCs w:val="24"/>
        </w:rPr>
        <w:t>Internal Audit / Compliance</w:t>
      </w:r>
    </w:p>
    <w:p w:rsidR="00B7481A" w:rsidRPr="00B7481A" w:rsidRDefault="00B7481A" w:rsidP="00B7481A">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lastRenderedPageBreak/>
        <w:t>Independently review procurement controls and documentation.</w:t>
      </w:r>
    </w:p>
    <w:p w:rsidR="00B7481A" w:rsidRPr="00B7481A" w:rsidRDefault="00B7481A" w:rsidP="00B7481A">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Identify control weaknesses and recommend corrective actions.</w:t>
      </w:r>
    </w:p>
    <w:p w:rsidR="00B7481A" w:rsidRPr="00B7481A" w:rsidRDefault="00B7481A" w:rsidP="00B7481A">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Follow up on agreed audit recommendations.</w:t>
      </w:r>
    </w:p>
    <w:p w:rsidR="00B7481A" w:rsidRPr="00B7481A" w:rsidRDefault="00B7481A" w:rsidP="00B7481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7481A">
        <w:rPr>
          <w:rFonts w:ascii="Times New Roman" w:eastAsia="Times New Roman" w:hAnsi="Times New Roman" w:cs="Times New Roman"/>
          <w:b/>
          <w:bCs/>
          <w:kern w:val="36"/>
          <w:sz w:val="48"/>
          <w:szCs w:val="48"/>
        </w:rPr>
        <w:t>14. RECOMMENDATIONS FOR EFFECTIVE IMPLEMENTATION</w:t>
      </w:r>
    </w:p>
    <w:p w:rsidR="00B7481A" w:rsidRPr="00B7481A" w:rsidRDefault="00B7481A" w:rsidP="00B7481A">
      <w:pPr>
        <w:spacing w:before="100" w:beforeAutospacing="1" w:after="100" w:afterAutospacing="1"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To establish a sustainable and well-controlled procurement mechanism, management should prioritize the following actions:</w:t>
      </w:r>
    </w:p>
    <w:p w:rsidR="00B7481A" w:rsidRPr="00B7481A" w:rsidRDefault="00B7481A" w:rsidP="00B7481A">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Approve and communicate a formal Procurement SOP.</w:t>
      </w:r>
    </w:p>
    <w:p w:rsidR="00B7481A" w:rsidRPr="00B7481A" w:rsidRDefault="00B7481A" w:rsidP="00B7481A">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Establish clear financial approval limits and delegated responsibilities.</w:t>
      </w:r>
    </w:p>
    <w:p w:rsidR="00B7481A" w:rsidRPr="00B7481A" w:rsidRDefault="00B7481A" w:rsidP="00B7481A">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Implement a centralized procurement tracking register.</w:t>
      </w:r>
    </w:p>
    <w:p w:rsidR="00B7481A" w:rsidRPr="00B7481A" w:rsidRDefault="00B7481A" w:rsidP="00B7481A">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Maintain an approved supplier database and documented evaluation criteria.</w:t>
      </w:r>
    </w:p>
    <w:p w:rsidR="00B7481A" w:rsidRPr="00B7481A" w:rsidRDefault="00B7481A" w:rsidP="00B7481A">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Enforce appropriate segregation of duties.</w:t>
      </w:r>
    </w:p>
    <w:p w:rsidR="00B7481A" w:rsidRPr="00B7481A" w:rsidRDefault="00B7481A" w:rsidP="00B7481A">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Require documented approvals and supporting evidence for all purchases.</w:t>
      </w:r>
    </w:p>
    <w:p w:rsidR="00B7481A" w:rsidRPr="00B7481A" w:rsidRDefault="00B7481A" w:rsidP="00B7481A">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Conduct monthly procurement performance reviews.</w:t>
      </w:r>
    </w:p>
    <w:p w:rsidR="00B7481A" w:rsidRPr="00B7481A" w:rsidRDefault="00B7481A" w:rsidP="00B7481A">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Perform periodic compliance checks and follow up on corrective actions.</w:t>
      </w:r>
    </w:p>
    <w:p w:rsidR="00B7481A" w:rsidRPr="00B7481A" w:rsidRDefault="00B7481A" w:rsidP="00B7481A">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Integrate procurement planning with inventory, budget, and operational requirements.</w:t>
      </w:r>
    </w:p>
    <w:p w:rsidR="00B7481A" w:rsidRPr="00B7481A" w:rsidRDefault="00B7481A" w:rsidP="00B7481A">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Review and update procurement procedures at least annually or whenever significant business or regulatory changes occur.</w:t>
      </w:r>
    </w:p>
    <w:p w:rsidR="00B7481A" w:rsidRPr="00B7481A" w:rsidRDefault="00B7481A" w:rsidP="00B7481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7481A">
        <w:rPr>
          <w:rFonts w:ascii="Times New Roman" w:eastAsia="Times New Roman" w:hAnsi="Times New Roman" w:cs="Times New Roman"/>
          <w:b/>
          <w:bCs/>
          <w:kern w:val="36"/>
          <w:sz w:val="48"/>
          <w:szCs w:val="48"/>
        </w:rPr>
        <w:t>15. CONCLUSION</w:t>
      </w:r>
    </w:p>
    <w:p w:rsidR="00B7481A" w:rsidRPr="00B7481A" w:rsidRDefault="00B7481A" w:rsidP="00B7481A">
      <w:pPr>
        <w:spacing w:before="100" w:beforeAutospacing="1" w:after="100" w:afterAutospacing="1"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A properly structured procurement management system is essential for achieving transparency, accountability, operational efficiency, and financial discipline.</w:t>
      </w:r>
    </w:p>
    <w:p w:rsidR="00B7481A" w:rsidRPr="00B7481A" w:rsidRDefault="00B7481A" w:rsidP="00B7481A">
      <w:pPr>
        <w:spacing w:before="100" w:beforeAutospacing="1" w:after="100" w:afterAutospacing="1"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By implementing standardized procedures, defined approval authorities, competitive supplier evaluation, appropriate internal controls, centralized documentation, and regular performance monitoring, the organization can significantly strengthen its procurement operations.</w:t>
      </w:r>
    </w:p>
    <w:p w:rsidR="00B7481A" w:rsidRPr="00B7481A" w:rsidRDefault="00B7481A" w:rsidP="00B7481A">
      <w:pPr>
        <w:spacing w:before="100" w:beforeAutospacing="1" w:after="100" w:afterAutospacing="1"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Management commitment, staff accountability, and continuous improvement will be essential to ensuring the mechanism remains effective, compliant, and aligned with organizational objectives.</w:t>
      </w:r>
    </w:p>
    <w:p w:rsidR="00B7481A" w:rsidRPr="00B7481A" w:rsidRDefault="00B7481A" w:rsidP="00B7481A">
      <w:pPr>
        <w:spacing w:after="0"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pict>
          <v:rect id="_x0000_i1064" style="width:0;height:1.5pt" o:hralign="center" o:hrstd="t" o:hr="t" fillcolor="#a0a0a0" stroked="f"/>
        </w:pict>
      </w:r>
    </w:p>
    <w:p w:rsidR="00B7481A" w:rsidRPr="00B7481A" w:rsidRDefault="00B7481A" w:rsidP="00B7481A">
      <w:pPr>
        <w:spacing w:before="100" w:beforeAutospacing="1" w:after="100" w:afterAutospacing="1" w:line="240" w:lineRule="auto"/>
        <w:outlineLvl w:val="1"/>
        <w:rPr>
          <w:rFonts w:ascii="Times New Roman" w:eastAsia="Times New Roman" w:hAnsi="Times New Roman" w:cs="Times New Roman"/>
          <w:b/>
          <w:bCs/>
          <w:sz w:val="36"/>
          <w:szCs w:val="36"/>
        </w:rPr>
      </w:pPr>
      <w:r w:rsidRPr="00B7481A">
        <w:rPr>
          <w:rFonts w:ascii="Times New Roman" w:eastAsia="Times New Roman" w:hAnsi="Times New Roman" w:cs="Times New Roman"/>
          <w:b/>
          <w:bCs/>
          <w:sz w:val="36"/>
          <w:szCs w:val="36"/>
        </w:rPr>
        <w:t>DOCUMENT APPROVAL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35"/>
        <w:gridCol w:w="2920"/>
        <w:gridCol w:w="2935"/>
      </w:tblGrid>
      <w:tr w:rsidR="00B7481A" w:rsidRPr="00B7481A" w:rsidTr="00B7481A">
        <w:trPr>
          <w:tblHeader/>
          <w:tblCellSpacing w:w="15" w:type="dxa"/>
        </w:trPr>
        <w:tc>
          <w:tcPr>
            <w:tcW w:w="0" w:type="auto"/>
            <w:vAlign w:val="center"/>
            <w:hideMark/>
          </w:tcPr>
          <w:p w:rsidR="00B7481A" w:rsidRPr="00B7481A" w:rsidRDefault="00B7481A" w:rsidP="00B7481A">
            <w:pPr>
              <w:spacing w:after="0" w:line="240" w:lineRule="auto"/>
              <w:jc w:val="center"/>
              <w:rPr>
                <w:rFonts w:ascii="Times New Roman" w:eastAsia="Times New Roman" w:hAnsi="Times New Roman" w:cs="Times New Roman"/>
                <w:b/>
                <w:bCs/>
                <w:sz w:val="24"/>
                <w:szCs w:val="24"/>
              </w:rPr>
            </w:pPr>
            <w:r w:rsidRPr="00B7481A">
              <w:rPr>
                <w:rFonts w:ascii="Times New Roman" w:eastAsia="Times New Roman" w:hAnsi="Times New Roman" w:cs="Times New Roman"/>
                <w:b/>
                <w:bCs/>
                <w:sz w:val="24"/>
                <w:szCs w:val="24"/>
              </w:rPr>
              <w:t>Prepared By</w:t>
            </w:r>
          </w:p>
        </w:tc>
        <w:tc>
          <w:tcPr>
            <w:tcW w:w="0" w:type="auto"/>
            <w:vAlign w:val="center"/>
            <w:hideMark/>
          </w:tcPr>
          <w:p w:rsidR="00B7481A" w:rsidRPr="00B7481A" w:rsidRDefault="00B7481A" w:rsidP="00B7481A">
            <w:pPr>
              <w:spacing w:after="0" w:line="240" w:lineRule="auto"/>
              <w:jc w:val="center"/>
              <w:rPr>
                <w:rFonts w:ascii="Times New Roman" w:eastAsia="Times New Roman" w:hAnsi="Times New Roman" w:cs="Times New Roman"/>
                <w:b/>
                <w:bCs/>
                <w:sz w:val="24"/>
                <w:szCs w:val="24"/>
              </w:rPr>
            </w:pPr>
            <w:r w:rsidRPr="00B7481A">
              <w:rPr>
                <w:rFonts w:ascii="Times New Roman" w:eastAsia="Times New Roman" w:hAnsi="Times New Roman" w:cs="Times New Roman"/>
                <w:b/>
                <w:bCs/>
                <w:sz w:val="24"/>
                <w:szCs w:val="24"/>
              </w:rPr>
              <w:t>Reviewed By</w:t>
            </w:r>
          </w:p>
        </w:tc>
        <w:tc>
          <w:tcPr>
            <w:tcW w:w="0" w:type="auto"/>
            <w:vAlign w:val="center"/>
            <w:hideMark/>
          </w:tcPr>
          <w:p w:rsidR="00B7481A" w:rsidRPr="00B7481A" w:rsidRDefault="00B7481A" w:rsidP="00B7481A">
            <w:pPr>
              <w:spacing w:after="0" w:line="240" w:lineRule="auto"/>
              <w:jc w:val="center"/>
              <w:rPr>
                <w:rFonts w:ascii="Times New Roman" w:eastAsia="Times New Roman" w:hAnsi="Times New Roman" w:cs="Times New Roman"/>
                <w:b/>
                <w:bCs/>
                <w:sz w:val="24"/>
                <w:szCs w:val="24"/>
              </w:rPr>
            </w:pPr>
            <w:r w:rsidRPr="00B7481A">
              <w:rPr>
                <w:rFonts w:ascii="Times New Roman" w:eastAsia="Times New Roman" w:hAnsi="Times New Roman" w:cs="Times New Roman"/>
                <w:b/>
                <w:bCs/>
                <w:sz w:val="24"/>
                <w:szCs w:val="24"/>
              </w:rPr>
              <w:t>Approved By</w:t>
            </w:r>
          </w:p>
        </w:tc>
      </w:tr>
      <w:tr w:rsidR="00B7481A" w:rsidRPr="00B7481A" w:rsidTr="00B7481A">
        <w:trPr>
          <w:tblCellSpacing w:w="15" w:type="dxa"/>
        </w:trPr>
        <w:tc>
          <w:tcPr>
            <w:tcW w:w="0" w:type="auto"/>
            <w:vAlign w:val="center"/>
            <w:hideMark/>
          </w:tcPr>
          <w:p w:rsidR="00B7481A" w:rsidRPr="00B7481A" w:rsidRDefault="00B7481A" w:rsidP="00B7481A">
            <w:pPr>
              <w:spacing w:after="0"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Name: __________________</w:t>
            </w:r>
          </w:p>
        </w:tc>
        <w:tc>
          <w:tcPr>
            <w:tcW w:w="0" w:type="auto"/>
            <w:vAlign w:val="center"/>
            <w:hideMark/>
          </w:tcPr>
          <w:p w:rsidR="00B7481A" w:rsidRPr="00B7481A" w:rsidRDefault="00B7481A" w:rsidP="00B7481A">
            <w:pPr>
              <w:spacing w:after="0"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Name: __________________</w:t>
            </w:r>
          </w:p>
        </w:tc>
        <w:tc>
          <w:tcPr>
            <w:tcW w:w="0" w:type="auto"/>
            <w:vAlign w:val="center"/>
            <w:hideMark/>
          </w:tcPr>
          <w:p w:rsidR="00B7481A" w:rsidRPr="00B7481A" w:rsidRDefault="00B7481A" w:rsidP="00B7481A">
            <w:pPr>
              <w:spacing w:after="0"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Name: __________________</w:t>
            </w:r>
          </w:p>
        </w:tc>
      </w:tr>
      <w:tr w:rsidR="00B7481A" w:rsidRPr="00B7481A" w:rsidTr="00B7481A">
        <w:trPr>
          <w:tblCellSpacing w:w="15" w:type="dxa"/>
        </w:trPr>
        <w:tc>
          <w:tcPr>
            <w:tcW w:w="0" w:type="auto"/>
            <w:vAlign w:val="center"/>
            <w:hideMark/>
          </w:tcPr>
          <w:p w:rsidR="00B7481A" w:rsidRPr="00B7481A" w:rsidRDefault="00B7481A" w:rsidP="00B7481A">
            <w:pPr>
              <w:spacing w:after="0"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Designation: ___________</w:t>
            </w:r>
          </w:p>
        </w:tc>
        <w:tc>
          <w:tcPr>
            <w:tcW w:w="0" w:type="auto"/>
            <w:vAlign w:val="center"/>
            <w:hideMark/>
          </w:tcPr>
          <w:p w:rsidR="00B7481A" w:rsidRPr="00B7481A" w:rsidRDefault="00B7481A" w:rsidP="00B7481A">
            <w:pPr>
              <w:spacing w:after="0"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Designation: ___________</w:t>
            </w:r>
          </w:p>
        </w:tc>
        <w:tc>
          <w:tcPr>
            <w:tcW w:w="0" w:type="auto"/>
            <w:vAlign w:val="center"/>
            <w:hideMark/>
          </w:tcPr>
          <w:p w:rsidR="00B7481A" w:rsidRPr="00B7481A" w:rsidRDefault="00B7481A" w:rsidP="00B7481A">
            <w:pPr>
              <w:spacing w:after="0"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Designation: ___________</w:t>
            </w:r>
          </w:p>
        </w:tc>
      </w:tr>
      <w:tr w:rsidR="00B7481A" w:rsidRPr="00B7481A" w:rsidTr="00B7481A">
        <w:trPr>
          <w:tblCellSpacing w:w="15" w:type="dxa"/>
        </w:trPr>
        <w:tc>
          <w:tcPr>
            <w:tcW w:w="0" w:type="auto"/>
            <w:vAlign w:val="center"/>
            <w:hideMark/>
          </w:tcPr>
          <w:p w:rsidR="00B7481A" w:rsidRPr="00B7481A" w:rsidRDefault="00B7481A" w:rsidP="00B7481A">
            <w:pPr>
              <w:spacing w:after="0"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Signature: _____________</w:t>
            </w:r>
          </w:p>
        </w:tc>
        <w:tc>
          <w:tcPr>
            <w:tcW w:w="0" w:type="auto"/>
            <w:vAlign w:val="center"/>
            <w:hideMark/>
          </w:tcPr>
          <w:p w:rsidR="00B7481A" w:rsidRPr="00B7481A" w:rsidRDefault="00B7481A" w:rsidP="00B7481A">
            <w:pPr>
              <w:spacing w:after="0"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Signature: _____________</w:t>
            </w:r>
          </w:p>
        </w:tc>
        <w:tc>
          <w:tcPr>
            <w:tcW w:w="0" w:type="auto"/>
            <w:vAlign w:val="center"/>
            <w:hideMark/>
          </w:tcPr>
          <w:p w:rsidR="00B7481A" w:rsidRPr="00B7481A" w:rsidRDefault="00B7481A" w:rsidP="00B7481A">
            <w:pPr>
              <w:spacing w:after="0"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Signature: _____________</w:t>
            </w:r>
          </w:p>
        </w:tc>
      </w:tr>
      <w:tr w:rsidR="00B7481A" w:rsidRPr="00B7481A" w:rsidTr="00B7481A">
        <w:trPr>
          <w:tblCellSpacing w:w="15" w:type="dxa"/>
        </w:trPr>
        <w:tc>
          <w:tcPr>
            <w:tcW w:w="0" w:type="auto"/>
            <w:vAlign w:val="center"/>
            <w:hideMark/>
          </w:tcPr>
          <w:p w:rsidR="00B7481A" w:rsidRPr="00B7481A" w:rsidRDefault="00B7481A" w:rsidP="00B7481A">
            <w:pPr>
              <w:spacing w:after="0"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Date: __________________</w:t>
            </w:r>
          </w:p>
        </w:tc>
        <w:tc>
          <w:tcPr>
            <w:tcW w:w="0" w:type="auto"/>
            <w:vAlign w:val="center"/>
            <w:hideMark/>
          </w:tcPr>
          <w:p w:rsidR="00B7481A" w:rsidRPr="00B7481A" w:rsidRDefault="00B7481A" w:rsidP="00B7481A">
            <w:pPr>
              <w:spacing w:after="0"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Date: __________________</w:t>
            </w:r>
          </w:p>
        </w:tc>
        <w:tc>
          <w:tcPr>
            <w:tcW w:w="0" w:type="auto"/>
            <w:vAlign w:val="center"/>
            <w:hideMark/>
          </w:tcPr>
          <w:p w:rsidR="00B7481A" w:rsidRPr="00B7481A" w:rsidRDefault="00B7481A" w:rsidP="00B7481A">
            <w:pPr>
              <w:spacing w:after="0" w:line="240" w:lineRule="auto"/>
              <w:rPr>
                <w:rFonts w:ascii="Times New Roman" w:eastAsia="Times New Roman" w:hAnsi="Times New Roman" w:cs="Times New Roman"/>
                <w:sz w:val="24"/>
                <w:szCs w:val="24"/>
              </w:rPr>
            </w:pPr>
            <w:r w:rsidRPr="00B7481A">
              <w:rPr>
                <w:rFonts w:ascii="Times New Roman" w:eastAsia="Times New Roman" w:hAnsi="Times New Roman" w:cs="Times New Roman"/>
                <w:sz w:val="24"/>
                <w:szCs w:val="24"/>
              </w:rPr>
              <w:t>Date: __________________</w:t>
            </w:r>
          </w:p>
        </w:tc>
      </w:tr>
    </w:tbl>
    <w:p w:rsidR="00257200" w:rsidRDefault="00257200"/>
    <w:sectPr w:rsidR="00257200" w:rsidSect="00B7481A">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DE5B51"/>
    <w:multiLevelType w:val="multilevel"/>
    <w:tmpl w:val="006457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170728"/>
    <w:multiLevelType w:val="multilevel"/>
    <w:tmpl w:val="53345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4A7863"/>
    <w:multiLevelType w:val="multilevel"/>
    <w:tmpl w:val="5ADAB1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6B539F"/>
    <w:multiLevelType w:val="multilevel"/>
    <w:tmpl w:val="9F54F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394E4D"/>
    <w:multiLevelType w:val="multilevel"/>
    <w:tmpl w:val="6CF678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37668F"/>
    <w:multiLevelType w:val="multilevel"/>
    <w:tmpl w:val="B81C8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80738D"/>
    <w:multiLevelType w:val="multilevel"/>
    <w:tmpl w:val="5A307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3D2184"/>
    <w:multiLevelType w:val="multilevel"/>
    <w:tmpl w:val="132CE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7D28B1"/>
    <w:multiLevelType w:val="multilevel"/>
    <w:tmpl w:val="A6D02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505B0E"/>
    <w:multiLevelType w:val="multilevel"/>
    <w:tmpl w:val="E190F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A67C2E"/>
    <w:multiLevelType w:val="multilevel"/>
    <w:tmpl w:val="7C6E2B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2A95927"/>
    <w:multiLevelType w:val="multilevel"/>
    <w:tmpl w:val="028AA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17C15BD"/>
    <w:multiLevelType w:val="multilevel"/>
    <w:tmpl w:val="4928E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570EE5"/>
    <w:multiLevelType w:val="multilevel"/>
    <w:tmpl w:val="37006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F129EE"/>
    <w:multiLevelType w:val="multilevel"/>
    <w:tmpl w:val="B20AB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763D0A"/>
    <w:multiLevelType w:val="multilevel"/>
    <w:tmpl w:val="B5FE5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BE5532"/>
    <w:multiLevelType w:val="multilevel"/>
    <w:tmpl w:val="6FEE6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6371B34"/>
    <w:multiLevelType w:val="multilevel"/>
    <w:tmpl w:val="C35AE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1447C06"/>
    <w:multiLevelType w:val="multilevel"/>
    <w:tmpl w:val="64DCA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1C26F06"/>
    <w:multiLevelType w:val="multilevel"/>
    <w:tmpl w:val="0AD4E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3292BF8"/>
    <w:multiLevelType w:val="multilevel"/>
    <w:tmpl w:val="FCE8F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18"/>
  </w:num>
  <w:num w:numId="3">
    <w:abstractNumId w:val="6"/>
  </w:num>
  <w:num w:numId="4">
    <w:abstractNumId w:val="5"/>
  </w:num>
  <w:num w:numId="5">
    <w:abstractNumId w:val="10"/>
  </w:num>
  <w:num w:numId="6">
    <w:abstractNumId w:val="19"/>
  </w:num>
  <w:num w:numId="7">
    <w:abstractNumId w:val="16"/>
  </w:num>
  <w:num w:numId="8">
    <w:abstractNumId w:val="4"/>
  </w:num>
  <w:num w:numId="9">
    <w:abstractNumId w:val="17"/>
  </w:num>
  <w:num w:numId="10">
    <w:abstractNumId w:val="20"/>
  </w:num>
  <w:num w:numId="11">
    <w:abstractNumId w:val="14"/>
  </w:num>
  <w:num w:numId="12">
    <w:abstractNumId w:val="2"/>
  </w:num>
  <w:num w:numId="13">
    <w:abstractNumId w:val="15"/>
  </w:num>
  <w:num w:numId="14">
    <w:abstractNumId w:val="1"/>
  </w:num>
  <w:num w:numId="15">
    <w:abstractNumId w:val="9"/>
  </w:num>
  <w:num w:numId="16">
    <w:abstractNumId w:val="13"/>
  </w:num>
  <w:num w:numId="17">
    <w:abstractNumId w:val="12"/>
  </w:num>
  <w:num w:numId="18">
    <w:abstractNumId w:val="3"/>
  </w:num>
  <w:num w:numId="19">
    <w:abstractNumId w:val="8"/>
  </w:num>
  <w:num w:numId="20">
    <w:abstractNumId w:val="7"/>
  </w:num>
  <w:num w:numId="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7481A"/>
    <w:rsid w:val="00257200"/>
    <w:rsid w:val="00B748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C83004"/>
  <w15:chartTrackingRefBased/>
  <w15:docId w15:val="{ACF091E7-0028-4196-B28F-3DFAEF2C68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B7481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B7481A"/>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481A"/>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B7481A"/>
    <w:rPr>
      <w:rFonts w:ascii="Times New Roman" w:eastAsia="Times New Roman" w:hAnsi="Times New Roman" w:cs="Times New Roman"/>
      <w:b/>
      <w:bCs/>
      <w:sz w:val="36"/>
      <w:szCs w:val="36"/>
    </w:rPr>
  </w:style>
  <w:style w:type="paragraph" w:customStyle="1" w:styleId="x12ofw9d">
    <w:name w:val="x12ofw9d"/>
    <w:basedOn w:val="Normal"/>
    <w:rsid w:val="00B7481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7481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86212307">
      <w:bodyDiv w:val="1"/>
      <w:marLeft w:val="0"/>
      <w:marRight w:val="0"/>
      <w:marTop w:val="0"/>
      <w:marBottom w:val="0"/>
      <w:divBdr>
        <w:top w:val="none" w:sz="0" w:space="0" w:color="auto"/>
        <w:left w:val="none" w:sz="0" w:space="0" w:color="auto"/>
        <w:bottom w:val="none" w:sz="0" w:space="0" w:color="auto"/>
        <w:right w:val="none" w:sz="0" w:space="0" w:color="auto"/>
      </w:divBdr>
      <w:divsChild>
        <w:div w:id="193810867">
          <w:marLeft w:val="0"/>
          <w:marRight w:val="0"/>
          <w:marTop w:val="0"/>
          <w:marBottom w:val="0"/>
          <w:divBdr>
            <w:top w:val="none" w:sz="0" w:space="0" w:color="auto"/>
            <w:left w:val="none" w:sz="0" w:space="0" w:color="auto"/>
            <w:bottom w:val="none" w:sz="0" w:space="0" w:color="auto"/>
            <w:right w:val="none" w:sz="0" w:space="0" w:color="auto"/>
          </w:divBdr>
        </w:div>
        <w:div w:id="2051759535">
          <w:marLeft w:val="0"/>
          <w:marRight w:val="0"/>
          <w:marTop w:val="0"/>
          <w:marBottom w:val="0"/>
          <w:divBdr>
            <w:top w:val="none" w:sz="0" w:space="0" w:color="auto"/>
            <w:left w:val="none" w:sz="0" w:space="0" w:color="auto"/>
            <w:bottom w:val="none" w:sz="0" w:space="0" w:color="auto"/>
            <w:right w:val="none" w:sz="0" w:space="0" w:color="auto"/>
          </w:divBdr>
        </w:div>
        <w:div w:id="1023049097">
          <w:marLeft w:val="0"/>
          <w:marRight w:val="0"/>
          <w:marTop w:val="0"/>
          <w:marBottom w:val="0"/>
          <w:divBdr>
            <w:top w:val="none" w:sz="0" w:space="0" w:color="auto"/>
            <w:left w:val="none" w:sz="0" w:space="0" w:color="auto"/>
            <w:bottom w:val="none" w:sz="0" w:space="0" w:color="auto"/>
            <w:right w:val="none" w:sz="0" w:space="0" w:color="auto"/>
          </w:divBdr>
        </w:div>
        <w:div w:id="1617717276">
          <w:marLeft w:val="0"/>
          <w:marRight w:val="0"/>
          <w:marTop w:val="0"/>
          <w:marBottom w:val="0"/>
          <w:divBdr>
            <w:top w:val="none" w:sz="0" w:space="0" w:color="auto"/>
            <w:left w:val="none" w:sz="0" w:space="0" w:color="auto"/>
            <w:bottom w:val="none" w:sz="0" w:space="0" w:color="auto"/>
            <w:right w:val="none" w:sz="0" w:space="0" w:color="auto"/>
          </w:divBdr>
        </w:div>
        <w:div w:id="46369607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2938</Words>
  <Characters>16748</Characters>
  <Application>Microsoft Office Word</Application>
  <DocSecurity>0</DocSecurity>
  <Lines>139</Lines>
  <Paragraphs>39</Paragraphs>
  <ScaleCrop>false</ScaleCrop>
  <Company/>
  <LinksUpToDate>false</LinksUpToDate>
  <CharactersWithSpaces>19647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Procurement-Dept</dc:creator>
  <cp:keywords/>
  <dc:description/>
  <cp:lastModifiedBy>Procurement-Dept</cp:lastModifiedBy>
  <cp:revision>1</cp:revision>
  <dcterms:created xsi:type="dcterms:W3CDTF">2026-10-12T09:53:00Z</dcterms:created>
  <dcterms:modified xsi:type="dcterms:W3CDTF">2026-10-12T09:54:00Z</dcterms:modified>
</cp:coreProperties>
</file>