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Cockroach Control and Prevention</w:t>
      </w:r>
    </w:p>
    <w:p>
      <w:pPr>
        <w:pStyle w:val="Heading1"/>
      </w:pPr>
      <w:r>
        <w:t>Common Cockroach Species</w:t>
      </w:r>
    </w:p>
    <w:p>
      <w:pPr>
        <w:pStyle w:val="ListBullet"/>
      </w:pPr>
      <w:r>
        <w:t>German Cockroach: Small, light brown, found in kitchens</w:t>
      </w:r>
    </w:p>
    <w:p>
      <w:pPr>
        <w:pStyle w:val="ListBullet"/>
      </w:pPr>
      <w:r>
        <w:t>American Cockroach: Large, reddish-brown, prefers damp areas</w:t>
      </w:r>
    </w:p>
    <w:p>
      <w:pPr>
        <w:pStyle w:val="ListBullet"/>
      </w:pPr>
      <w:r>
        <w:t>Oriental Cockroach: Dark brown/black, lives in basements</w:t>
      </w:r>
    </w:p>
    <w:p>
      <w:pPr>
        <w:pStyle w:val="ListBullet"/>
      </w:pPr>
      <w:r>
        <w:t>Brown-banded Cockroach: Light brown with bands, prefers dry areas</w:t>
      </w:r>
    </w:p>
    <w:p>
      <w:pPr>
        <w:pStyle w:val="Heading1"/>
      </w:pPr>
      <w:r>
        <w:t>Treatment Methods</w:t>
      </w:r>
    </w:p>
    <w:p>
      <w:r>
        <w:t>We use gel baiting for targeted control, residual spray for large infestations, and growth regulators to prevent reproduction. Treatment covers kitchen cabinets, behind appliances, bathroom areas, drainage pipes, and entry points. Single treatment is usually sufficient for residential properties.</w:t>
      </w:r>
    </w:p>
    <w:p>
      <w:pPr>
        <w:pStyle w:val="Heading1"/>
      </w:pPr>
      <w:r>
        <w:t>Health Risks</w:t>
      </w:r>
    </w:p>
    <w:p>
      <w:r>
        <w:t>Cockroaches carry diseases like Salmonella, E. coli, and trigger asthma and allergies. They contaminate food and surfaces with bacteria from sewers and garbage. Professional treatment is essential for health and hygiene.</w:t>
      </w:r>
    </w:p>
    <w:p>
      <w:pPr>
        <w:pStyle w:val="Heading1"/>
      </w:pPr>
      <w:r>
        <w:t>Prevention Tips</w:t>
      </w:r>
    </w:p>
    <w:p>
      <w:pPr>
        <w:pStyle w:val="ListBullet"/>
      </w:pPr>
      <w:r>
        <w:t>Keep kitchen clean, no food crumbs or spills</w:t>
      </w:r>
    </w:p>
    <w:p>
      <w:pPr>
        <w:pStyle w:val="ListBullet"/>
      </w:pPr>
      <w:r>
        <w:t>Store food in sealed containers</w:t>
      </w:r>
    </w:p>
    <w:p>
      <w:pPr>
        <w:pStyle w:val="ListBullet"/>
      </w:pPr>
      <w:r>
        <w:t>Fix leaky pipes and faucets</w:t>
      </w:r>
    </w:p>
    <w:p>
      <w:pPr>
        <w:pStyle w:val="ListBullet"/>
      </w:pPr>
      <w:r>
        <w:t>Seal cracks and crevices</w:t>
      </w:r>
    </w:p>
    <w:p>
      <w:pPr>
        <w:pStyle w:val="ListBullet"/>
      </w:pPr>
      <w:r>
        <w:t>Empty garbage daily</w:t>
      </w:r>
    </w:p>
    <w:p>
      <w:pPr>
        <w:pStyle w:val="ListBullet"/>
      </w:pPr>
      <w:r>
        <w:t>Clean behind appliances regularly</w:t>
      </w:r>
    </w:p>
    <w:p>
      <w:pPr>
        <w:pStyle w:val="Heading2"/>
      </w:pPr>
      <w:r>
        <w:t>Additional Prevention Measures</w:t>
      </w:r>
    </w:p>
    <w:p>
      <w:pPr>
        <w:pStyle w:val="ListBullet"/>
      </w:pPr>
      <w:r>
        <w:t>Store all food in airtight containers - cockroaches can smell food from far away</w:t>
      </w:r>
    </w:p>
    <w:p>
      <w:pPr>
        <w:pStyle w:val="ListBullet"/>
      </w:pPr>
      <w:r>
        <w:t>Do not leave dirty dishes overnight in the sink</w:t>
      </w:r>
    </w:p>
    <w:p>
      <w:pPr>
        <w:pStyle w:val="ListBullet"/>
      </w:pPr>
      <w:r>
        <w:t>Clean behind and under appliances (refrigerator, stove, microwave) regularly</w:t>
      </w:r>
    </w:p>
    <w:p>
      <w:pPr>
        <w:pStyle w:val="ListBullet"/>
      </w:pPr>
      <w:r>
        <w:t>Seal all cracks and crevices with caulk, especially in kitchen and bathroom</w:t>
      </w:r>
    </w:p>
    <w:p>
      <w:pPr>
        <w:pStyle w:val="ListBullet"/>
      </w:pPr>
      <w:r>
        <w:t>Fix all leaking pipes and faucets immediately - cockroaches need water to survive</w:t>
      </w:r>
    </w:p>
    <w:p>
      <w:pPr>
        <w:pStyle w:val="ListBullet"/>
      </w:pPr>
      <w:r>
        <w:t>Use drain covers and pour boiling water down drains weekly</w:t>
      </w:r>
    </w:p>
    <w:p>
      <w:pPr>
        <w:pStyle w:val="ListBullet"/>
      </w:pPr>
      <w:r>
        <w:t>Keep garbage in sealed containers and empty daily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