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SYED ABDULLAH HASSAN</w:t>
      </w:r>
    </w:p>
    <w:p>
      <w:pPr>
        <w:spacing w:after="10"/>
        <w:jc w:val="center"/>
      </w:pPr>
      <w:r>
        <w:rPr>
          <w:color w:val="555555"/>
        </w:rPr>
        <w:t xml:space="preserve">Coventry, United Kingdom</w:t>
      </w:r>
      <w:r>
        <w:rPr>
          <w:color w:val="555555"/>
        </w:rPr>
        <w:t xml:space="preserve">  |  </w:t>
      </w:r>
      <w:r>
        <w:rPr>
          <w:color w:val="555555"/>
        </w:rPr>
        <w:t xml:space="preserve">(+44) 7880 993646</w:t>
      </w:r>
      <w:r>
        <w:rPr>
          <w:color w:val="555555"/>
        </w:rPr>
        <w:t xml:space="preserve">  |  </w:t>
      </w:r>
      <w:r>
        <w:rPr>
          <w:color w:val="555555"/>
        </w:rPr>
        <w:t xml:space="preserve">abdullah.has126@gmail.com</w:t>
      </w:r>
    </w:p>
    <w:p>
      <w:pPr>
        <w:spacing w:after="10"/>
        <w:jc w:val="center"/>
      </w:pPr>
      <w:r>
        <w:rPr>
          <w:color w:val="555555"/>
        </w:rPr>
        <w:t xml:space="preserve">LinkedIn: </w:t>
      </w:r>
      <w:hyperlink w:history="1" r:id="rIdyevc2y0wz0wrrzftyvi6t">
        <w:r>
          <w:rPr>
            <w:color w:val="1F3864"/>
            <w:u w:val="single"/>
          </w:rPr>
          <w:t xml:space="preserve">linkedin.com/in/abdullahhassan01</w:t>
        </w:r>
      </w:hyperlink>
      <w:r>
        <w:rPr>
          <w:color w:val="555555"/>
        </w:rPr>
        <w:t xml:space="preserve">   |   TryHackMe: </w:t>
      </w:r>
      <w:hyperlink w:history="1" r:id="rIdaximmdumigmuiunajf4wo">
        <w:r>
          <w:rPr>
            <w:color w:val="1F3864"/>
            <w:u w:val="single"/>
          </w:rPr>
          <w:t xml:space="preserve">tryhackme.com/p/abdullahh</w:t>
        </w:r>
      </w:hyperlink>
    </w:p>
    <w:p>
      <w:pPr>
        <w:pStyle w:val="Heading1"/>
      </w:pPr>
      <w:r>
        <w:t xml:space="preserve">PROFESSIONAL SUMMARY</w:t>
      </w:r>
    </w:p>
    <w:p>
      <w:pPr>
        <w:spacing w:after="40"/>
      </w:pPr>
      <w:r>
        <w:t xml:space="preserve">Software engineer with three years building and securing production SaaS for enterprise clients including Renesas, Fluke and Tektronix, with real ownership of the application security side of the work: embedding security checks into the development lifecycle, building role-based access control and secure search, and applying OWASP guidance through code review. Strong programming background (Python, Ruby, C/C++) alongside networking, AWS and a finishing MSc in Cyber Security Engineering at Warwick covering ethical hacking, cloud and container security, network security and threat identification. Comfortable with both offensive and defensive tooling (Burp Suite, Splunk, Nmap, MITRE ATT&amp;CK) and a CompTIA Security+ candidate. Looking to move into a dedicated application security engineering role where secure design, threat modelling and secure code review are the core of the job.</w:t>
      </w:r>
    </w:p>
    <w:p>
      <w:pPr>
        <w:pStyle w:val="Heading1"/>
      </w:pPr>
      <w:r>
        <w:t xml:space="preserve">KEY SKILLS</w:t>
      </w:r>
    </w:p>
    <w:p>
      <w:pPr>
        <w:pStyle w:val="ListParagraph"/>
        <w:numPr>
          <w:ilvl w:val="0"/>
          <w:numId w:val="2"/>
        </w:numPr>
        <w:spacing w:after="20"/>
      </w:pPr>
      <w:r>
        <w:rPr>
          <w:b/>
          <w:bCs/>
        </w:rPr>
        <w:t xml:space="preserve">Application security: </w:t>
      </w:r>
      <w:r>
        <w:t xml:space="preserve">secure software development lifecycle (SDLC), security code review, secure architecture design, threat modelling, threat identification &amp; system hardening, OWASP Top 10, vulnerability assessment</w:t>
      </w:r>
    </w:p>
    <w:p>
      <w:pPr>
        <w:pStyle w:val="ListParagraph"/>
        <w:numPr>
          <w:ilvl w:val="0"/>
          <w:numId w:val="2"/>
        </w:numPr>
        <w:spacing w:after="20"/>
      </w:pPr>
      <w:r>
        <w:rPr>
          <w:b/>
          <w:bCs/>
        </w:rPr>
        <w:t xml:space="preserve">Identity &amp; access: </w:t>
      </w:r>
      <w:r>
        <w:t xml:space="preserve">role-based access control (RBAC), least-privilege access, authentication and access reviews</w:t>
      </w:r>
    </w:p>
    <w:p>
      <w:pPr>
        <w:pStyle w:val="ListParagraph"/>
        <w:numPr>
          <w:ilvl w:val="0"/>
          <w:numId w:val="2"/>
        </w:numPr>
        <w:spacing w:after="20"/>
      </w:pPr>
      <w:r>
        <w:rPr>
          <w:b/>
          <w:bCs/>
        </w:rPr>
        <w:t xml:space="preserve">Security tools: </w:t>
      </w:r>
      <w:r>
        <w:t xml:space="preserve">Burp Suite, Splunk (SIEM), Nmap, Wireshark, Wazuh, Kali Linux, MITRE ATT&amp;CK</w:t>
      </w:r>
    </w:p>
    <w:p>
      <w:pPr>
        <w:pStyle w:val="ListParagraph"/>
        <w:numPr>
          <w:ilvl w:val="0"/>
          <w:numId w:val="2"/>
        </w:numPr>
        <w:spacing w:after="20"/>
      </w:pPr>
      <w:r>
        <w:rPr>
          <w:b/>
          <w:bCs/>
        </w:rPr>
        <w:t xml:space="preserve">Networking: </w:t>
      </w:r>
      <w:r>
        <w:t xml:space="preserve">HTTP, DNS, TCP/IP, firewalls and ACLs</w:t>
      </w:r>
    </w:p>
    <w:p>
      <w:pPr>
        <w:pStyle w:val="ListParagraph"/>
        <w:numPr>
          <w:ilvl w:val="0"/>
          <w:numId w:val="2"/>
        </w:numPr>
        <w:spacing w:after="20"/>
      </w:pPr>
      <w:r>
        <w:rPr>
          <w:b/>
          <w:bCs/>
        </w:rPr>
        <w:t xml:space="preserve">Programming &amp; scripting: </w:t>
      </w:r>
      <w:r>
        <w:t xml:space="preserve">Python, Ruby, C/C++, JavaScript / TypeScript, SQL</w:t>
      </w:r>
    </w:p>
    <w:p>
      <w:pPr>
        <w:pStyle w:val="ListParagraph"/>
        <w:numPr>
          <w:ilvl w:val="0"/>
          <w:numId w:val="2"/>
        </w:numPr>
        <w:spacing w:after="20"/>
      </w:pPr>
      <w:r>
        <w:rPr>
          <w:b/>
          <w:bCs/>
        </w:rPr>
        <w:t xml:space="preserve">Cloud &amp; DevOps: </w:t>
      </w:r>
      <w:r>
        <w:t xml:space="preserve">AWS, Docker, Kubernetes, CI/CD, Git / GitHub</w:t>
      </w:r>
    </w:p>
    <w:p>
      <w:pPr>
        <w:pStyle w:val="Heading1"/>
      </w:pPr>
      <w:r>
        <w:t xml:space="preserve">EXPERIENCE</w:t>
      </w:r>
    </w:p>
    <w:p>
      <w:pPr>
        <w:tabs>
          <w:tab w:val="right" w:pos="10080"/>
        </w:tabs>
        <w:spacing w:after="8" w:before="50"/>
      </w:pPr>
      <w:r>
        <w:rPr>
          <w:b/>
          <w:bCs/>
          <w:sz w:val="22"/>
          <w:szCs w:val="22"/>
        </w:rPr>
        <w:t xml:space="preserve">Software Engineer (Application Security focus)</w:t>
      </w:r>
      <w:r>
        <w:rPr>
          <w:color w:val="555555"/>
          <w:sz w:val="20"/>
          <w:szCs w:val="20"/>
        </w:rPr>
        <w:t xml:space="preserve">	Jul 2023 to Dec 2025</w:t>
      </w:r>
    </w:p>
    <w:p>
      <w:pPr>
        <w:spacing w:after="40"/>
      </w:pPr>
      <w:r>
        <w:rPr>
          <w:i/>
          <w:iCs/>
          <w:color w:val="555555"/>
          <w:sz w:val="20"/>
          <w:szCs w:val="20"/>
        </w:rPr>
        <w:t xml:space="preserve">GoSaaS Labs (clients: Renesas, Fluke and Tektronix)</w:t>
      </w:r>
    </w:p>
    <w:p>
      <w:pPr>
        <w:pStyle w:val="ListParagraph"/>
        <w:numPr>
          <w:ilvl w:val="0"/>
          <w:numId w:val="2"/>
        </w:numPr>
        <w:spacing w:after="20"/>
      </w:pPr>
      <w:r>
        <w:t xml:space="preserve">Led implementation of a core security feature in the ‘Archiver’ SaaS platform, embedding security checks directly into the application workflow to protect sensitive enterprise data without disrupting users.</w:t>
      </w:r>
    </w:p>
    <w:p>
      <w:pPr>
        <w:pStyle w:val="ListParagraph"/>
        <w:numPr>
          <w:ilvl w:val="0"/>
          <w:numId w:val="2"/>
        </w:numPr>
        <w:spacing w:after="20"/>
      </w:pPr>
      <w:r>
        <w:t xml:space="preserve">Designed and built role-based access control (RBAC) and secure search from the ground up, enforcing least-privilege access so users could only reach data they were authorised to see.</w:t>
      </w:r>
    </w:p>
    <w:p>
      <w:pPr>
        <w:pStyle w:val="ListParagraph"/>
        <w:numPr>
          <w:ilvl w:val="0"/>
          <w:numId w:val="2"/>
        </w:numPr>
        <w:spacing w:after="20"/>
      </w:pPr>
      <w:r>
        <w:t xml:space="preserve">Applied secure development practices and OWASP guidance, and contributed to code reviews to catch security and quality issues before release.</w:t>
      </w:r>
    </w:p>
    <w:p>
      <w:pPr>
        <w:pStyle w:val="ListParagraph"/>
        <w:numPr>
          <w:ilvl w:val="0"/>
          <w:numId w:val="2"/>
        </w:numPr>
        <w:spacing w:after="20"/>
      </w:pPr>
      <w:r>
        <w:t xml:space="preserve">Triaged and resolved production incidents and client-reported issues under tight deadlines across enterprise clients, owning fixes from investigation through deployment.</w:t>
      </w:r>
    </w:p>
    <w:p>
      <w:pPr>
        <w:pStyle w:val="ListParagraph"/>
        <w:numPr>
          <w:ilvl w:val="0"/>
          <w:numId w:val="2"/>
        </w:numPr>
        <w:spacing w:after="20"/>
      </w:pPr>
      <w:r>
        <w:t xml:space="preserve">Built and maintained backend services and APIs (Node.js, PostgreSQL, MongoDB) in a microservices architecture; refactored legacy code and database pipelines for a measured 30% performance improvement.</w:t>
      </w:r>
    </w:p>
    <w:p>
      <w:pPr>
        <w:pStyle w:val="ListParagraph"/>
        <w:numPr>
          <w:ilvl w:val="0"/>
          <w:numId w:val="2"/>
        </w:numPr>
        <w:spacing w:after="20"/>
      </w:pPr>
      <w:r>
        <w:t xml:space="preserve">Onboarded and mentored two engineers on the codebase and internal tooling, and worked in agile sprints with stand-ups and peer review.</w:t>
      </w:r>
    </w:p>
    <w:p>
      <w:pPr>
        <w:tabs>
          <w:tab w:val="right" w:pos="10080"/>
        </w:tabs>
        <w:spacing w:after="8" w:before="50"/>
      </w:pPr>
      <w:r>
        <w:rPr>
          <w:b/>
          <w:bCs/>
          <w:sz w:val="22"/>
          <w:szCs w:val="22"/>
        </w:rPr>
        <w:t xml:space="preserve">Database Lab Instructor</w:t>
      </w:r>
      <w:r>
        <w:rPr>
          <w:color w:val="555555"/>
          <w:sz w:val="20"/>
          <w:szCs w:val="20"/>
        </w:rPr>
        <w:t xml:space="preserve">	Jan 2024 to Jul 2025</w:t>
      </w:r>
    </w:p>
    <w:p>
      <w:pPr>
        <w:spacing w:after="40"/>
      </w:pPr>
      <w:r>
        <w:rPr>
          <w:i/>
          <w:iCs/>
          <w:color w:val="555555"/>
          <w:sz w:val="20"/>
          <w:szCs w:val="20"/>
        </w:rPr>
        <w:t xml:space="preserve">FAST National University of Computer &amp; Emerging Sciences</w:t>
      </w:r>
    </w:p>
    <w:p>
      <w:pPr>
        <w:pStyle w:val="ListParagraph"/>
        <w:numPr>
          <w:ilvl w:val="0"/>
          <w:numId w:val="2"/>
        </w:numPr>
        <w:spacing w:after="20"/>
      </w:pPr>
      <w:r>
        <w:t xml:space="preserve">Trained and mentored 100+ students in database systems and secure database management, running practical sessions and explaining technical concepts clearly to a wide range of learners.</w:t>
      </w:r>
    </w:p>
    <w:p>
      <w:pPr>
        <w:pStyle w:val="ListParagraph"/>
        <w:numPr>
          <w:ilvl w:val="0"/>
          <w:numId w:val="2"/>
        </w:numPr>
        <w:spacing w:after="20"/>
      </w:pPr>
      <w:r>
        <w:t xml:space="preserve">Worked with course instructors to keep materials accurate and consistent, the kind of guidance and outreach that secure development teams rely on.</w:t>
      </w:r>
    </w:p>
    <w:p>
      <w:pPr>
        <w:tabs>
          <w:tab w:val="right" w:pos="10080"/>
        </w:tabs>
        <w:spacing w:after="8" w:before="50"/>
      </w:pPr>
      <w:r>
        <w:rPr>
          <w:b/>
          <w:bCs/>
          <w:sz w:val="22"/>
          <w:szCs w:val="22"/>
        </w:rPr>
        <w:t xml:space="preserve">Associate Software Engineer</w:t>
      </w:r>
      <w:r>
        <w:rPr>
          <w:color w:val="555555"/>
          <w:sz w:val="20"/>
          <w:szCs w:val="20"/>
        </w:rPr>
        <w:t xml:space="preserve">	Jul 2022 to Dec 2022</w:t>
      </w:r>
    </w:p>
    <w:p>
      <w:pPr>
        <w:spacing w:after="40"/>
      </w:pPr>
      <w:r>
        <w:rPr>
          <w:i/>
          <w:iCs/>
          <w:color w:val="555555"/>
          <w:sz w:val="20"/>
          <w:szCs w:val="20"/>
        </w:rPr>
        <w:t xml:space="preserve">Infinikorn</w:t>
      </w:r>
    </w:p>
    <w:p>
      <w:pPr>
        <w:pStyle w:val="ListParagraph"/>
        <w:numPr>
          <w:ilvl w:val="0"/>
          <w:numId w:val="2"/>
        </w:numPr>
        <w:spacing w:after="20"/>
      </w:pPr>
      <w:r>
        <w:t xml:space="preserve">Built and maintained web applications (Ruby on Rails, PostgreSQL, Docker) following MVC architecture.</w:t>
      </w:r>
    </w:p>
    <w:p>
      <w:pPr>
        <w:pStyle w:val="Heading1"/>
      </w:pPr>
      <w:r>
        <w:t xml:space="preserve">EDUCATION</w:t>
      </w:r>
    </w:p>
    <w:p>
      <w:pPr>
        <w:tabs>
          <w:tab w:val="right" w:pos="10080"/>
        </w:tabs>
        <w:spacing w:after="8" w:before="50"/>
      </w:pPr>
      <w:r>
        <w:rPr>
          <w:b/>
          <w:bCs/>
          <w:sz w:val="22"/>
          <w:szCs w:val="22"/>
        </w:rPr>
        <w:t xml:space="preserve">MSc Cyber Security Engineering, University of Warwick</w:t>
      </w:r>
      <w:r>
        <w:rPr>
          <w:color w:val="555555"/>
          <w:sz w:val="20"/>
          <w:szCs w:val="20"/>
        </w:rPr>
        <w:t xml:space="preserve">	2025 to Sept 2026 (expected)</w:t>
      </w:r>
    </w:p>
    <w:p>
      <w:pPr>
        <w:spacing w:after="40"/>
      </w:pPr>
      <w:r>
        <w:rPr>
          <w:i/>
          <w:iCs/>
          <w:color w:val="555555"/>
          <w:sz w:val="20"/>
          <w:szCs w:val="20"/>
        </w:rPr>
        <w:t xml:space="preserve">Modules: Ethical Hacking, Network Security, Cloud Security, Digital Forensics, Proactive Cyber Defence, and Compliance, Risk &amp; Governance</w:t>
      </w:r>
    </w:p>
    <w:p>
      <w:pPr>
        <w:tabs>
          <w:tab w:val="right" w:pos="10080"/>
        </w:tabs>
        <w:spacing w:after="8" w:before="50"/>
      </w:pPr>
      <w:r>
        <w:rPr>
          <w:b/>
          <w:bCs/>
          <w:sz w:val="22"/>
          <w:szCs w:val="22"/>
        </w:rPr>
        <w:t xml:space="preserve">BSc Computer Science, FAST National University of Computer &amp; Emerging Sciences</w:t>
      </w:r>
      <w:r>
        <w:rPr>
          <w:color w:val="555555"/>
          <w:sz w:val="20"/>
          <w:szCs w:val="20"/>
        </w:rPr>
        <w:t xml:space="preserve">	2019 to 2023</w:t>
      </w:r>
    </w:p>
    <w:p>
      <w:pPr>
        <w:spacing w:after="40"/>
      </w:pPr>
      <w:r>
        <w:rPr>
          <w:i/>
          <w:iCs/>
          <w:color w:val="555555"/>
          <w:sz w:val="20"/>
          <w:szCs w:val="20"/>
        </w:rPr>
        <w:t xml:space="preserve">Relevant module: Information Security</w:t>
      </w:r>
    </w:p>
    <w:p>
      <w:pPr>
        <w:pStyle w:val="Heading1"/>
      </w:pPr>
      <w:r>
        <w:t xml:space="preserve">PROJECTS</w:t>
      </w:r>
    </w:p>
    <w:p>
      <w:pPr>
        <w:pStyle w:val="ListParagraph"/>
        <w:numPr>
          <w:ilvl w:val="0"/>
          <w:numId w:val="2"/>
        </w:numPr>
        <w:spacing w:after="20"/>
      </w:pPr>
      <w:r>
        <w:rPr>
          <w:b/>
          <w:bCs/>
        </w:rPr>
        <w:t xml:space="preserve">Cloud Security, Container Hardening (Warwick MSc): </w:t>
      </w:r>
      <w:r>
        <w:t xml:space="preserve">assessed and hardened an insecure two-tier Docker application (PHP/Apache frontend, Go API, PostgreSQL). Identified hardcoded credentials, a host-exposed database, containers running as root and outdated base images, then re-architected the deployment: isolated the database on an internal-only network with no host port, enforced least privilege (cap_drop ALL, no-new-privileges, non-root users, read-only filesystem and resource limits) and rebuilt images on minimal, pinned bases.</w:t>
      </w:r>
    </w:p>
    <w:p>
      <w:pPr>
        <w:pStyle w:val="ListParagraph"/>
        <w:numPr>
          <w:ilvl w:val="0"/>
          <w:numId w:val="2"/>
        </w:numPr>
        <w:spacing w:after="20"/>
      </w:pPr>
      <w:r>
        <w:t xml:space="preserve">Cut unique known vulnerabilities by roughly 85 to 90% and verified every control against a defined test-case suite. Worked across Trivy, Grype, Hadolint, Dockle and docker-bench-security on Kali Linux, mapping findings to NIST SP 800-190, the CIS Docker Benchmark and OWASP Docker Security.</w:t>
      </w:r>
    </w:p>
    <w:p>
      <w:pPr>
        <w:pStyle w:val="ListParagraph"/>
        <w:numPr>
          <w:ilvl w:val="0"/>
          <w:numId w:val="2"/>
        </w:numPr>
        <w:spacing w:after="20"/>
      </w:pPr>
      <w:r>
        <w:rPr>
          <w:b/>
          <w:bCs/>
        </w:rPr>
        <w:t xml:space="preserve">Threat Detection &amp; SIEM Monitoring (Warwick MSc): </w:t>
      </w:r>
      <w:r>
        <w:t xml:space="preserve">investigated a simulated ransomware attack and website defacement by analysing host and network logs in Splunk, then wrote detection rules mapped to MITRE ATT&amp;CK to catch malicious file uploads, brute-force attempts, command-and-control traffic and ransomware spread.</w:t>
      </w:r>
    </w:p>
    <w:p>
      <w:pPr>
        <w:pStyle w:val="Heading1"/>
      </w:pPr>
      <w:r>
        <w:t xml:space="preserve">CERTIFICATIONS</w:t>
      </w:r>
    </w:p>
    <w:p>
      <w:pPr>
        <w:pStyle w:val="ListParagraph"/>
        <w:numPr>
          <w:ilvl w:val="0"/>
          <w:numId w:val="2"/>
        </w:numPr>
        <w:spacing w:after="20"/>
      </w:pPr>
      <w:r>
        <w:t xml:space="preserve">CompTIA Security+ (exam booked for 2026)</w:t>
      </w:r>
    </w:p>
    <w:p>
      <w:pPr>
        <w:pStyle w:val="ListParagraph"/>
        <w:numPr>
          <w:ilvl w:val="0"/>
          <w:numId w:val="2"/>
        </w:numPr>
        <w:spacing w:after="20"/>
      </w:pPr>
      <w:r>
        <w:t xml:space="preserve">Oracle Cloud Infrastructure 2023 AI Certified Foundations Associate</w:t>
      </w:r>
    </w:p>
    <w:p>
      <w:pPr>
        <w:pStyle w:val="Heading1"/>
      </w:pPr>
      <w:r>
        <w:t xml:space="preserve">ACTIVITIES</w:t>
      </w:r>
    </w:p>
    <w:p>
      <w:pPr>
        <w:pStyle w:val="ListParagraph"/>
        <w:numPr>
          <w:ilvl w:val="0"/>
          <w:numId w:val="2"/>
        </w:numPr>
        <w:spacing w:after="20"/>
      </w:pPr>
      <w:r>
        <w:t xml:space="preserve">Take part in Capture The Flag (CTF) competitions with the Warwick Cyber Security Society, both internal university events and external ones.</w:t>
      </w:r>
    </w:p>
    <w:p>
      <w:pPr>
        <w:pStyle w:val="ListParagraph"/>
        <w:numPr>
          <w:ilvl w:val="0"/>
          <w:numId w:val="2"/>
        </w:numPr>
        <w:spacing w:after="20"/>
      </w:pPr>
      <w:r>
        <w:t xml:space="preserve">Member of the Warwick AI Society, exploring practical uses of machine learning, including a project training a neural network to play a game autonomously.</w:t>
      </w:r>
    </w:p>
    <w:p>
      <w:pPr>
        <w:pStyle w:val="ListParagraph"/>
        <w:numPr>
          <w:ilvl w:val="0"/>
          <w:numId w:val="2"/>
        </w:numPr>
        <w:spacing w:after="20"/>
      </w:pPr>
      <w:r>
        <w:t xml:space="preserve">Volunteered at The Myton Hospices charity shop in Coventry (October to December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50" w:before="140"/>
      <w:outlineLvl w:val="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vc2y0wz0wrrzftyvi6t" Type="http://schemas.openxmlformats.org/officeDocument/2006/relationships/hyperlink" Target="https://www.linkedin.com/in/abdullahhassan01/" TargetMode="External"/><Relationship Id="rIdaximmdumigmuiunajf4wo" Type="http://schemas.openxmlformats.org/officeDocument/2006/relationships/hyperlink" Target="https://tryhackme.com/p/abdullahh"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2026-06-28T22:59:20.489Z</dcterms:created>
  <dcterms:modified xsi:type="dcterms:W3CDTF">2026-06-28T22:59:20.490Z</dcterms:modified>
</cp:coreProperties>
</file>

<file path=docProps/custom.xml><?xml version="1.0" encoding="utf-8"?>
<Properties xmlns="http://schemas.openxmlformats.org/officeDocument/2006/custom-properties" xmlns:vt="http://schemas.openxmlformats.org/officeDocument/2006/docPropsVTypes"/>
</file>