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Contact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405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fills contact form and clicks submit. 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 xml:space="preserve">System is working. </w:t>
            </w:r>
          </w:p>
          <w:p/>
        </w:tc>
      </w:tr>
      <w:tr>
        <w:trPr>
          <w:trHeight w:val="1162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contact form. </w:t>
            </w:r>
          </w:p>
          <w:p>
            <w:pPr>
              <w:numPr>
                <w:ilvl w:val="0"/>
                <w:numId w:val="2"/>
              </w:numPr>
            </w:pPr>
            <w:r>
              <w:t>Customer clicks submit button.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sends message as e-mail to company.</w:t>
            </w:r>
          </w:p>
        </w:tc>
      </w:tr>
      <w:tr>
        <w:trPr>
          <w:trHeight w:val="650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>3a. Form validation errors</w:t>
            </w:r>
            <w:bookmarkStart w:id="0" w:name="_GoBack"/>
            <w:bookmarkEnd w:id="0"/>
          </w:p>
        </w:tc>
      </w:tr>
      <w:tr>
        <w:trPr>
          <w:trHeight w:val="39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</w:pP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4B6E2AFE"/>
    <w:rsid w:val="5CFD172E"/>
    <w:rsid w:val="72FDB691"/>
    <w:rsid w:val="B777D1BB"/>
    <w:rsid w:val="D77DF88C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2015-11-03T22:25:10Z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