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E8EA18" w14:textId="26224D16" w:rsidR="00921181" w:rsidRPr="00BA62AA" w:rsidRDefault="00000000" w:rsidP="007100B3">
      <w:pPr>
        <w:pStyle w:val="Title"/>
        <w:spacing w:after="240" w:line="240" w:lineRule="auto"/>
        <w:jc w:val="center"/>
        <w:rPr>
          <w:rFonts w:asciiTheme="minorHAnsi" w:hAnsiTheme="minorHAnsi" w:cs="Calibri"/>
          <w:color w:val="auto"/>
          <w:sz w:val="20"/>
          <w:szCs w:val="20"/>
          <w:lang w:val="en-US"/>
        </w:rPr>
      </w:pPr>
      <w:r w:rsidRPr="00BA62AA">
        <w:rPr>
          <w:rFonts w:asciiTheme="majorHAnsi" w:eastAsia="IBM Plex Serif" w:hAnsiTheme="majorHAnsi" w:cs="Calibri"/>
          <w:b/>
          <w:bCs/>
          <w:color w:val="156082" w:themeColor="accent1"/>
          <w:sz w:val="40"/>
          <w:szCs w:val="40"/>
          <w:lang w:val="en-US"/>
        </w:rPr>
        <w:t xml:space="preserve">Abdullah </w:t>
      </w:r>
      <w:r w:rsidRPr="00BA62AA">
        <w:rPr>
          <w:rFonts w:asciiTheme="majorHAnsi" w:eastAsia="IBM Plex Serif" w:hAnsiTheme="majorHAnsi" w:cs="Calibri"/>
          <w:color w:val="156082" w:themeColor="accent1"/>
          <w:sz w:val="40"/>
          <w:szCs w:val="40"/>
          <w:lang w:val="en-US"/>
        </w:rPr>
        <w:t>Rather</w:t>
      </w:r>
      <w:r w:rsidR="007100B3" w:rsidRPr="00BA62AA">
        <w:rPr>
          <w:rFonts w:asciiTheme="majorHAnsi" w:eastAsia="IBM Plex Serif" w:hAnsiTheme="majorHAnsi" w:cs="Calibri"/>
          <w:color w:val="156082" w:themeColor="accent1"/>
          <w:sz w:val="40"/>
          <w:szCs w:val="40"/>
          <w:lang w:val="en-US"/>
        </w:rPr>
        <w:br/>
      </w:r>
      <w:r w:rsidR="007100B3" w:rsidRPr="00FD6822">
        <w:rPr>
          <w:rStyle w:val="SubtitleChar"/>
          <w:sz w:val="16"/>
          <w:szCs w:val="16"/>
        </w:rPr>
        <w:t>PHP Backend / Full-Stack Developer</w:t>
      </w:r>
      <w:r w:rsidR="007100B3" w:rsidRPr="00FD6822">
        <w:rPr>
          <w:rStyle w:val="SubtitleChar"/>
          <w:sz w:val="16"/>
          <w:szCs w:val="16"/>
        </w:rPr>
        <w:br/>
      </w:r>
      <w:hyperlink r:id="rId6" w:history="1">
        <w:r w:rsidR="000349DB" w:rsidRPr="00FD6822">
          <w:rPr>
            <w:rStyle w:val="Hyperlink"/>
            <w:rFonts w:asciiTheme="minorHAnsi" w:hAnsiTheme="minorHAnsi" w:cs="Calibri"/>
            <w:sz w:val="16"/>
            <w:szCs w:val="16"/>
            <w:lang w:val="en-US"/>
          </w:rPr>
          <w:t>abdullahrather19@gmail.com</w:t>
        </w:r>
      </w:hyperlink>
      <w:r w:rsidR="000349DB" w:rsidRPr="00FD6822">
        <w:rPr>
          <w:rFonts w:asciiTheme="minorHAnsi" w:hAnsiTheme="minorHAnsi" w:cs="Calibri"/>
          <w:color w:val="auto"/>
          <w:sz w:val="16"/>
          <w:szCs w:val="16"/>
          <w:lang w:val="en-US"/>
        </w:rPr>
        <w:t xml:space="preserve"> </w:t>
      </w:r>
      <w:r w:rsidR="005935B5" w:rsidRPr="00FD6822">
        <w:rPr>
          <w:rFonts w:asciiTheme="minorHAnsi" w:hAnsiTheme="minorHAnsi" w:cs="Calibri"/>
          <w:color w:val="auto"/>
          <w:sz w:val="16"/>
          <w:szCs w:val="16"/>
          <w:lang w:val="en-US"/>
        </w:rPr>
        <w:t xml:space="preserve">| </w:t>
      </w:r>
      <w:r w:rsidR="000349DB" w:rsidRPr="00FD6822">
        <w:rPr>
          <w:rFonts w:asciiTheme="minorHAnsi" w:hAnsiTheme="minorHAnsi" w:cs="Calibri"/>
          <w:color w:val="auto"/>
          <w:sz w:val="16"/>
          <w:szCs w:val="16"/>
          <w:lang w:val="en-US"/>
        </w:rPr>
        <w:t>+4915560132548</w:t>
      </w:r>
      <w:r w:rsidR="005935B5" w:rsidRPr="00FD6822">
        <w:rPr>
          <w:rFonts w:asciiTheme="minorHAnsi" w:hAnsiTheme="minorHAnsi" w:cs="Calibri"/>
          <w:color w:val="auto"/>
          <w:sz w:val="16"/>
          <w:szCs w:val="16"/>
          <w:lang w:val="en-US"/>
        </w:rPr>
        <w:t xml:space="preserve"> | </w:t>
      </w:r>
      <w:r w:rsidR="000349DB" w:rsidRPr="00FD6822">
        <w:rPr>
          <w:rFonts w:asciiTheme="minorHAnsi" w:hAnsiTheme="minorHAnsi" w:cs="Calibri"/>
          <w:color w:val="auto"/>
          <w:sz w:val="16"/>
          <w:szCs w:val="16"/>
          <w:lang w:val="en-US"/>
        </w:rPr>
        <w:t>Cottbus, Germany</w:t>
      </w:r>
      <w:r w:rsidR="000B204E" w:rsidRPr="00FD6822">
        <w:rPr>
          <w:rFonts w:asciiTheme="minorHAnsi" w:hAnsiTheme="minorHAnsi" w:cs="Calibri"/>
          <w:color w:val="auto"/>
          <w:sz w:val="16"/>
          <w:szCs w:val="16"/>
          <w:lang w:val="en-US"/>
        </w:rPr>
        <w:t xml:space="preserve"> </w:t>
      </w:r>
      <w:r w:rsidR="005935B5" w:rsidRPr="00FD6822">
        <w:rPr>
          <w:rFonts w:asciiTheme="minorHAnsi" w:hAnsiTheme="minorHAnsi" w:cs="Calibri"/>
          <w:color w:val="auto"/>
          <w:sz w:val="16"/>
          <w:szCs w:val="16"/>
          <w:lang w:val="en-US"/>
        </w:rPr>
        <w:t>|</w:t>
      </w:r>
      <w:r w:rsidR="007100B3" w:rsidRPr="00FD6822">
        <w:rPr>
          <w:rFonts w:asciiTheme="minorHAnsi" w:hAnsiTheme="minorHAnsi" w:cs="Calibri"/>
          <w:color w:val="auto"/>
          <w:sz w:val="16"/>
          <w:szCs w:val="16"/>
          <w:lang w:val="en-US"/>
        </w:rPr>
        <w:t xml:space="preserve"> </w:t>
      </w:r>
      <w:hyperlink r:id="rId7" w:history="1">
        <w:r w:rsidR="007100B3" w:rsidRPr="00FD6822">
          <w:rPr>
            <w:rStyle w:val="Hyperlink"/>
            <w:rFonts w:asciiTheme="minorHAnsi" w:hAnsiTheme="minorHAnsi" w:cs="Calibri"/>
            <w:sz w:val="16"/>
            <w:szCs w:val="16"/>
            <w:lang w:val="en-US"/>
          </w:rPr>
          <w:t>LinkedIn</w:t>
        </w:r>
      </w:hyperlink>
      <w:r w:rsidR="007100B3" w:rsidRPr="00FD6822">
        <w:rPr>
          <w:rFonts w:asciiTheme="minorHAnsi" w:hAnsiTheme="minorHAnsi" w:cs="Calibri"/>
          <w:color w:val="auto"/>
          <w:sz w:val="16"/>
          <w:szCs w:val="16"/>
          <w:lang w:val="en-US"/>
        </w:rPr>
        <w:t xml:space="preserve"> </w:t>
      </w:r>
      <w:r w:rsidR="000349DB" w:rsidRPr="00FD6822">
        <w:rPr>
          <w:rFonts w:asciiTheme="minorHAnsi" w:hAnsiTheme="minorHAnsi" w:cs="Calibri"/>
          <w:color w:val="auto"/>
          <w:sz w:val="16"/>
          <w:szCs w:val="16"/>
          <w:lang w:val="en-US"/>
        </w:rPr>
        <w:t>|</w:t>
      </w:r>
      <w:r w:rsidR="007100B3" w:rsidRPr="00FD6822">
        <w:rPr>
          <w:rFonts w:asciiTheme="minorHAnsi" w:hAnsiTheme="minorHAnsi" w:cs="Calibri"/>
          <w:color w:val="auto"/>
          <w:sz w:val="16"/>
          <w:szCs w:val="16"/>
          <w:lang w:val="en-US"/>
        </w:rPr>
        <w:t xml:space="preserve"> </w:t>
      </w:r>
      <w:hyperlink r:id="rId8" w:history="1">
        <w:r w:rsidR="007100B3" w:rsidRPr="00FD6822">
          <w:rPr>
            <w:rStyle w:val="Hyperlink"/>
            <w:rFonts w:asciiTheme="minorHAnsi" w:hAnsiTheme="minorHAnsi" w:cs="Calibri"/>
            <w:sz w:val="16"/>
            <w:szCs w:val="16"/>
            <w:lang w:val="en-US"/>
          </w:rPr>
          <w:t>GitHub</w:t>
        </w:r>
      </w:hyperlink>
      <w:r w:rsidR="007100B3" w:rsidRPr="00FD6822">
        <w:rPr>
          <w:rFonts w:asciiTheme="minorHAnsi" w:hAnsiTheme="minorHAnsi" w:cs="Calibri"/>
          <w:color w:val="auto"/>
          <w:sz w:val="16"/>
          <w:szCs w:val="16"/>
          <w:lang w:val="en-US"/>
        </w:rPr>
        <w:t xml:space="preserve"> | </w:t>
      </w:r>
      <w:hyperlink r:id="rId9" w:history="1">
        <w:r w:rsidR="007100B3" w:rsidRPr="00FD6822">
          <w:rPr>
            <w:rStyle w:val="Hyperlink"/>
            <w:rFonts w:asciiTheme="minorHAnsi" w:hAnsiTheme="minorHAnsi" w:cs="Calibri"/>
            <w:sz w:val="16"/>
            <w:szCs w:val="16"/>
            <w:lang w:val="en-US"/>
          </w:rPr>
          <w:t>Portfolio</w:t>
        </w:r>
      </w:hyperlink>
    </w:p>
    <w:p w14:paraId="115F2945" w14:textId="7D820E66" w:rsidR="00921181" w:rsidRPr="00BA62AA" w:rsidRDefault="007100B3" w:rsidP="00B81D1C">
      <w:pPr>
        <w:spacing w:line="240" w:lineRule="auto"/>
        <w:jc w:val="both"/>
        <w:rPr>
          <w:rFonts w:asciiTheme="minorHAnsi" w:hAnsiTheme="minorHAnsi" w:cs="Calibri"/>
          <w:color w:val="auto"/>
          <w:sz w:val="20"/>
          <w:szCs w:val="20"/>
        </w:rPr>
      </w:pPr>
      <w:r w:rsidRPr="00BA62AA">
        <w:rPr>
          <w:rFonts w:asciiTheme="minorHAnsi" w:hAnsiTheme="minorHAnsi" w:cs="Calibri"/>
          <w:color w:val="auto"/>
        </w:rPr>
        <w:t>PHP Backend / Full-Stack Developer with 5+ years of experience building enterprise web applications, REST APIs, internal platforms, and database-driven business systems. Strong in PHP, Laravel, Yii, Symfony, MySQL/MariaDB, Docker, CI/CD, and API integrations. Experienced in legacy modernization, reporting systems, process automation, and maintainable production software.</w:t>
      </w:r>
    </w:p>
    <w:p w14:paraId="0ABF06B3" w14:textId="77777777" w:rsidR="00921181" w:rsidRPr="007E6138" w:rsidRDefault="00000000" w:rsidP="00575418">
      <w:pPr>
        <w:pStyle w:val="Heading6"/>
        <w:pBdr>
          <w:bottom w:val="single" w:sz="8" w:space="1" w:color="156082" w:themeColor="accent1"/>
        </w:pBdr>
        <w:spacing w:before="240" w:after="120" w:line="240" w:lineRule="auto"/>
        <w:rPr>
          <w:rFonts w:asciiTheme="majorHAnsi" w:hAnsiTheme="majorHAnsi" w:cs="Calibri"/>
          <w:color w:val="003FD7"/>
          <w:sz w:val="16"/>
          <w:szCs w:val="16"/>
          <w:lang w:val="en-US"/>
        </w:rPr>
      </w:pPr>
      <w:r w:rsidRPr="007E6138">
        <w:rPr>
          <w:rFonts w:asciiTheme="majorHAnsi" w:eastAsia="IBM Plex Serif" w:hAnsiTheme="majorHAnsi" w:cs="Calibri"/>
          <w:b/>
          <w:bCs/>
          <w:color w:val="156082" w:themeColor="accent1"/>
          <w:sz w:val="20"/>
          <w:szCs w:val="20"/>
          <w:lang w:val="en-US"/>
        </w:rPr>
        <w:t>Technical Skills</w:t>
      </w:r>
    </w:p>
    <w:p w14:paraId="25BA4FF9" w14:textId="0314C343" w:rsidR="00921181" w:rsidRPr="005B2A1E" w:rsidRDefault="00AC323B" w:rsidP="00265D11">
      <w:pPr>
        <w:spacing w:before="60" w:line="240" w:lineRule="auto"/>
        <w:rPr>
          <w:rFonts w:asciiTheme="minorHAnsi" w:hAnsiTheme="minorHAnsi" w:cs="Calibri"/>
          <w:color w:val="auto"/>
        </w:rPr>
      </w:pPr>
      <w:r w:rsidRPr="005B2A1E">
        <w:rPr>
          <w:rFonts w:asciiTheme="minorHAnsi" w:hAnsiTheme="minorHAnsi" w:cs="Calibri"/>
          <w:b/>
          <w:bCs/>
          <w:color w:val="auto"/>
        </w:rPr>
        <w:t>Core Technologies</w:t>
      </w:r>
      <w:r w:rsidR="002513C4" w:rsidRPr="005B2A1E">
        <w:rPr>
          <w:rFonts w:asciiTheme="minorHAnsi" w:hAnsiTheme="minorHAnsi" w:cs="Calibri"/>
          <w:b/>
          <w:bCs/>
          <w:color w:val="auto"/>
        </w:rPr>
        <w:br/>
      </w:r>
      <w:r w:rsidRPr="005B2A1E">
        <w:rPr>
          <w:rFonts w:asciiTheme="minorHAnsi" w:hAnsiTheme="minorHAnsi" w:cs="Calibri"/>
          <w:color w:val="auto"/>
        </w:rPr>
        <w:t>PHP, Laravel, Yii, Lumen, Symfony, MySQL, MariaDB, PostgreSQL, REST APIs, OOP, Clean Code, Docker, Git, GitHub Actions, PHPUnit</w:t>
      </w:r>
    </w:p>
    <w:p w14:paraId="4107AC9C" w14:textId="0EB28840" w:rsidR="00AC323B" w:rsidRPr="005B2A1E" w:rsidRDefault="00AC323B" w:rsidP="00265D11">
      <w:pPr>
        <w:spacing w:before="60" w:line="240" w:lineRule="auto"/>
        <w:rPr>
          <w:rFonts w:asciiTheme="minorHAnsi" w:hAnsiTheme="minorHAnsi" w:cs="Calibri"/>
          <w:color w:val="auto"/>
        </w:rPr>
      </w:pPr>
      <w:r w:rsidRPr="005B2A1E">
        <w:rPr>
          <w:rFonts w:asciiTheme="minorHAnsi" w:hAnsiTheme="minorHAnsi" w:cs="Calibri"/>
          <w:b/>
          <w:bCs/>
          <w:color w:val="auto"/>
        </w:rPr>
        <w:t>Frontend</w:t>
      </w:r>
      <w:r w:rsidR="002513C4" w:rsidRPr="005B2A1E">
        <w:rPr>
          <w:rFonts w:asciiTheme="minorHAnsi" w:hAnsiTheme="minorHAnsi" w:cs="Calibri"/>
          <w:b/>
          <w:bCs/>
          <w:color w:val="auto"/>
        </w:rPr>
        <w:br/>
      </w:r>
      <w:r w:rsidRPr="005B2A1E">
        <w:rPr>
          <w:rFonts w:asciiTheme="minorHAnsi" w:hAnsiTheme="minorHAnsi" w:cs="Calibri"/>
          <w:color w:val="auto"/>
        </w:rPr>
        <w:t>JavaScript, TypeScript, React, HTML5, CSS3, Bootstrap, AJAX, Sass/SCSS</w:t>
      </w:r>
    </w:p>
    <w:p w14:paraId="5E3ED3F9" w14:textId="128A52F8" w:rsidR="00AC323B" w:rsidRPr="005B2A1E" w:rsidRDefault="00AC323B" w:rsidP="00265D11">
      <w:pPr>
        <w:spacing w:before="60" w:line="240" w:lineRule="auto"/>
        <w:rPr>
          <w:rFonts w:asciiTheme="minorHAnsi" w:hAnsiTheme="minorHAnsi" w:cs="Calibri"/>
          <w:color w:val="auto"/>
          <w:sz w:val="20"/>
          <w:szCs w:val="20"/>
        </w:rPr>
      </w:pPr>
      <w:r w:rsidRPr="005B2A1E">
        <w:rPr>
          <w:rFonts w:asciiTheme="minorHAnsi" w:hAnsiTheme="minorHAnsi" w:cs="Calibri"/>
          <w:b/>
          <w:bCs/>
          <w:color w:val="auto"/>
        </w:rPr>
        <w:t>Additional Exposure</w:t>
      </w:r>
      <w:r w:rsidR="002513C4" w:rsidRPr="005B2A1E">
        <w:rPr>
          <w:rFonts w:asciiTheme="minorHAnsi" w:hAnsiTheme="minorHAnsi" w:cs="Calibri"/>
          <w:b/>
          <w:bCs/>
          <w:color w:val="auto"/>
        </w:rPr>
        <w:br/>
      </w:r>
      <w:r w:rsidRPr="005B2A1E">
        <w:rPr>
          <w:rFonts w:asciiTheme="minorHAnsi" w:hAnsiTheme="minorHAnsi" w:cs="Calibri"/>
          <w:color w:val="auto"/>
        </w:rPr>
        <w:t>Python, Flask, FastAPI, MongoDB, Linux/CentOS, WordPress, Livewire, Tailwind CSS</w:t>
      </w:r>
    </w:p>
    <w:p w14:paraId="49F451EB" w14:textId="15F1F60E" w:rsidR="00921181" w:rsidRPr="007E6138" w:rsidRDefault="005935B5" w:rsidP="004C5970">
      <w:pPr>
        <w:pStyle w:val="Heading6"/>
        <w:pBdr>
          <w:bottom w:val="single" w:sz="8" w:space="1" w:color="156082" w:themeColor="accent1"/>
        </w:pBdr>
        <w:spacing w:before="240" w:after="120" w:line="240" w:lineRule="auto"/>
        <w:rPr>
          <w:rFonts w:asciiTheme="majorHAnsi" w:eastAsia="IBM Plex Serif" w:hAnsiTheme="majorHAnsi" w:cs="Calibri"/>
          <w:b/>
          <w:bCs/>
          <w:color w:val="156082" w:themeColor="accent1"/>
          <w:sz w:val="20"/>
          <w:szCs w:val="20"/>
          <w:lang w:val="en-US"/>
        </w:rPr>
      </w:pPr>
      <w:r w:rsidRPr="007E6138">
        <w:rPr>
          <w:rFonts w:asciiTheme="majorHAnsi" w:eastAsia="IBM Plex Serif" w:hAnsiTheme="majorHAnsi" w:cs="Calibri"/>
          <w:b/>
          <w:bCs/>
          <w:color w:val="156082" w:themeColor="accent1"/>
          <w:sz w:val="20"/>
          <w:szCs w:val="20"/>
          <w:lang w:val="en-US"/>
        </w:rPr>
        <w:t>Experience</w:t>
      </w:r>
    </w:p>
    <w:p w14:paraId="4BF0C214" w14:textId="77777777" w:rsidR="00EF3B8A" w:rsidRPr="00BA62AA" w:rsidRDefault="00000000" w:rsidP="00EF3B8A">
      <w:pPr>
        <w:tabs>
          <w:tab w:val="right" w:pos="9026"/>
        </w:tabs>
        <w:spacing w:before="120" w:line="240" w:lineRule="auto"/>
        <w:rPr>
          <w:rFonts w:asciiTheme="minorHAnsi" w:hAnsiTheme="minorHAnsi" w:cs="Calibri"/>
          <w:color w:val="auto"/>
        </w:rPr>
      </w:pPr>
      <w:r w:rsidRPr="00BA62AA">
        <w:rPr>
          <w:rFonts w:asciiTheme="minorHAnsi" w:hAnsiTheme="minorHAnsi" w:cs="Calibri"/>
          <w:b/>
          <w:bCs/>
          <w:color w:val="auto"/>
        </w:rPr>
        <w:t>APS Services GmbH</w:t>
      </w:r>
      <w:r w:rsidR="00FE402F" w:rsidRPr="00BA62AA">
        <w:rPr>
          <w:rFonts w:asciiTheme="minorHAnsi" w:hAnsiTheme="minorHAnsi" w:cs="Calibri"/>
          <w:b/>
          <w:bCs/>
          <w:color w:val="auto"/>
        </w:rPr>
        <w:t xml:space="preserve"> </w:t>
      </w:r>
      <w:r w:rsidR="00FE402F" w:rsidRPr="00BA62AA">
        <w:rPr>
          <w:rFonts w:asciiTheme="minorHAnsi" w:hAnsiTheme="minorHAnsi" w:cs="Calibri"/>
          <w:color w:val="auto"/>
        </w:rPr>
        <w:t>|</w:t>
      </w:r>
      <w:r w:rsidR="00FE402F" w:rsidRPr="00BA62AA">
        <w:rPr>
          <w:rFonts w:asciiTheme="minorHAnsi" w:hAnsiTheme="minorHAnsi" w:cs="Calibri"/>
          <w:b/>
          <w:bCs/>
          <w:color w:val="auto"/>
        </w:rPr>
        <w:t xml:space="preserve"> </w:t>
      </w:r>
      <w:r w:rsidR="0014182D" w:rsidRPr="00BA62AA">
        <w:rPr>
          <w:rFonts w:asciiTheme="minorHAnsi" w:hAnsiTheme="minorHAnsi" w:cs="Calibri"/>
          <w:color w:val="auto"/>
        </w:rPr>
        <w:t>Neckarsulm, Germany</w:t>
      </w:r>
      <w:r w:rsidR="0014182D" w:rsidRPr="00BA62AA">
        <w:rPr>
          <w:rFonts w:asciiTheme="minorHAnsi" w:hAnsiTheme="minorHAnsi" w:cs="Calibri"/>
          <w:b/>
          <w:bCs/>
          <w:color w:val="auto"/>
        </w:rPr>
        <w:br/>
      </w:r>
      <w:r w:rsidR="0014182D" w:rsidRPr="00BA62AA">
        <w:rPr>
          <w:rFonts w:asciiTheme="minorHAnsi" w:hAnsiTheme="minorHAnsi" w:cs="Calibri"/>
          <w:color w:val="auto"/>
        </w:rPr>
        <w:t>Software Engineer</w:t>
      </w:r>
      <w:r w:rsidR="00023F47" w:rsidRPr="00BA62AA">
        <w:rPr>
          <w:rFonts w:asciiTheme="minorHAnsi" w:hAnsiTheme="minorHAnsi" w:cs="Calibri"/>
          <w:color w:val="auto"/>
        </w:rPr>
        <w:tab/>
      </w:r>
      <w:r w:rsidR="003A1BE0" w:rsidRPr="00BA62AA">
        <w:rPr>
          <w:rFonts w:asciiTheme="minorHAnsi" w:hAnsiTheme="minorHAnsi" w:cs="Calibri"/>
          <w:color w:val="auto"/>
        </w:rPr>
        <w:tab/>
      </w:r>
      <w:r w:rsidR="003A1BE0" w:rsidRPr="00BA62AA">
        <w:rPr>
          <w:rFonts w:asciiTheme="minorHAnsi" w:hAnsiTheme="minorHAnsi" w:cs="Calibri"/>
          <w:color w:val="auto"/>
        </w:rPr>
        <w:tab/>
      </w:r>
      <w:r w:rsidR="0014182D" w:rsidRPr="00BA62AA">
        <w:rPr>
          <w:rFonts w:asciiTheme="minorHAnsi" w:hAnsiTheme="minorHAnsi" w:cs="Calibri"/>
          <w:color w:val="auto"/>
        </w:rPr>
        <w:t>04.</w:t>
      </w:r>
      <w:r w:rsidRPr="00BA62AA">
        <w:rPr>
          <w:rFonts w:asciiTheme="minorHAnsi" w:hAnsiTheme="minorHAnsi" w:cs="Calibri"/>
          <w:color w:val="auto"/>
        </w:rPr>
        <w:t xml:space="preserve">2024 </w:t>
      </w:r>
      <w:r w:rsidR="003A1BE0" w:rsidRPr="00BA62AA">
        <w:rPr>
          <w:rFonts w:asciiTheme="minorHAnsi" w:hAnsiTheme="minorHAnsi" w:cs="Calibri"/>
          <w:color w:val="auto"/>
        </w:rPr>
        <w:t>–</w:t>
      </w:r>
      <w:r w:rsidRPr="00BA62AA">
        <w:rPr>
          <w:rFonts w:asciiTheme="minorHAnsi" w:hAnsiTheme="minorHAnsi" w:cs="Calibri"/>
          <w:color w:val="auto"/>
        </w:rPr>
        <w:t xml:space="preserve"> Present</w:t>
      </w:r>
    </w:p>
    <w:p w14:paraId="529C6E18" w14:textId="1CADA071" w:rsidR="0014182D" w:rsidRPr="00BA62AA" w:rsidRDefault="0014182D" w:rsidP="00BC2AD4">
      <w:pPr>
        <w:pStyle w:val="ListParagraph"/>
        <w:numPr>
          <w:ilvl w:val="0"/>
          <w:numId w:val="2"/>
        </w:numPr>
        <w:tabs>
          <w:tab w:val="right" w:pos="9026"/>
        </w:tabs>
        <w:spacing w:before="120" w:line="240" w:lineRule="auto"/>
        <w:jc w:val="both"/>
        <w:rPr>
          <w:rFonts w:asciiTheme="minorHAnsi" w:hAnsiTheme="minorHAnsi" w:cs="Calibri"/>
          <w:color w:val="auto"/>
          <w:lang w:val="en-US"/>
        </w:rPr>
      </w:pPr>
      <w:r w:rsidRPr="00BA62AA">
        <w:rPr>
          <w:rFonts w:asciiTheme="minorHAnsi" w:hAnsiTheme="minorHAnsi" w:cs="Calibri"/>
          <w:color w:val="auto"/>
          <w:lang w:val="en-US"/>
        </w:rPr>
        <w:t>Further developed and maintained a comprehensive enterprise management system supporting customers, tickets, offers, orders, invoicing, project workflows, employee time tracking, and reporting.</w:t>
      </w:r>
    </w:p>
    <w:p w14:paraId="56385D3E" w14:textId="77777777" w:rsidR="0014182D" w:rsidRPr="00BA62AA" w:rsidRDefault="0014182D" w:rsidP="00BC2AD4">
      <w:pPr>
        <w:pStyle w:val="ListParagraph"/>
        <w:numPr>
          <w:ilvl w:val="0"/>
          <w:numId w:val="2"/>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Built REST integrations, including DATEV-related workflows, and contributed to secure authentication, role-based access control, and business-critical internal process automation.</w:t>
      </w:r>
    </w:p>
    <w:p w14:paraId="4B5DFB26" w14:textId="77777777" w:rsidR="0014182D" w:rsidRPr="00BA62AA" w:rsidRDefault="0014182D" w:rsidP="00BC2AD4">
      <w:pPr>
        <w:pStyle w:val="ListParagraph"/>
        <w:numPr>
          <w:ilvl w:val="0"/>
          <w:numId w:val="2"/>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Developed reporting, export, and dashboard functionality while improving maintainability, usability, and performance through code optimization and database query refinement.</w:t>
      </w:r>
    </w:p>
    <w:p w14:paraId="6F78C2A9" w14:textId="77777777" w:rsidR="0014182D" w:rsidRPr="00BA62AA" w:rsidRDefault="0014182D" w:rsidP="00BC2AD4">
      <w:pPr>
        <w:pStyle w:val="ListParagraph"/>
        <w:numPr>
          <w:ilvl w:val="0"/>
          <w:numId w:val="2"/>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Contributed to modernization of legacy application areas through structured backend logic, refactoring, testing, and continuous integration practices.</w:t>
      </w:r>
    </w:p>
    <w:p w14:paraId="1FE143BF" w14:textId="06D0AFC7" w:rsidR="00921181" w:rsidRPr="00BA62AA" w:rsidRDefault="0014182D" w:rsidP="00BC2AD4">
      <w:pPr>
        <w:pStyle w:val="ListParagraph"/>
        <w:numPr>
          <w:ilvl w:val="0"/>
          <w:numId w:val="2"/>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Built responsive internal interfaces and AJAX-based workflows to support efficient day-to-day operations across multiple modules.</w:t>
      </w:r>
    </w:p>
    <w:p w14:paraId="011B8827" w14:textId="77777777" w:rsidR="00EF3B8A" w:rsidRPr="00BA62AA" w:rsidRDefault="00000000" w:rsidP="00EF3B8A">
      <w:pPr>
        <w:tabs>
          <w:tab w:val="right" w:pos="9026"/>
        </w:tabs>
        <w:spacing w:before="120" w:line="240" w:lineRule="auto"/>
        <w:rPr>
          <w:rFonts w:asciiTheme="minorHAnsi" w:hAnsiTheme="minorHAnsi" w:cs="Calibri"/>
          <w:color w:val="auto"/>
        </w:rPr>
      </w:pPr>
      <w:r w:rsidRPr="00BA62AA">
        <w:rPr>
          <w:rFonts w:asciiTheme="minorHAnsi" w:hAnsiTheme="minorHAnsi" w:cs="Calibri"/>
          <w:b/>
          <w:bCs/>
          <w:color w:val="auto"/>
        </w:rPr>
        <w:t>Qualven Pvt Ltd</w:t>
      </w:r>
      <w:r w:rsidR="003A1BE0" w:rsidRPr="00BA62AA">
        <w:rPr>
          <w:rFonts w:asciiTheme="minorHAnsi" w:hAnsiTheme="minorHAnsi" w:cs="Calibri"/>
          <w:b/>
          <w:bCs/>
          <w:color w:val="auto"/>
        </w:rPr>
        <w:t xml:space="preserve"> </w:t>
      </w:r>
      <w:r w:rsidR="003A1BE0" w:rsidRPr="00BA62AA">
        <w:rPr>
          <w:rFonts w:asciiTheme="minorHAnsi" w:hAnsiTheme="minorHAnsi" w:cs="Calibri"/>
          <w:color w:val="auto"/>
        </w:rPr>
        <w:t xml:space="preserve">| </w:t>
      </w:r>
      <w:r w:rsidRPr="00BA62AA">
        <w:rPr>
          <w:rFonts w:asciiTheme="minorHAnsi" w:hAnsiTheme="minorHAnsi" w:cs="Calibri"/>
          <w:color w:val="auto"/>
        </w:rPr>
        <w:t>Islamabad, Pakistan</w:t>
      </w:r>
      <w:r w:rsidR="0014182D" w:rsidRPr="00BA62AA">
        <w:rPr>
          <w:rFonts w:asciiTheme="minorHAnsi" w:hAnsiTheme="minorHAnsi" w:cs="Calibri"/>
          <w:color w:val="auto"/>
        </w:rPr>
        <w:br/>
        <w:t>Technical Team Lead</w:t>
      </w:r>
      <w:r w:rsidR="00C56133" w:rsidRPr="00BA62AA">
        <w:rPr>
          <w:rFonts w:asciiTheme="minorHAnsi" w:hAnsiTheme="minorHAnsi" w:cs="Calibri"/>
          <w:color w:val="auto"/>
        </w:rPr>
        <w:t xml:space="preserve"> – Onsite</w:t>
      </w:r>
      <w:r w:rsidR="00023F47" w:rsidRPr="00BA62AA">
        <w:rPr>
          <w:rFonts w:asciiTheme="minorHAnsi" w:hAnsiTheme="minorHAnsi" w:cs="Calibri"/>
          <w:color w:val="auto"/>
        </w:rPr>
        <w:tab/>
      </w:r>
      <w:r w:rsidR="003A1BE0" w:rsidRPr="00BA62AA">
        <w:rPr>
          <w:rFonts w:asciiTheme="minorHAnsi" w:hAnsiTheme="minorHAnsi" w:cs="Calibri"/>
          <w:b/>
          <w:bCs/>
          <w:color w:val="auto"/>
        </w:rPr>
        <w:tab/>
      </w:r>
      <w:r w:rsidR="003A1BE0" w:rsidRPr="00BA62AA">
        <w:rPr>
          <w:rFonts w:asciiTheme="minorHAnsi" w:hAnsiTheme="minorHAnsi" w:cs="Calibri"/>
          <w:b/>
          <w:bCs/>
          <w:color w:val="auto"/>
        </w:rPr>
        <w:tab/>
      </w:r>
      <w:r w:rsidR="003A1BE0" w:rsidRPr="00BA62AA">
        <w:rPr>
          <w:rFonts w:asciiTheme="minorHAnsi" w:hAnsiTheme="minorHAnsi" w:cs="Calibri"/>
          <w:color w:val="auto"/>
        </w:rPr>
        <w:t>11.</w:t>
      </w:r>
      <w:r w:rsidR="0014182D" w:rsidRPr="00BA62AA">
        <w:rPr>
          <w:rFonts w:asciiTheme="minorHAnsi" w:hAnsiTheme="minorHAnsi" w:cs="Calibri"/>
          <w:color w:val="auto"/>
        </w:rPr>
        <w:t>2021</w:t>
      </w:r>
      <w:r w:rsidR="003A1BE0" w:rsidRPr="00BA62AA">
        <w:rPr>
          <w:rFonts w:asciiTheme="minorHAnsi" w:hAnsiTheme="minorHAnsi" w:cs="Calibri"/>
          <w:color w:val="auto"/>
        </w:rPr>
        <w:t xml:space="preserve"> –</w:t>
      </w:r>
      <w:r w:rsidR="0014182D" w:rsidRPr="00BA62AA">
        <w:rPr>
          <w:rFonts w:asciiTheme="minorHAnsi" w:hAnsiTheme="minorHAnsi" w:cs="Calibri"/>
          <w:color w:val="auto"/>
        </w:rPr>
        <w:t xml:space="preserve"> </w:t>
      </w:r>
      <w:r w:rsidR="003A1BE0" w:rsidRPr="00BA62AA">
        <w:rPr>
          <w:rFonts w:asciiTheme="minorHAnsi" w:hAnsiTheme="minorHAnsi" w:cs="Calibri"/>
          <w:color w:val="auto"/>
        </w:rPr>
        <w:t>04.2024</w:t>
      </w:r>
    </w:p>
    <w:p w14:paraId="4AFD4054" w14:textId="518BF3F9" w:rsidR="0014182D" w:rsidRPr="00BA62AA" w:rsidRDefault="0014182D" w:rsidP="00BC2AD4">
      <w:pPr>
        <w:pStyle w:val="ListParagraph"/>
        <w:numPr>
          <w:ilvl w:val="0"/>
          <w:numId w:val="10"/>
        </w:numPr>
        <w:tabs>
          <w:tab w:val="right" w:pos="9026"/>
        </w:tabs>
        <w:spacing w:before="120" w:line="240" w:lineRule="auto"/>
        <w:jc w:val="both"/>
        <w:rPr>
          <w:rFonts w:asciiTheme="minorHAnsi" w:hAnsiTheme="minorHAnsi" w:cs="Calibri"/>
          <w:color w:val="auto"/>
          <w:lang w:val="en-US"/>
        </w:rPr>
      </w:pPr>
      <w:r w:rsidRPr="00BA62AA">
        <w:rPr>
          <w:rFonts w:asciiTheme="minorHAnsi" w:hAnsiTheme="minorHAnsi" w:cs="Calibri"/>
          <w:color w:val="auto"/>
          <w:lang w:val="en-US"/>
        </w:rPr>
        <w:t>Led a team of five while remaining deeply hands-on in the design, development, testing, deployment, and maintenance of PHP-based business applications.</w:t>
      </w:r>
    </w:p>
    <w:p w14:paraId="7099C050" w14:textId="77777777" w:rsidR="0014182D" w:rsidRPr="00BA62AA" w:rsidRDefault="0014182D" w:rsidP="00BC2AD4">
      <w:pPr>
        <w:pStyle w:val="ListParagraph"/>
        <w:numPr>
          <w:ilvl w:val="0"/>
          <w:numId w:val="3"/>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Built backend logic, integrated APIs, implemented frontend-backend workflows, and contributed directly to new features across multiple web applications.</w:t>
      </w:r>
    </w:p>
    <w:p w14:paraId="5573A92F" w14:textId="77777777" w:rsidR="0014182D" w:rsidRPr="00BA62AA" w:rsidRDefault="0014182D" w:rsidP="00BC2AD4">
      <w:pPr>
        <w:pStyle w:val="ListParagraph"/>
        <w:numPr>
          <w:ilvl w:val="0"/>
          <w:numId w:val="3"/>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Worked on database design, schema changes, optimization, and data handling to support evolving backend requirements and newly introduced business features.</w:t>
      </w:r>
    </w:p>
    <w:p w14:paraId="512E4E1C" w14:textId="77777777" w:rsidR="0014182D" w:rsidRPr="00BA62AA" w:rsidRDefault="0014182D" w:rsidP="00BC2AD4">
      <w:pPr>
        <w:pStyle w:val="ListParagraph"/>
        <w:numPr>
          <w:ilvl w:val="0"/>
          <w:numId w:val="3"/>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Managed deployments and application updates across hosting environments and Linux-based local network systems, including SSH-based workflows and production support.</w:t>
      </w:r>
    </w:p>
    <w:p w14:paraId="7877606F" w14:textId="77777777" w:rsidR="0014182D" w:rsidRPr="00BA62AA" w:rsidRDefault="0014182D" w:rsidP="00BC2AD4">
      <w:pPr>
        <w:pStyle w:val="ListParagraph"/>
        <w:numPr>
          <w:ilvl w:val="0"/>
          <w:numId w:val="3"/>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Maintained coding standards, code reviews, documentation, and secure, maintainable implementation practices while resolving technical blockers and supporting reliable software delivery.</w:t>
      </w:r>
    </w:p>
    <w:p w14:paraId="616EAA99" w14:textId="16BB817B" w:rsidR="00921181" w:rsidRPr="00BA62AA" w:rsidRDefault="0014182D" w:rsidP="00BC2AD4">
      <w:pPr>
        <w:pStyle w:val="ListParagraph"/>
        <w:numPr>
          <w:ilvl w:val="0"/>
          <w:numId w:val="3"/>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Collaborated with clients, management, and internal stakeholders to translate business requirements into practical technical solutions.</w:t>
      </w:r>
    </w:p>
    <w:p w14:paraId="6E16D9FA" w14:textId="77777777" w:rsidR="00EF3B8A" w:rsidRPr="00BA62AA" w:rsidRDefault="00000000" w:rsidP="00EF3B8A">
      <w:pPr>
        <w:tabs>
          <w:tab w:val="right" w:pos="9026"/>
        </w:tabs>
        <w:spacing w:before="120" w:line="240" w:lineRule="auto"/>
        <w:rPr>
          <w:rFonts w:asciiTheme="minorHAnsi" w:hAnsiTheme="minorHAnsi" w:cs="Calibri"/>
          <w:color w:val="auto"/>
        </w:rPr>
      </w:pPr>
      <w:r w:rsidRPr="00BA62AA">
        <w:rPr>
          <w:rFonts w:asciiTheme="minorHAnsi" w:hAnsiTheme="minorHAnsi" w:cs="Calibri"/>
          <w:b/>
          <w:bCs/>
          <w:color w:val="auto"/>
        </w:rPr>
        <w:t>The Science School</w:t>
      </w:r>
      <w:r w:rsidR="003A1BE0" w:rsidRPr="00BA62AA">
        <w:rPr>
          <w:rFonts w:asciiTheme="minorHAnsi" w:hAnsiTheme="minorHAnsi" w:cs="Calibri"/>
          <w:color w:val="auto"/>
        </w:rPr>
        <w:t xml:space="preserve"> </w:t>
      </w:r>
      <w:r w:rsidR="008773A2" w:rsidRPr="00BA62AA">
        <w:rPr>
          <w:rFonts w:asciiTheme="minorHAnsi" w:hAnsiTheme="minorHAnsi" w:cs="Calibri"/>
          <w:color w:val="auto"/>
        </w:rPr>
        <w:t xml:space="preserve">| </w:t>
      </w:r>
      <w:r w:rsidRPr="00BA62AA">
        <w:rPr>
          <w:rFonts w:asciiTheme="minorHAnsi" w:hAnsiTheme="minorHAnsi" w:cs="Calibri"/>
          <w:color w:val="auto"/>
        </w:rPr>
        <w:t>Islamabad, Pakistan</w:t>
      </w:r>
      <w:r w:rsidR="003A1BE0" w:rsidRPr="00BA62AA">
        <w:rPr>
          <w:rFonts w:asciiTheme="minorHAnsi" w:hAnsiTheme="minorHAnsi" w:cs="Calibri"/>
          <w:color w:val="auto"/>
        </w:rPr>
        <w:br/>
        <w:t>Software Engineer</w:t>
      </w:r>
      <w:r w:rsidR="00C56133" w:rsidRPr="00BA62AA">
        <w:rPr>
          <w:rFonts w:asciiTheme="minorHAnsi" w:hAnsiTheme="minorHAnsi" w:cs="Calibri"/>
          <w:color w:val="auto"/>
        </w:rPr>
        <w:t xml:space="preserve"> – Remote</w:t>
      </w:r>
      <w:r w:rsidR="00023F47" w:rsidRPr="00BA62AA">
        <w:rPr>
          <w:rFonts w:asciiTheme="minorHAnsi" w:hAnsiTheme="minorHAnsi" w:cs="Calibri"/>
          <w:color w:val="auto"/>
        </w:rPr>
        <w:tab/>
      </w:r>
      <w:r w:rsidR="003A1BE0" w:rsidRPr="00BA62AA">
        <w:rPr>
          <w:rFonts w:asciiTheme="minorHAnsi" w:hAnsiTheme="minorHAnsi" w:cs="Calibri"/>
          <w:color w:val="auto"/>
        </w:rPr>
        <w:tab/>
      </w:r>
      <w:r w:rsidR="003A1BE0" w:rsidRPr="00BA62AA">
        <w:rPr>
          <w:rFonts w:asciiTheme="minorHAnsi" w:hAnsiTheme="minorHAnsi" w:cs="Calibri"/>
          <w:color w:val="auto"/>
        </w:rPr>
        <w:tab/>
        <w:t>04.2022 – 04.2024</w:t>
      </w:r>
    </w:p>
    <w:p w14:paraId="49309CF8" w14:textId="6D79A0B3" w:rsidR="0014182D" w:rsidRPr="00BA62AA" w:rsidRDefault="0014182D" w:rsidP="00BC2AD4">
      <w:pPr>
        <w:pStyle w:val="ListParagraph"/>
        <w:numPr>
          <w:ilvl w:val="0"/>
          <w:numId w:val="10"/>
        </w:numPr>
        <w:tabs>
          <w:tab w:val="right" w:pos="9026"/>
        </w:tabs>
        <w:spacing w:before="120" w:line="240" w:lineRule="auto"/>
        <w:jc w:val="both"/>
        <w:rPr>
          <w:rFonts w:asciiTheme="minorHAnsi" w:hAnsiTheme="minorHAnsi" w:cs="Calibri"/>
          <w:color w:val="auto"/>
          <w:lang w:val="en-US"/>
        </w:rPr>
      </w:pPr>
      <w:r w:rsidRPr="00BA62AA">
        <w:rPr>
          <w:rFonts w:asciiTheme="minorHAnsi" w:hAnsiTheme="minorHAnsi" w:cs="Calibri"/>
          <w:color w:val="auto"/>
          <w:lang w:val="en-US"/>
        </w:rPr>
        <w:t>Led the development and maintenance of a centralized Education Management Information System supporting student, staff, finance, and user administration workflows.</w:t>
      </w:r>
    </w:p>
    <w:p w14:paraId="6902B52D" w14:textId="77777777" w:rsidR="0014182D" w:rsidRPr="00BA62AA" w:rsidRDefault="0014182D" w:rsidP="00BC2AD4">
      <w:pPr>
        <w:pStyle w:val="ListParagraph"/>
        <w:numPr>
          <w:ilvl w:val="0"/>
          <w:numId w:val="4"/>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Managed relational database structures, backend logic, and secure access flows with strong emphasis on data integrity, reliability, and maintainability.</w:t>
      </w:r>
    </w:p>
    <w:p w14:paraId="27ED6C72" w14:textId="77777777" w:rsidR="0014182D" w:rsidRPr="00BA62AA" w:rsidRDefault="0014182D" w:rsidP="00BC2AD4">
      <w:pPr>
        <w:pStyle w:val="ListParagraph"/>
        <w:numPr>
          <w:ilvl w:val="0"/>
          <w:numId w:val="4"/>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Implemented authentication, authorization, and role-based access control for administrators and staff across multiple modules.</w:t>
      </w:r>
    </w:p>
    <w:p w14:paraId="704CDD50" w14:textId="5A6616DF" w:rsidR="00921181" w:rsidRPr="00BA62AA" w:rsidRDefault="0014182D" w:rsidP="00BC2AD4">
      <w:pPr>
        <w:pStyle w:val="ListParagraph"/>
        <w:numPr>
          <w:ilvl w:val="0"/>
          <w:numId w:val="4"/>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Improved system performance, security, and compatibility through structured upgrades, infrastructure improvements, and ongoing application refinement.</w:t>
      </w:r>
    </w:p>
    <w:p w14:paraId="54315AD4" w14:textId="77777777" w:rsidR="00EF3B8A" w:rsidRPr="00BA62AA" w:rsidRDefault="009D2602" w:rsidP="00EF3B8A">
      <w:pPr>
        <w:tabs>
          <w:tab w:val="right" w:pos="9026"/>
        </w:tabs>
        <w:spacing w:before="120" w:line="240" w:lineRule="auto"/>
        <w:rPr>
          <w:rFonts w:asciiTheme="minorHAnsi" w:hAnsiTheme="minorHAnsi" w:cs="Calibri"/>
          <w:color w:val="auto"/>
        </w:rPr>
      </w:pPr>
      <w:r w:rsidRPr="00BA62AA">
        <w:rPr>
          <w:rFonts w:asciiTheme="minorHAnsi" w:hAnsiTheme="minorHAnsi" w:cs="Calibri"/>
          <w:b/>
          <w:bCs/>
          <w:color w:val="auto"/>
        </w:rPr>
        <w:t>Qualven Pvt Ltd</w:t>
      </w:r>
      <w:r w:rsidR="00E731B9" w:rsidRPr="00BA62AA">
        <w:rPr>
          <w:rFonts w:asciiTheme="minorHAnsi" w:hAnsiTheme="minorHAnsi" w:cs="Calibri"/>
          <w:b/>
          <w:bCs/>
          <w:color w:val="auto"/>
        </w:rPr>
        <w:t xml:space="preserve"> </w:t>
      </w:r>
      <w:r w:rsidRPr="00BA62AA">
        <w:rPr>
          <w:rFonts w:asciiTheme="minorHAnsi" w:hAnsiTheme="minorHAnsi" w:cs="Calibri"/>
          <w:color w:val="auto"/>
        </w:rPr>
        <w:t>| Islamabad, Pakistan</w:t>
      </w:r>
      <w:r w:rsidR="00E731B9" w:rsidRPr="00BA62AA">
        <w:rPr>
          <w:rFonts w:asciiTheme="minorHAnsi" w:hAnsiTheme="minorHAnsi" w:cs="Calibri"/>
          <w:color w:val="auto"/>
        </w:rPr>
        <w:br/>
      </w:r>
      <w:r w:rsidR="00E731B9" w:rsidRPr="00BA62AA">
        <w:rPr>
          <w:rFonts w:asciiTheme="minorHAnsi" w:hAnsiTheme="minorHAnsi" w:cs="Calibri"/>
          <w:b/>
          <w:bCs/>
          <w:color w:val="auto"/>
        </w:rPr>
        <w:t>Technical Intern</w:t>
      </w:r>
      <w:r w:rsidR="00023F47" w:rsidRPr="00BA62AA">
        <w:rPr>
          <w:rFonts w:asciiTheme="minorHAnsi" w:hAnsiTheme="minorHAnsi" w:cs="Calibri"/>
          <w:b/>
          <w:bCs/>
          <w:color w:val="auto"/>
        </w:rPr>
        <w:tab/>
      </w:r>
      <w:r w:rsidR="00E731B9" w:rsidRPr="00BA62AA">
        <w:rPr>
          <w:rFonts w:asciiTheme="minorHAnsi" w:hAnsiTheme="minorHAnsi" w:cs="Calibri"/>
          <w:b/>
          <w:bCs/>
          <w:color w:val="auto"/>
        </w:rPr>
        <w:tab/>
      </w:r>
      <w:r w:rsidR="00E731B9" w:rsidRPr="00BA62AA">
        <w:rPr>
          <w:rFonts w:asciiTheme="minorHAnsi" w:hAnsiTheme="minorHAnsi" w:cs="Calibri"/>
          <w:b/>
          <w:bCs/>
          <w:color w:val="auto"/>
        </w:rPr>
        <w:tab/>
      </w:r>
      <w:r w:rsidR="00E731B9" w:rsidRPr="00BA62AA">
        <w:rPr>
          <w:rFonts w:asciiTheme="minorHAnsi" w:hAnsiTheme="minorHAnsi" w:cs="Calibri"/>
          <w:color w:val="auto"/>
        </w:rPr>
        <w:t>01.2021 – 07.2021</w:t>
      </w:r>
    </w:p>
    <w:p w14:paraId="5126896E" w14:textId="6CB76F2F" w:rsidR="0014182D" w:rsidRPr="00BA62AA" w:rsidRDefault="0014182D" w:rsidP="00BC2AD4">
      <w:pPr>
        <w:pStyle w:val="ListParagraph"/>
        <w:numPr>
          <w:ilvl w:val="0"/>
          <w:numId w:val="10"/>
        </w:numPr>
        <w:tabs>
          <w:tab w:val="right" w:pos="9026"/>
        </w:tabs>
        <w:spacing w:before="120" w:line="240" w:lineRule="auto"/>
        <w:jc w:val="both"/>
        <w:rPr>
          <w:rFonts w:asciiTheme="minorHAnsi" w:hAnsiTheme="minorHAnsi" w:cs="Calibri"/>
          <w:color w:val="auto"/>
          <w:lang w:val="en-US"/>
        </w:rPr>
      </w:pPr>
      <w:r w:rsidRPr="00BA62AA">
        <w:rPr>
          <w:rFonts w:asciiTheme="minorHAnsi" w:hAnsiTheme="minorHAnsi" w:cs="Calibri"/>
          <w:color w:val="auto"/>
          <w:lang w:val="en-US"/>
        </w:rPr>
        <w:t>Contributed to full-stack feature development across PHP backend and HTML/CSS, JavaScript, and Bootstrap frontend components.</w:t>
      </w:r>
    </w:p>
    <w:p w14:paraId="48FC3F5F" w14:textId="2AF93346" w:rsidR="006243D7" w:rsidRPr="00BA62AA" w:rsidRDefault="0014182D" w:rsidP="00BC2AD4">
      <w:pPr>
        <w:pStyle w:val="ListParagraph"/>
        <w:numPr>
          <w:ilvl w:val="0"/>
          <w:numId w:val="4"/>
        </w:numPr>
        <w:spacing w:line="240" w:lineRule="auto"/>
        <w:jc w:val="both"/>
        <w:rPr>
          <w:rFonts w:asciiTheme="minorHAnsi" w:hAnsiTheme="minorHAnsi" w:cs="Calibri"/>
          <w:color w:val="auto"/>
          <w:lang w:val="en-US"/>
        </w:rPr>
      </w:pPr>
      <w:r w:rsidRPr="00BA62AA">
        <w:rPr>
          <w:rFonts w:asciiTheme="minorHAnsi" w:hAnsiTheme="minorHAnsi" w:cs="Calibri"/>
          <w:color w:val="auto"/>
          <w:lang w:val="en-US"/>
        </w:rPr>
        <w:t>Supported deployments, documentation, maintenance, user training, and internal/client presentations.</w:t>
      </w:r>
    </w:p>
    <w:p w14:paraId="39D95CC1" w14:textId="77777777" w:rsidR="006243D7" w:rsidRPr="007E6138" w:rsidRDefault="006243D7" w:rsidP="004C5970">
      <w:pPr>
        <w:pStyle w:val="Heading6"/>
        <w:pBdr>
          <w:bottom w:val="single" w:sz="8" w:space="1" w:color="156082" w:themeColor="accent1"/>
        </w:pBdr>
        <w:spacing w:before="240" w:after="120" w:line="240" w:lineRule="auto"/>
        <w:rPr>
          <w:rFonts w:asciiTheme="majorHAnsi" w:eastAsia="IBM Plex Serif" w:hAnsiTheme="majorHAnsi" w:cs="Calibri"/>
          <w:b/>
          <w:bCs/>
          <w:color w:val="156082" w:themeColor="accent1"/>
          <w:sz w:val="20"/>
          <w:szCs w:val="20"/>
          <w:lang w:val="en-US"/>
        </w:rPr>
      </w:pPr>
      <w:r w:rsidRPr="007E6138">
        <w:rPr>
          <w:rFonts w:asciiTheme="majorHAnsi" w:eastAsia="IBM Plex Serif" w:hAnsiTheme="majorHAnsi" w:cs="Calibri"/>
          <w:b/>
          <w:bCs/>
          <w:color w:val="156082" w:themeColor="accent1"/>
          <w:sz w:val="20"/>
          <w:szCs w:val="20"/>
          <w:lang w:val="en-US"/>
        </w:rPr>
        <w:t>Languages</w:t>
      </w:r>
    </w:p>
    <w:p w14:paraId="74CE993D" w14:textId="7CE6BEB0" w:rsidR="006243D7" w:rsidRPr="00BA62AA" w:rsidRDefault="006243D7" w:rsidP="00BC2AD4">
      <w:pPr>
        <w:tabs>
          <w:tab w:val="right" w:pos="9026"/>
        </w:tabs>
        <w:spacing w:before="120" w:line="240" w:lineRule="auto"/>
        <w:jc w:val="both"/>
        <w:rPr>
          <w:rFonts w:asciiTheme="minorHAnsi" w:hAnsiTheme="minorHAnsi" w:cs="Calibri"/>
          <w:color w:val="auto"/>
        </w:rPr>
      </w:pPr>
      <w:r w:rsidRPr="00BA62AA">
        <w:rPr>
          <w:rFonts w:asciiTheme="minorHAnsi" w:hAnsiTheme="minorHAnsi" w:cs="Calibri"/>
          <w:b/>
          <w:bCs/>
          <w:color w:val="auto"/>
        </w:rPr>
        <w:t>English</w:t>
      </w:r>
      <w:r w:rsidRPr="00BA62AA">
        <w:rPr>
          <w:rFonts w:asciiTheme="minorHAnsi" w:hAnsiTheme="minorHAnsi" w:cs="Calibri"/>
          <w:color w:val="auto"/>
        </w:rPr>
        <w:t xml:space="preserve"> C1 | </w:t>
      </w:r>
      <w:r w:rsidRPr="00BA62AA">
        <w:rPr>
          <w:rFonts w:asciiTheme="minorHAnsi" w:hAnsiTheme="minorHAnsi" w:cs="Calibri"/>
          <w:b/>
          <w:bCs/>
          <w:color w:val="auto"/>
        </w:rPr>
        <w:t>German</w:t>
      </w:r>
      <w:r w:rsidRPr="00BA62AA">
        <w:rPr>
          <w:rFonts w:asciiTheme="minorHAnsi" w:hAnsiTheme="minorHAnsi" w:cs="Calibri"/>
          <w:color w:val="auto"/>
        </w:rPr>
        <w:t xml:space="preserve"> A2 and Improving | </w:t>
      </w:r>
      <w:r w:rsidRPr="00BA62AA">
        <w:rPr>
          <w:rFonts w:asciiTheme="minorHAnsi" w:hAnsiTheme="minorHAnsi" w:cs="Calibri"/>
          <w:b/>
          <w:bCs/>
          <w:color w:val="auto"/>
        </w:rPr>
        <w:t>Urdu</w:t>
      </w:r>
      <w:r w:rsidRPr="00BA62AA">
        <w:rPr>
          <w:rFonts w:asciiTheme="minorHAnsi" w:hAnsiTheme="minorHAnsi" w:cs="Calibri"/>
          <w:color w:val="auto"/>
        </w:rPr>
        <w:t xml:space="preserve"> Native</w:t>
      </w:r>
    </w:p>
    <w:p w14:paraId="6B103D86" w14:textId="60189A45" w:rsidR="00050579" w:rsidRPr="007E6138" w:rsidRDefault="00050579" w:rsidP="004C5970">
      <w:pPr>
        <w:pStyle w:val="Heading6"/>
        <w:pBdr>
          <w:bottom w:val="single" w:sz="8" w:space="1" w:color="156082" w:themeColor="accent1"/>
        </w:pBdr>
        <w:spacing w:before="240" w:after="120" w:line="240" w:lineRule="auto"/>
        <w:rPr>
          <w:rFonts w:asciiTheme="majorHAnsi" w:eastAsia="IBM Plex Serif" w:hAnsiTheme="majorHAnsi" w:cs="Calibri"/>
          <w:b/>
          <w:bCs/>
          <w:color w:val="156082" w:themeColor="accent1"/>
          <w:sz w:val="20"/>
          <w:szCs w:val="20"/>
          <w:lang w:val="en-US"/>
        </w:rPr>
      </w:pPr>
      <w:r w:rsidRPr="007E6138">
        <w:rPr>
          <w:rFonts w:asciiTheme="majorHAnsi" w:eastAsia="IBM Plex Serif" w:hAnsiTheme="majorHAnsi" w:cs="Calibri"/>
          <w:b/>
          <w:bCs/>
          <w:color w:val="156082" w:themeColor="accent1"/>
          <w:sz w:val="20"/>
          <w:szCs w:val="20"/>
          <w:lang w:val="en-US"/>
        </w:rPr>
        <w:t>Education</w:t>
      </w:r>
    </w:p>
    <w:p w14:paraId="691520F5" w14:textId="4939D539" w:rsidR="00050579" w:rsidRPr="00BA62AA" w:rsidRDefault="00086B6F" w:rsidP="007100B3">
      <w:pPr>
        <w:tabs>
          <w:tab w:val="right" w:pos="9026"/>
        </w:tabs>
        <w:spacing w:before="120" w:line="240" w:lineRule="auto"/>
        <w:rPr>
          <w:rFonts w:asciiTheme="minorHAnsi" w:hAnsiTheme="minorHAnsi" w:cs="Calibri"/>
          <w:color w:val="auto"/>
        </w:rPr>
      </w:pPr>
      <w:r w:rsidRPr="00BA62AA">
        <w:rPr>
          <w:rFonts w:asciiTheme="minorHAnsi" w:hAnsiTheme="minorHAnsi" w:cs="Calibri"/>
          <w:b/>
          <w:bCs/>
          <w:color w:val="auto"/>
        </w:rPr>
        <w:t>Brandenburg University of Technology Cottbus–Senftenberg</w:t>
      </w:r>
      <w:r w:rsidR="00023F47" w:rsidRPr="00BA62AA">
        <w:rPr>
          <w:rFonts w:asciiTheme="minorHAnsi" w:hAnsiTheme="minorHAnsi" w:cs="Calibri"/>
          <w:color w:val="auto"/>
        </w:rPr>
        <w:t xml:space="preserve"> </w:t>
      </w:r>
      <w:r w:rsidR="00050579" w:rsidRPr="00BA62AA">
        <w:rPr>
          <w:rFonts w:asciiTheme="minorHAnsi" w:hAnsiTheme="minorHAnsi" w:cs="Calibri"/>
          <w:color w:val="auto"/>
        </w:rPr>
        <w:t>| Cottbus,</w:t>
      </w:r>
      <w:r w:rsidR="0055354A" w:rsidRPr="00BA62AA">
        <w:rPr>
          <w:rFonts w:asciiTheme="minorHAnsi" w:hAnsiTheme="minorHAnsi" w:cs="Calibri"/>
          <w:color w:val="auto"/>
        </w:rPr>
        <w:t xml:space="preserve"> </w:t>
      </w:r>
      <w:r w:rsidR="00050579" w:rsidRPr="00BA62AA">
        <w:rPr>
          <w:rFonts w:asciiTheme="minorHAnsi" w:hAnsiTheme="minorHAnsi" w:cs="Calibri"/>
          <w:color w:val="auto"/>
        </w:rPr>
        <w:t>Germany</w:t>
      </w:r>
      <w:r w:rsidR="00023F47" w:rsidRPr="00BA62AA">
        <w:rPr>
          <w:rFonts w:asciiTheme="minorHAnsi" w:hAnsiTheme="minorHAnsi" w:cs="Calibri"/>
          <w:color w:val="auto"/>
        </w:rPr>
        <w:br/>
        <w:t>M.Sc. Artificial Intelligence</w:t>
      </w:r>
      <w:r w:rsidR="00023F47" w:rsidRPr="00BA62AA">
        <w:rPr>
          <w:rFonts w:asciiTheme="minorHAnsi" w:hAnsiTheme="minorHAnsi" w:cs="Calibri"/>
          <w:color w:val="auto"/>
        </w:rPr>
        <w:tab/>
      </w:r>
      <w:r w:rsidR="00023F47" w:rsidRPr="00BA62AA">
        <w:rPr>
          <w:rFonts w:asciiTheme="minorHAnsi" w:hAnsiTheme="minorHAnsi" w:cs="Calibri"/>
          <w:color w:val="auto"/>
        </w:rPr>
        <w:tab/>
      </w:r>
      <w:r w:rsidR="00023F47" w:rsidRPr="00BA62AA">
        <w:rPr>
          <w:rFonts w:asciiTheme="minorHAnsi" w:hAnsiTheme="minorHAnsi" w:cs="Calibri"/>
          <w:color w:val="auto"/>
        </w:rPr>
        <w:tab/>
        <w:t>04.2024 – Present</w:t>
      </w:r>
    </w:p>
    <w:p w14:paraId="2073158D" w14:textId="126BDD11" w:rsidR="00921181" w:rsidRDefault="00050579" w:rsidP="007100B3">
      <w:pPr>
        <w:tabs>
          <w:tab w:val="right" w:pos="9026"/>
        </w:tabs>
        <w:spacing w:before="120" w:line="240" w:lineRule="auto"/>
        <w:rPr>
          <w:rFonts w:asciiTheme="minorHAnsi" w:hAnsiTheme="minorHAnsi" w:cs="Calibri"/>
          <w:color w:val="auto"/>
        </w:rPr>
      </w:pPr>
      <w:r w:rsidRPr="00BA62AA">
        <w:rPr>
          <w:rFonts w:asciiTheme="minorHAnsi" w:hAnsiTheme="minorHAnsi" w:cs="Calibri"/>
          <w:b/>
          <w:bCs/>
          <w:color w:val="auto"/>
        </w:rPr>
        <w:t>IQRA University</w:t>
      </w:r>
      <w:r w:rsidR="00023F47" w:rsidRPr="00BA62AA">
        <w:rPr>
          <w:rFonts w:asciiTheme="minorHAnsi" w:hAnsiTheme="minorHAnsi" w:cs="Calibri"/>
          <w:color w:val="auto"/>
        </w:rPr>
        <w:t xml:space="preserve"> </w:t>
      </w:r>
      <w:r w:rsidRPr="00BA62AA">
        <w:rPr>
          <w:rFonts w:asciiTheme="minorHAnsi" w:hAnsiTheme="minorHAnsi" w:cs="Calibri"/>
          <w:color w:val="auto"/>
        </w:rPr>
        <w:t>| Karachi, Pakistan</w:t>
      </w:r>
      <w:r w:rsidR="00023F47" w:rsidRPr="00BA62AA">
        <w:rPr>
          <w:rFonts w:asciiTheme="minorHAnsi" w:hAnsiTheme="minorHAnsi" w:cs="Calibri"/>
          <w:color w:val="auto"/>
        </w:rPr>
        <w:br/>
      </w:r>
      <w:r w:rsidR="006748E5" w:rsidRPr="00BA62AA">
        <w:rPr>
          <w:rFonts w:asciiTheme="minorHAnsi" w:hAnsiTheme="minorHAnsi" w:cs="Calibri"/>
          <w:color w:val="auto"/>
        </w:rPr>
        <w:t xml:space="preserve">B.Sc. </w:t>
      </w:r>
      <w:r w:rsidR="00023F47" w:rsidRPr="00BA62AA">
        <w:rPr>
          <w:rFonts w:asciiTheme="minorHAnsi" w:hAnsiTheme="minorHAnsi" w:cs="Calibri"/>
          <w:color w:val="auto"/>
        </w:rPr>
        <w:t>Computer Science</w:t>
      </w:r>
      <w:r w:rsidR="00023F47" w:rsidRPr="00BA62AA">
        <w:rPr>
          <w:rFonts w:asciiTheme="minorHAnsi" w:hAnsiTheme="minorHAnsi" w:cs="Calibri"/>
          <w:color w:val="auto"/>
        </w:rPr>
        <w:tab/>
      </w:r>
      <w:r w:rsidR="00023F47" w:rsidRPr="00BA62AA">
        <w:rPr>
          <w:rFonts w:asciiTheme="minorHAnsi" w:hAnsiTheme="minorHAnsi" w:cs="Calibri"/>
          <w:color w:val="auto"/>
        </w:rPr>
        <w:tab/>
      </w:r>
      <w:r w:rsidR="00023F47" w:rsidRPr="00BA62AA">
        <w:rPr>
          <w:rFonts w:asciiTheme="minorHAnsi" w:hAnsiTheme="minorHAnsi" w:cs="Calibri"/>
          <w:color w:val="auto"/>
        </w:rPr>
        <w:tab/>
        <w:t>08.2016 – 05.2021</w:t>
      </w:r>
    </w:p>
    <w:p w14:paraId="006DFDA3" w14:textId="7C285FA4" w:rsidR="00F445A7" w:rsidRPr="00F445A7" w:rsidRDefault="00F445A7" w:rsidP="00F445A7">
      <w:pPr>
        <w:pStyle w:val="Heading6"/>
        <w:pBdr>
          <w:bottom w:val="single" w:sz="8" w:space="1" w:color="156082" w:themeColor="accent1"/>
        </w:pBdr>
        <w:spacing w:before="240" w:after="120" w:line="240" w:lineRule="auto"/>
        <w:rPr>
          <w:rFonts w:asciiTheme="majorHAnsi" w:eastAsia="IBM Plex Serif" w:hAnsiTheme="majorHAnsi" w:cs="Calibri"/>
          <w:b/>
          <w:bCs/>
          <w:color w:val="156082" w:themeColor="accent1"/>
          <w:sz w:val="20"/>
          <w:szCs w:val="20"/>
          <w:lang w:val="en-US"/>
        </w:rPr>
      </w:pPr>
      <w:r w:rsidRPr="00F445A7">
        <w:rPr>
          <w:rFonts w:asciiTheme="majorHAnsi" w:eastAsia="IBM Plex Serif" w:hAnsiTheme="majorHAnsi" w:cs="Calibri"/>
          <w:b/>
          <w:bCs/>
          <w:color w:val="156082" w:themeColor="accent1"/>
          <w:sz w:val="20"/>
          <w:szCs w:val="20"/>
          <w:lang w:val="en-US"/>
        </w:rPr>
        <w:lastRenderedPageBreak/>
        <w:t>Highlighted Projects</w:t>
      </w:r>
    </w:p>
    <w:p w14:paraId="4DC8FA85" w14:textId="77777777" w:rsidR="00F445A7" w:rsidRDefault="00F445A7" w:rsidP="00F445A7">
      <w:pPr>
        <w:tabs>
          <w:tab w:val="right" w:pos="9026"/>
        </w:tabs>
        <w:spacing w:before="120" w:line="240" w:lineRule="auto"/>
        <w:rPr>
          <w:rFonts w:asciiTheme="minorHAnsi" w:hAnsiTheme="minorHAnsi" w:cs="Calibri"/>
          <w:b/>
          <w:bCs/>
          <w:color w:val="auto"/>
        </w:rPr>
      </w:pPr>
      <w:r w:rsidRPr="00F445A7">
        <w:rPr>
          <w:rFonts w:asciiTheme="minorHAnsi" w:hAnsiTheme="minorHAnsi" w:cs="Calibri"/>
          <w:b/>
          <w:bCs/>
          <w:color w:val="auto"/>
        </w:rPr>
        <w:t>Enterprise Management System</w:t>
      </w:r>
    </w:p>
    <w:p w14:paraId="6F9C31A4" w14:textId="77777777"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Designed and implemented a comprehensive enterprise management system, driving core business processes including Projects, Documents, Orders, Offers, Time, Employees (Internal/External), Customers, and Tickets management.</w:t>
      </w:r>
    </w:p>
    <w:p w14:paraId="1C10B07F" w14:textId="77777777"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Integrated secure, real-time financial data processing with DATEV, generating ZUGFeRD-compliant XML invoices alongside PDF.</w:t>
      </w:r>
    </w:p>
    <w:p w14:paraId="4A283F60" w14:textId="77777777"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Built comprehensive reporting system with CSV/PDF export functionality for each module.</w:t>
      </w:r>
    </w:p>
    <w:p w14:paraId="765F8C2F" w14:textId="77777777"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Designed dynamic, multi-language (German/English) client-side interfaces utilizing AJAX for seamless content loading and improved user experience.</w:t>
      </w:r>
    </w:p>
    <w:p w14:paraId="2EB193D1" w14:textId="76E45F71"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Implemented robust security architectures, including CSRF prevention, XSS protection, and secure authentication workflows.</w:t>
      </w:r>
    </w:p>
    <w:p w14:paraId="5A6DABC4" w14:textId="77777777" w:rsidR="00F445A7" w:rsidRDefault="00F445A7" w:rsidP="00F445A7">
      <w:pPr>
        <w:tabs>
          <w:tab w:val="right" w:pos="9026"/>
        </w:tabs>
        <w:spacing w:before="120" w:line="240" w:lineRule="auto"/>
        <w:rPr>
          <w:rFonts w:asciiTheme="minorHAnsi" w:hAnsiTheme="minorHAnsi" w:cs="Calibri"/>
          <w:b/>
          <w:bCs/>
          <w:color w:val="auto"/>
        </w:rPr>
      </w:pPr>
      <w:r w:rsidRPr="00F445A7">
        <w:rPr>
          <w:rFonts w:asciiTheme="minorHAnsi" w:hAnsiTheme="minorHAnsi" w:cs="Calibri"/>
          <w:b/>
          <w:bCs/>
          <w:color w:val="auto"/>
        </w:rPr>
        <w:t>Education Management Information System (EMIS)</w:t>
      </w:r>
    </w:p>
    <w:p w14:paraId="302A8C80" w14:textId="1A9AB2E0"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Developed a centralized web-based information system utilizing PHP, JavaScript, and HTML/CSS to manage complex institutional data.</w:t>
      </w:r>
    </w:p>
    <w:p w14:paraId="2424C4E1" w14:textId="77777777"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Developed modules such as Student (Attendance, reports, profiles, sessions, classes, and sections), Finance (financial transactions and reporting) Staff (Oversaw teacher profiles, schedules, and responsibilities) User (Secured logins for teachers and admins with role-specific access).</w:t>
      </w:r>
    </w:p>
    <w:p w14:paraId="6A6F3F1F" w14:textId="7CE3E5BD"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Created secure Parents Portal for documents submission and progress monitoring.</w:t>
      </w:r>
    </w:p>
    <w:p w14:paraId="28A20D61" w14:textId="77777777" w:rsidR="00F445A7" w:rsidRDefault="00F445A7" w:rsidP="00F445A7">
      <w:pPr>
        <w:tabs>
          <w:tab w:val="right" w:pos="9026"/>
        </w:tabs>
        <w:spacing w:before="120" w:line="240" w:lineRule="auto"/>
        <w:rPr>
          <w:rFonts w:asciiTheme="minorHAnsi" w:hAnsiTheme="minorHAnsi" w:cs="Calibri"/>
          <w:b/>
          <w:bCs/>
          <w:color w:val="auto"/>
        </w:rPr>
      </w:pPr>
      <w:r w:rsidRPr="00F445A7">
        <w:rPr>
          <w:rFonts w:asciiTheme="minorHAnsi" w:hAnsiTheme="minorHAnsi" w:cs="Calibri"/>
          <w:b/>
          <w:bCs/>
          <w:color w:val="auto"/>
        </w:rPr>
        <w:t>Donor Management System (DMS)</w:t>
      </w:r>
    </w:p>
    <w:p w14:paraId="6FB0C395" w14:textId="23CB922E"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Developed a scalable Full-Stack Donor Management System utilizing Laravel for the backend architecture and React for the user facing interfaces.</w:t>
      </w:r>
    </w:p>
    <w:p w14:paraId="52B96834" w14:textId="77777777"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Implemented a secure Donor Portal allowing users to autonomously manage contributions and track data.</w:t>
      </w:r>
    </w:p>
    <w:p w14:paraId="0510A7C2" w14:textId="53B3C76D" w:rsidR="00F445A7" w:rsidRPr="00F445A7" w:rsidRDefault="00F445A7" w:rsidP="00F445A7">
      <w:pPr>
        <w:pStyle w:val="ListParagraph"/>
        <w:numPr>
          <w:ilvl w:val="0"/>
          <w:numId w:val="4"/>
        </w:numPr>
        <w:spacing w:line="240" w:lineRule="auto"/>
        <w:jc w:val="both"/>
        <w:rPr>
          <w:rFonts w:asciiTheme="minorHAnsi" w:hAnsiTheme="minorHAnsi" w:cs="Calibri"/>
          <w:color w:val="auto"/>
          <w:lang w:val="en-US"/>
        </w:rPr>
      </w:pPr>
      <w:r w:rsidRPr="00F445A7">
        <w:rPr>
          <w:rFonts w:asciiTheme="minorHAnsi" w:hAnsiTheme="minorHAnsi" w:cs="Calibri"/>
          <w:color w:val="auto"/>
          <w:lang w:val="en-US"/>
        </w:rPr>
        <w:t>Ensured clean separation of concerns between the frontend React application and the backend PHP/Laravel services.</w:t>
      </w:r>
    </w:p>
    <w:sectPr w:rsidR="00F445A7" w:rsidRPr="00F445A7">
      <w:pgSz w:w="11905" w:h="16837"/>
      <w:pgMar w:top="240" w:right="280" w:bottom="240" w:left="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erif">
    <w:charset w:val="00"/>
    <w:family w:val="roman"/>
    <w:pitch w:val="variable"/>
    <w:sig w:usb0="A000026F" w:usb1="5000203B"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47F"/>
    <w:multiLevelType w:val="hybridMultilevel"/>
    <w:tmpl w:val="919CB6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4A77C9"/>
    <w:multiLevelType w:val="hybridMultilevel"/>
    <w:tmpl w:val="666E17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F83524"/>
    <w:multiLevelType w:val="hybridMultilevel"/>
    <w:tmpl w:val="D4AA19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410F55"/>
    <w:multiLevelType w:val="hybridMultilevel"/>
    <w:tmpl w:val="73BA0104"/>
    <w:lvl w:ilvl="0" w:tplc="6CF42F8A">
      <w:start w:val="1"/>
      <w:numFmt w:val="bullet"/>
      <w:lvlText w:val=""/>
      <w:lvlJc w:val="left"/>
      <w:pPr>
        <w:ind w:left="720" w:hanging="360"/>
      </w:pPr>
      <w:rPr>
        <w:rFonts w:ascii="Symbol" w:hAnsi="Symbol" w:hint="default"/>
        <w:b w:val="0"/>
        <w:bCs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A7A0214"/>
    <w:multiLevelType w:val="hybridMultilevel"/>
    <w:tmpl w:val="DF30C064"/>
    <w:lvl w:ilvl="0" w:tplc="6CF42F8A">
      <w:start w:val="1"/>
      <w:numFmt w:val="bullet"/>
      <w:lvlText w:val=""/>
      <w:lvlJc w:val="left"/>
      <w:pPr>
        <w:ind w:left="720" w:hanging="360"/>
      </w:pPr>
      <w:rPr>
        <w:rFonts w:ascii="Symbol" w:hAnsi="Symbol" w:hint="default"/>
        <w:b w:val="0"/>
        <w:bCs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BA7402"/>
    <w:multiLevelType w:val="hybridMultilevel"/>
    <w:tmpl w:val="93522BCC"/>
    <w:lvl w:ilvl="0" w:tplc="95E85780">
      <w:start w:val="1"/>
      <w:numFmt w:val="bullet"/>
      <w:lvlText w:val="●"/>
      <w:lvlJc w:val="left"/>
      <w:pPr>
        <w:ind w:left="720" w:hanging="360"/>
      </w:pPr>
    </w:lvl>
    <w:lvl w:ilvl="1" w:tplc="54DE1E44">
      <w:start w:val="1"/>
      <w:numFmt w:val="bullet"/>
      <w:lvlText w:val="○"/>
      <w:lvlJc w:val="left"/>
      <w:pPr>
        <w:ind w:left="1440" w:hanging="360"/>
      </w:pPr>
    </w:lvl>
    <w:lvl w:ilvl="2" w:tplc="6136B034">
      <w:start w:val="1"/>
      <w:numFmt w:val="bullet"/>
      <w:lvlText w:val="■"/>
      <w:lvlJc w:val="left"/>
      <w:pPr>
        <w:ind w:left="2160" w:hanging="360"/>
      </w:pPr>
    </w:lvl>
    <w:lvl w:ilvl="3" w:tplc="44FAB8FC">
      <w:start w:val="1"/>
      <w:numFmt w:val="bullet"/>
      <w:lvlText w:val="●"/>
      <w:lvlJc w:val="left"/>
      <w:pPr>
        <w:ind w:left="2880" w:hanging="360"/>
      </w:pPr>
    </w:lvl>
    <w:lvl w:ilvl="4" w:tplc="491AEDC0">
      <w:start w:val="1"/>
      <w:numFmt w:val="bullet"/>
      <w:lvlText w:val="○"/>
      <w:lvlJc w:val="left"/>
      <w:pPr>
        <w:ind w:left="3600" w:hanging="360"/>
      </w:pPr>
    </w:lvl>
    <w:lvl w:ilvl="5" w:tplc="8A6E1B92">
      <w:start w:val="1"/>
      <w:numFmt w:val="bullet"/>
      <w:lvlText w:val="■"/>
      <w:lvlJc w:val="left"/>
      <w:pPr>
        <w:ind w:left="4320" w:hanging="360"/>
      </w:pPr>
    </w:lvl>
    <w:lvl w:ilvl="6" w:tplc="17FC77AA">
      <w:start w:val="1"/>
      <w:numFmt w:val="bullet"/>
      <w:lvlText w:val="●"/>
      <w:lvlJc w:val="left"/>
      <w:pPr>
        <w:ind w:left="5040" w:hanging="360"/>
      </w:pPr>
    </w:lvl>
    <w:lvl w:ilvl="7" w:tplc="18E438DE">
      <w:start w:val="1"/>
      <w:numFmt w:val="bullet"/>
      <w:lvlText w:val="●"/>
      <w:lvlJc w:val="left"/>
      <w:pPr>
        <w:ind w:left="5760" w:hanging="360"/>
      </w:pPr>
    </w:lvl>
    <w:lvl w:ilvl="8" w:tplc="08D431F0">
      <w:start w:val="1"/>
      <w:numFmt w:val="bullet"/>
      <w:lvlText w:val="●"/>
      <w:lvlJc w:val="left"/>
      <w:pPr>
        <w:ind w:left="6480" w:hanging="360"/>
      </w:pPr>
    </w:lvl>
  </w:abstractNum>
  <w:abstractNum w:abstractNumId="6" w15:restartNumberingAfterBreak="0">
    <w:nsid w:val="3DB75BB3"/>
    <w:multiLevelType w:val="hybridMultilevel"/>
    <w:tmpl w:val="9FFC24FE"/>
    <w:lvl w:ilvl="0" w:tplc="6BEA8226">
      <w:start w:val="1"/>
      <w:numFmt w:val="bullet"/>
      <w:lvlText w:val=""/>
      <w:lvlJc w:val="left"/>
      <w:pPr>
        <w:ind w:left="720" w:hanging="360"/>
      </w:pPr>
      <w:rPr>
        <w:rFonts w:ascii="Symbol" w:hAnsi="Symbol" w:hint="default"/>
        <w:b w:val="0"/>
        <w:bCs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B24516"/>
    <w:multiLevelType w:val="hybridMultilevel"/>
    <w:tmpl w:val="546A0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AF941B5"/>
    <w:multiLevelType w:val="hybridMultilevel"/>
    <w:tmpl w:val="16D8CB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4C059E2"/>
    <w:multiLevelType w:val="hybridMultilevel"/>
    <w:tmpl w:val="728C095E"/>
    <w:lvl w:ilvl="0" w:tplc="DCBA89C4">
      <w:start w:val="1"/>
      <w:numFmt w:val="bullet"/>
      <w:lvlText w:val=""/>
      <w:lvlJc w:val="left"/>
      <w:pPr>
        <w:ind w:left="720" w:hanging="360"/>
      </w:pPr>
      <w:rPr>
        <w:rFonts w:ascii="Symbol" w:hAnsi="Symbol" w:hint="default"/>
        <w:b w:val="0"/>
        <w:bCs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82332777">
    <w:abstractNumId w:val="5"/>
    <w:lvlOverride w:ilvl="0">
      <w:startOverride w:val="1"/>
    </w:lvlOverride>
  </w:num>
  <w:num w:numId="2" w16cid:durableId="179709520">
    <w:abstractNumId w:val="0"/>
  </w:num>
  <w:num w:numId="3" w16cid:durableId="886651268">
    <w:abstractNumId w:val="6"/>
  </w:num>
  <w:num w:numId="4" w16cid:durableId="1084691362">
    <w:abstractNumId w:val="9"/>
  </w:num>
  <w:num w:numId="5" w16cid:durableId="1519781536">
    <w:abstractNumId w:val="8"/>
  </w:num>
  <w:num w:numId="6" w16cid:durableId="528643578">
    <w:abstractNumId w:val="7"/>
  </w:num>
  <w:num w:numId="7" w16cid:durableId="452091479">
    <w:abstractNumId w:val="1"/>
  </w:num>
  <w:num w:numId="8" w16cid:durableId="1259871954">
    <w:abstractNumId w:val="3"/>
  </w:num>
  <w:num w:numId="9" w16cid:durableId="768476063">
    <w:abstractNumId w:val="4"/>
  </w:num>
  <w:num w:numId="10" w16cid:durableId="1908221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181"/>
    <w:rsid w:val="00002BEB"/>
    <w:rsid w:val="00023F47"/>
    <w:rsid w:val="000349DB"/>
    <w:rsid w:val="00050579"/>
    <w:rsid w:val="00082231"/>
    <w:rsid w:val="00086B6F"/>
    <w:rsid w:val="000B204E"/>
    <w:rsid w:val="000D585B"/>
    <w:rsid w:val="000E5493"/>
    <w:rsid w:val="0014182D"/>
    <w:rsid w:val="001C08EE"/>
    <w:rsid w:val="00242F9E"/>
    <w:rsid w:val="002513C4"/>
    <w:rsid w:val="00265D11"/>
    <w:rsid w:val="002E5532"/>
    <w:rsid w:val="00367222"/>
    <w:rsid w:val="00377D76"/>
    <w:rsid w:val="003A1BE0"/>
    <w:rsid w:val="003F404D"/>
    <w:rsid w:val="004C5970"/>
    <w:rsid w:val="004F27E2"/>
    <w:rsid w:val="004F691E"/>
    <w:rsid w:val="0055354A"/>
    <w:rsid w:val="00572EEA"/>
    <w:rsid w:val="00575418"/>
    <w:rsid w:val="005846B4"/>
    <w:rsid w:val="005935B5"/>
    <w:rsid w:val="005A5ECE"/>
    <w:rsid w:val="005B2A1E"/>
    <w:rsid w:val="006243D7"/>
    <w:rsid w:val="0062630C"/>
    <w:rsid w:val="00630566"/>
    <w:rsid w:val="006748E5"/>
    <w:rsid w:val="006811B3"/>
    <w:rsid w:val="006C49CA"/>
    <w:rsid w:val="007100B3"/>
    <w:rsid w:val="00740F85"/>
    <w:rsid w:val="007E6138"/>
    <w:rsid w:val="007F28F3"/>
    <w:rsid w:val="008773A2"/>
    <w:rsid w:val="00894139"/>
    <w:rsid w:val="008D7207"/>
    <w:rsid w:val="008E07CD"/>
    <w:rsid w:val="008E513B"/>
    <w:rsid w:val="00921181"/>
    <w:rsid w:val="009453DE"/>
    <w:rsid w:val="00960C8C"/>
    <w:rsid w:val="009D2602"/>
    <w:rsid w:val="00AC323B"/>
    <w:rsid w:val="00B17CDF"/>
    <w:rsid w:val="00B81D1C"/>
    <w:rsid w:val="00BA62AA"/>
    <w:rsid w:val="00BC2AD4"/>
    <w:rsid w:val="00BE2DD7"/>
    <w:rsid w:val="00C17EF2"/>
    <w:rsid w:val="00C56133"/>
    <w:rsid w:val="00CE215C"/>
    <w:rsid w:val="00D56900"/>
    <w:rsid w:val="00D84026"/>
    <w:rsid w:val="00DD4495"/>
    <w:rsid w:val="00E1300A"/>
    <w:rsid w:val="00E263C5"/>
    <w:rsid w:val="00E731B9"/>
    <w:rsid w:val="00EF3B8A"/>
    <w:rsid w:val="00F445A7"/>
    <w:rsid w:val="00F541E7"/>
    <w:rsid w:val="00FD6822"/>
    <w:rsid w:val="00FE40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1964"/>
  <w15:docId w15:val="{34D8D840-CE36-40D6-9CDB-95FB85D8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000000"/>
        <w:sz w:val="18"/>
        <w:szCs w:val="18"/>
        <w:lang w:val="de-DE" w:eastAsia="de-DE"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link w:val="Heading6Char"/>
    <w:uiPriority w:val="9"/>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541E7"/>
    <w:rPr>
      <w:color w:val="605E5C"/>
      <w:shd w:val="clear" w:color="auto" w:fill="E1DFDD"/>
    </w:rPr>
  </w:style>
  <w:style w:type="character" w:customStyle="1" w:styleId="Heading6Char">
    <w:name w:val="Heading 6 Char"/>
    <w:basedOn w:val="DefaultParagraphFont"/>
    <w:link w:val="Heading6"/>
    <w:uiPriority w:val="9"/>
    <w:rsid w:val="00050579"/>
    <w:rPr>
      <w:color w:val="1F4D78"/>
    </w:rPr>
  </w:style>
  <w:style w:type="paragraph" w:styleId="Subtitle">
    <w:name w:val="Subtitle"/>
    <w:basedOn w:val="Normal"/>
    <w:next w:val="Normal"/>
    <w:link w:val="SubtitleChar"/>
    <w:uiPriority w:val="11"/>
    <w:qFormat/>
    <w:rsid w:val="007100B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100B3"/>
    <w:rPr>
      <w:rFonts w:asciiTheme="minorHAnsi" w:eastAsiaTheme="minorEastAsia" w:hAnsiTheme="minorHAnsi" w:cstheme="minorBidi"/>
      <w:color w:val="5A5A5A" w:themeColor="text1" w:themeTint="A5"/>
      <w:spacing w:val="15"/>
      <w:sz w:val="22"/>
      <w:szCs w:val="22"/>
      <w:lang w:val="en-US"/>
    </w:rPr>
  </w:style>
  <w:style w:type="paragraph" w:styleId="NormalWeb">
    <w:name w:val="Normal (Web)"/>
    <w:basedOn w:val="Normal"/>
    <w:uiPriority w:val="99"/>
    <w:semiHidden/>
    <w:unhideWhenUsed/>
    <w:rsid w:val="00AC323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E07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dullahrather" TargetMode="External"/><Relationship Id="rId3" Type="http://schemas.openxmlformats.org/officeDocument/2006/relationships/styles" Target="styles.xml"/><Relationship Id="rId7" Type="http://schemas.openxmlformats.org/officeDocument/2006/relationships/hyperlink" Target="https://www.linkedin.com/in/abdullahrath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dullahrather19@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bdullahrathe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FE8E8-3BCE-46EF-9B63-4D3E10FE6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818</Words>
  <Characters>5155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Abdullah Rather</dc:creator>
  <cp:lastModifiedBy>Abdullah Rather</cp:lastModifiedBy>
  <cp:revision>425</cp:revision>
  <cp:lastPrinted>2026-04-06T14:50:00Z</cp:lastPrinted>
  <dcterms:created xsi:type="dcterms:W3CDTF">2026-04-06T13:09:00Z</dcterms:created>
  <dcterms:modified xsi:type="dcterms:W3CDTF">2026-05-16T15:27:00Z</dcterms:modified>
</cp:coreProperties>
</file>