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NAB Gateway Unified Checkout</w:t>
      </w:r>
    </w:p>
    <w:p>
      <w:pPr>
        <w:pBdr>
          <w:bottom w:val="single" w:color="1F4E79" w:sz="6" w:space="8"/>
        </w:pBdr>
        <w:spacing w:after="240" w:before="0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Sandbox Support Request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30 June 2026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Merchant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Krost Business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Contact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shofiul@krost.com.au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Test (Sandbox)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SDK Version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0.24.2 (testup.cybersource.com)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 Summary of Issues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are experiencing two blocking issues in the NAB Gateway Unified Checkout sandbox environment that prevent end-to-end payment testing.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 1: flx.completePath is absent from the Capture Context JWT response, causing the UC SDK's complete() method to throw "complete not allowed" permanently.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Issue 2: POST /pts/v2/payments returns HTTP 404 (Resource not found) when called with a transient token via tokenInformation.transientTokenJwt.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Both issues are consistently reproducible across all three sandbox organisations tested (see Section 5).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 Capture Context Request and Response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2.1  Capture Context API Request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Courier New" w:cs="Courier New" w:eastAsia="Courier New" w:hAnsi="Courier New"/>
          <w:sz w:val="18"/>
          <w:szCs w:val="18"/>
        </w:rPr>
        <w:t xml:space="preserve">POST https://nabgateway-api-test.nab.com.au/up/v1/capture-contexts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Request Body (sanitized):</w:t>
      </w:r>
    </w:p>
    <w:p>
      <w:pPr>
        <w:pBdr>
          <w:top w:val="single" w:color="CCCCCC" w:sz="1"/>
          <w:left w:val="single" w:color="2E75B6" w:sz="4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"targetOrigins": ["https://krost.business"],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"allowedCardNetworks": ["VISA", "MASTERCARD", "AMEX"],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"allowedPaymentTypes": ["PANENTRY"],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"country": "AU",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"locale": "en_AU",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"captureMandate":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"billingType": "NONE",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"requestEmail": false,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"requestPhone": false,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"requestShipping": false,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"showAcceptedNetworkIcons": true,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"showConfirmationStep": false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"completeMandate":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"type": "CAPTURE"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"orderInformation":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"amountDetails":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"totalAmount": "12.00",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"currency": "AUD"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2E75B6" w:sz="4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Note: </w:t>
      </w:r>
      <w:r>
        <w:rPr>
          <w:rFonts w:ascii="Courier New" w:cs="Courier New" w:eastAsia="Courier New" w:hAnsi="Courier New"/>
          <w:sz w:val="18"/>
          <w:szCs w:val="18"/>
        </w:rPr>
        <w:t xml:space="preserve">completeMandate: { type: "CAPTURE" }</w:t>
      </w:r>
      <w:r>
        <w:rPr>
          <w:rFonts w:ascii="Arial" w:cs="Arial" w:eastAsia="Arial" w:hAnsi="Arial"/>
          <w:sz w:val="20"/>
          <w:szCs w:val="20"/>
        </w:rPr>
        <w:t xml:space="preserve"> is explicitly included in the request to trigger auto-processing (Sale flow) as per UC documentation.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2.2  Capture Context API Response — Server Log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was recorded from the application server log at 2026-06-30 05:54:35 UTC:</w:t>
      </w:r>
    </w:p>
    <w:p>
      <w:pPr>
        <w:pBdr>
          <w:top w:val="single" w:color="CCCCCC" w:sz="1"/>
          <w:left w:val="single" w:color="2E75B6" w:sz="4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capture_context.request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"nab_environment": "test",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"mock": false,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"requested_complete_mandate": true,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"target_origin": "https://krost.business",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"amount": "12.00",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"currency": "AUD",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"has_email": true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capture_context.response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"session_complete_mandate": false,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"session_portal_processing": false,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"ctx_data_keys": [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"allowedPaymentTypes", "orderInformation", "captureMandate",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"paymentConfigurations", "targetOrigins", "iframes",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"clientVersion", "country", "locale", "allowedCardNetworks",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"analytics", "cr", "serviceOrigin", "clientLibrary",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"loggingPath", "assetsPath", "clientLibraryIntegrity"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"client_library": "testup.cybersource.com"</w:t>
      </w:r>
    </w:p>
    <w:p>
      <w:pPr>
        <w:pBdr>
          <w:bottom w:val="single" w:color="CCCCCC" w:sz="1"/>
          <w:left w:val="single" w:color="2E75B6" w:sz="4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Courier New" w:cs="Courier New" w:eastAsia="Courier New" w:hAnsi="Courier New"/>
          <w:sz w:val="18"/>
          <w:szCs w:val="18"/>
        </w:rPr>
        <w:t xml:space="preserve">session_complete_mandate: false</w:t>
      </w:r>
      <w:r>
        <w:rPr>
          <w:rFonts w:ascii="Arial" w:cs="Arial" w:eastAsia="Arial" w:hAnsi="Arial"/>
          <w:sz w:val="20"/>
          <w:szCs w:val="20"/>
        </w:rPr>
        <w:t xml:space="preserve"> confirms that although </w:t>
      </w:r>
      <w:r>
        <w:rPr>
          <w:rFonts w:ascii="Courier New" w:cs="Courier New" w:eastAsia="Courier New" w:hAnsi="Courier New"/>
          <w:sz w:val="18"/>
          <w:szCs w:val="18"/>
        </w:rPr>
        <w:t xml:space="preserve">completeMandate</w:t>
      </w:r>
      <w:r>
        <w:rPr>
          <w:rFonts w:ascii="Arial" w:cs="Arial" w:eastAsia="Arial" w:hAnsi="Arial"/>
          <w:sz w:val="20"/>
          <w:szCs w:val="20"/>
        </w:rPr>
        <w:t xml:space="preserve"> was explicitly requested, the returned capture context JWT does NOT contain a </w:t>
      </w:r>
      <w:r>
        <w:rPr>
          <w:rFonts w:ascii="Courier New" w:cs="Courier New" w:eastAsia="Courier New" w:hAnsi="Courier New"/>
          <w:sz w:val="18"/>
          <w:szCs w:val="18"/>
        </w:rPr>
        <w:t xml:space="preserve">completeMandate</w:t>
      </w:r>
      <w:r>
        <w:rPr>
          <w:rFonts w:ascii="Arial" w:cs="Arial" w:eastAsia="Arial" w:hAnsi="Arial"/>
          <w:sz w:val="20"/>
          <w:szCs w:val="20"/>
        </w:rPr>
        <w:t xml:space="preserve"> field.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2.3  Decoded Capture Context JWT — Demonstrating Missing flx.completePath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JWT was decoded in the browser immediately after receipt. The following is the decoded structure:</w:t>
      </w:r>
    </w:p>
    <w:p>
      <w:pPr>
        <w:pBdr>
          <w:top w:val="single" w:color="CCCCCC" w:sz="1"/>
          <w:left w:val="single" w:color="2E75B6" w:sz="4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"payload_keys": ["flx", "ctx", "iss", "exp", "iat", "jti"],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"flx":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"keys_present": ["path", "data", "origin", "tokensUrl", "jwk"],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"completePath": null,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"tokenPath": null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"ctx": [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"type": "gda-0.10.0",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"data_keys": [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"allowedPaymentTypes", "orderInformation", "captureMandate",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"paymentConfigurations", "targetOrigins", "iframes",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"clientVersion", "country", "locale", "allowedCardNetworks",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"analytics", "cr", "serviceOrigin", "clientLibrary",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"loggingPath", "assetsPath", "clientLibraryIntegrity"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],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"completeMandate_present": false,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"paymentConfigurations_value": {}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]</w:t>
      </w:r>
    </w:p>
    <w:p>
      <w:pPr>
        <w:pBdr>
          <w:bottom w:val="single" w:color="CCCCCC" w:sz="1"/>
          <w:left w:val="single" w:color="2E75B6" w:sz="4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Key observations: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flx.completePath is null /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flx.tokenPath is null / absent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ctx[0].data does not contain completeMandate despite being requested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paymentConfigurations is present but empty ({})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2.4  Impact on SDK Behaviour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Reading the UC SDK source (</w:t>
      </w:r>
      <w:r>
        <w:rPr>
          <w:rFonts w:ascii="Courier New" w:cs="Courier New" w:eastAsia="Courier New" w:hAnsi="Courier New"/>
          <w:sz w:val="18"/>
          <w:szCs w:val="18"/>
        </w:rPr>
        <w:t xml:space="preserve">SecureAcceptance.js</w:t>
      </w:r>
      <w:r>
        <w:rPr>
          <w:rFonts w:ascii="Arial" w:cs="Arial" w:eastAsia="Arial" w:hAnsi="Arial"/>
          <w:sz w:val="20"/>
          <w:szCs w:val="20"/>
        </w:rPr>
        <w:t xml:space="preserve"> v0.24.2, loaded from </w:t>
      </w:r>
      <w:r>
        <w:rPr>
          <w:rFonts w:ascii="Courier New" w:cs="Courier New" w:eastAsia="Courier New" w:hAnsi="Courier New"/>
          <w:sz w:val="18"/>
          <w:szCs w:val="18"/>
        </w:rPr>
        <w:t xml:space="preserve">https://testup.cybersource.com/uc/v1/assets/0.24.2/SecureAcceptance.js</w:t>
      </w:r>
      <w:r>
        <w:rPr>
          <w:rFonts w:ascii="Arial" w:cs="Arial" w:eastAsia="Arial" w:hAnsi="Arial"/>
          <w:sz w:val="20"/>
          <w:szCs w:val="20"/>
        </w:rPr>
        <w:t xml:space="preserve">), the SDK initialises the following flag:</w:t>
      </w:r>
    </w:p>
    <w:p>
      <w:pPr>
        <w:pBdr>
          <w:top w:val="single" w:color="CCCCCC" w:sz="1"/>
          <w:left w:val="single" w:color="2E75B6" w:sz="4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this.ALLOW_COMPLETE = !(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null === (n = this.captureContext.payload.flx) ||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void 0 === n ||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!n.completePath</w:t>
      </w:r>
    </w:p>
    <w:p>
      <w:pPr>
        <w:pBdr>
          <w:bottom w:val="single" w:color="CCCCCC" w:sz="1"/>
          <w:left w:val="single" w:color="2E75B6" w:sz="4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Because </w:t>
      </w:r>
      <w:r>
        <w:rPr>
          <w:rFonts w:ascii="Courier New" w:cs="Courier New" w:eastAsia="Courier New" w:hAnsi="Courier New"/>
          <w:sz w:val="18"/>
          <w:szCs w:val="18"/>
        </w:rPr>
        <w:t xml:space="preserve">flx.completePath</w:t>
      </w:r>
      <w:r>
        <w:rPr>
          <w:rFonts w:ascii="Arial" w:cs="Arial" w:eastAsia="Arial" w:hAnsi="Arial"/>
          <w:sz w:val="20"/>
          <w:szCs w:val="20"/>
        </w:rPr>
        <w:t xml:space="preserve"> is absent, </w:t>
      </w:r>
      <w:r>
        <w:rPr>
          <w:rFonts w:ascii="Courier New" w:cs="Courier New" w:eastAsia="Courier New" w:hAnsi="Courier New"/>
          <w:sz w:val="18"/>
          <w:szCs w:val="18"/>
        </w:rPr>
        <w:t xml:space="preserve">ALLOW_COMPLETE</w:t>
      </w:r>
      <w:r>
        <w:rPr>
          <w:rFonts w:ascii="Arial" w:cs="Arial" w:eastAsia="Arial" w:hAnsi="Arial"/>
          <w:sz w:val="20"/>
          <w:szCs w:val="20"/>
        </w:rPr>
        <w:t xml:space="preserve"> is permanently set to </w:t>
      </w:r>
      <w:r>
        <w:rPr>
          <w:rFonts w:ascii="Courier New" w:cs="Courier New" w:eastAsia="Courier New" w:hAnsi="Courier New"/>
          <w:sz w:val="18"/>
          <w:szCs w:val="18"/>
        </w:rPr>
        <w:t xml:space="preserve">false</w:t>
      </w:r>
      <w:r>
        <w:rPr>
          <w:rFonts w:ascii="Arial" w:cs="Arial" w:eastAsia="Arial" w:hAnsi="Arial"/>
          <w:sz w:val="20"/>
          <w:szCs w:val="20"/>
        </w:rPr>
        <w:t xml:space="preserve">. Any call to </w:t>
      </w:r>
      <w:r>
        <w:rPr>
          <w:rFonts w:ascii="Courier New" w:cs="Courier New" w:eastAsia="Courier New" w:hAnsi="Courier New"/>
          <w:sz w:val="18"/>
          <w:szCs w:val="18"/>
        </w:rPr>
        <w:t xml:space="preserve">complete()</w:t>
      </w:r>
      <w:r>
        <w:rPr>
          <w:rFonts w:ascii="Arial" w:cs="Arial" w:eastAsia="Arial" w:hAnsi="Arial"/>
          <w:sz w:val="20"/>
          <w:szCs w:val="20"/>
        </w:rPr>
        <w:t xml:space="preserve"> immediately throws:</w:t>
      </w:r>
    </w:p>
    <w:p>
      <w:pPr>
        <w:pBdr>
          <w:top w:val="single" w:color="CCCCCC" w:sz="1"/>
          <w:left w:val="single" w:color="2E75B6" w:sz="4"/>
        </w:pBdr>
        <w:shd w:fill="F2F2F2" w:val="clear"/>
        <w:spacing w:after="8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Error: "complete not allowed"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not a code error on our side. The SDK cannot complete payments without completePath being present in the capture context JWT.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 Failing POST /pts/v2/payments Request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 a fallback when complete() is blocked, our server-side code attempts to process the payment directly using the transient token.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3.1  Request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Endpoint: </w:t>
      </w:r>
      <w:r>
        <w:rPr>
          <w:rFonts w:ascii="Courier New" w:cs="Courier New" w:eastAsia="Courier New" w:hAnsi="Courier New"/>
          <w:sz w:val="18"/>
          <w:szCs w:val="18"/>
        </w:rPr>
        <w:t xml:space="preserve">POST https://nabgateway-api-test.nab.com.au/pts/v2/payments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Request Body (sanitized):</w:t>
      </w:r>
    </w:p>
    <w:p>
      <w:pPr>
        <w:pBdr>
          <w:top w:val="single" w:color="CCCCCC" w:sz="1"/>
          <w:left w:val="single" w:color="2E75B6" w:sz="4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"clientReferenceInformation":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"code": "OK23MN12"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"processingInformation":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"commerceIndicator": "internet"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"orderInformation":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"amountDetails":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"totalAmount": "12.00",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"currency": "AUD"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"billTo":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"email": "shofiul@krost.com.au"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}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"tokenInformation":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"transientTokenJwt": "[TRANSIENT_TOKEN_JWT — sanitized]"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2E75B6" w:sz="4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Authentication: HTTP Signature (HMAC-SHA256) using sandbox API Key and Shared Secret.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3.2  Response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 Status Code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404 Not Found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Response Body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"Resource not found"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Recorded from server log at 2026-06-30 05:55:02 UTC:</w:t>
      </w:r>
    </w:p>
    <w:p>
      <w:pPr>
        <w:pBdr>
          <w:top w:val="single" w:color="CCCCCC" w:sz="1"/>
          <w:left w:val="single" w:color="2E75B6" w:sz="4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nab.http_error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"resource": "/pts/v2/payments",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"status": 404,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"body_preview": "Resource not found"</w:t>
      </w:r>
    </w:p>
    <w:p>
      <w:pPr>
        <w:pBdr>
          <w:bottom w:val="single" w:color="CCCCCC" w:sz="1"/>
          <w:left w:val="single" w:color="2E75B6" w:sz="4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3.3  Impact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404 response blocks our server-side Sale fallback path entirely. We are unable to process the transient token through the REST Payments API on any of the three sandbox organisations tested.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 Browser Console Evidence — UC SDK Errors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sequence was consistently observed in the browser DevTools console during each test attempt:</w:t>
      </w:r>
    </w:p>
    <w:p>
      <w:pPr>
        <w:pBdr>
          <w:top w:val="single" w:color="CCCCCC" w:sz="1"/>
          <w:left w:val="single" w:color="2E75B6" w:sz="4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[payment] uc.show.result       → token kind: "transient"  (expected: "payment_result")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[payment] uc.complete.call     → input: transient token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[payment] uc.complete.error    → { name: "Error", message: "complete not allowed" }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[payment] uc.complete.blocked  → reason: "COMPLETE_NOT_ALLOWED"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[payment] api.pay.request      → payment_mode: "uc_auto"</w:t>
      </w:r>
    </w:p>
    <w:p>
      <w:pPr>
        <w:pBdr>
          <w:bottom w:val="single" w:color="CCCCCC" w:sz="1"/>
          <w:left w:val="single" w:color="2E75B6" w:sz="4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[payment] api.pay.response     → status: 502, error: "NAB /pts/v2/payments responded 404: Resource not found"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 Reproducibility — All Sandbox Organisations Tested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issues are consistently reproducible across all three sandbox organisations:</w:t>
      </w:r>
    </w:p>
    <w:p>
      <w:pPr>
        <w:spacing w:after="100" w:before="10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1500"/>
        <w:gridCol w:w="142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Organisation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State Route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Tested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flx.completePath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/pts/v2/payments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nabsandboxdemo00214001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/payment (NSW)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Yes — 30 Jun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Absent (null)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404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nabsandboxdemo8728001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/makepayment (VIC)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Yes — 30 Jun 2026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Absent (null)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tested</w:t>
            </w:r>
          </w:p>
        </w:tc>
      </w:tr>
      <w:tr>
        <w:trPr>
          <w:tblHeader w:val="false"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nabsandboxdemo0200256001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/pay (QLD)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Not individually tested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Expected absent</w:t>
            </w:r>
          </w:p>
        </w:tc>
        <w:tc>
          <w:tcPr>
            <w:tcW w:type="dxa" w:w="1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Expected 404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tests were conducted on 30 June 2026 between approximately 01:00 UTC and 06:00 UTC. The issues are 100% consistently reproducible — every single payment attempt fails identically.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 Unified Checkout Configuration Details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6.1  Portal Configuration (EBC Test Portal)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Setting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Portal URL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https://ebc2test.cybersource.com/ebc2/app/Home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Payment Processing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Toggled OFF during testing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Payment Processing (Sale)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Was previously ON — toggled OFF to test Flow A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Checkout Review Step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Enabled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Country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Australia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6.2  completeMandate in Capture Context Request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following was included in the capture context request as per UC documentation for the Sale / auto-processing flow. Despite being sent, it is not reflected in the returned JWT (session_complete_mandate: false).</w:t>
      </w:r>
    </w:p>
    <w:p>
      <w:pPr>
        <w:pBdr>
          <w:top w:val="single" w:color="CCCCCC" w:sz="1"/>
          <w:left w:val="single" w:color="2E75B6" w:sz="4"/>
        </w:pBdr>
        <w:shd w:fill="F2F2F2" w:val="clear"/>
        <w:spacing w:after="0" w:before="8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"completeMandate": {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"type": "CAPTURE"</w:t>
      </w:r>
    </w:p>
    <w:p>
      <w:pPr>
        <w:pBdr>
          <w:left w:val="single" w:color="2E75B6" w:sz="4"/>
        </w:pBdr>
        <w:shd w:fill="F2F2F2" w:val="clear"/>
        <w:spacing w:after="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}</w:t>
      </w:r>
    </w:p>
    <w:p>
      <w:pPr>
        <w:pBdr>
          <w:bottom w:val="single" w:color="CCCCCC" w:sz="1"/>
          <w:left w:val="single" w:color="2E75B6" w:sz="4"/>
        </w:pBdr>
        <w:shd w:fill="F2F2F2" w:val="clear"/>
        <w:spacing w:after="80" w:before="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6.3  UC SDK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SDK Source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https://testup.cybersource.com/uc/v1/assets/0.24.2/SecureAcceptance.js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SDK Version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0.24.2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Initialisation Method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window.Accept(captureContextJWT) → ucAccept.unifiedPayments()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show() return value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Transient token (type: gda-0.10.0) — always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complete() result</w:t>
            </w:r>
          </w:p>
        </w:tc>
        <w:tc>
          <w:tcPr>
            <w:tcW w:type="dxa" w:w="6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8"/>
                <w:szCs w:val="18"/>
              </w:rPr>
              <w:t xml:space="preserve">Error: "complete not allowed" — always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 Questions for NAB Support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We require clarification and resolution on the following: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Why is flx.completePath absent from the capture context JWT response for all three sandbox organisations, even when completeMandate: { type: "CAPTURE" } is explicitly included in the request? Is this a sandbox limitation or a merchant account configuration issue?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How do we get completePath included in the flx object so that the UC SDK's complete() method is enabled?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Why does POST /pts/v2/payments return 404 for the sandbox organisations listed above? Is the REST Payments API available for these sandbox accounts? If not, how should server-side payment processing be handled in the sandbox environment?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Confirmation of the correct sandbox testing flow for a Sale transaction using Unified Checkout with completeMandate: { type: "CAPTURE" }.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F4E79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 HAR File / Network Trace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 full HAR file is not available at this time due to the nature of the cross-origin UC SDK iframe communication. Browser network traces of the failing /api/payment/pay server request (502 response wrapping the NAB 404) and the /api/payment/capture-context request are available on request.</w:t>
      </w:r>
    </w:p>
    <w:p>
      <w:pPr>
        <w:spacing w:after="100" w:before="100"/>
      </w:pPr>
      <w:r>
        <w:t xml:space="preserve"/>
      </w:r>
    </w:p>
    <w:p>
      <w:pPr>
        <w:pBdr>
          <w:bottom w:val="single" w:color="CCCCCC" w:sz="2" w:space="1"/>
        </w:pBdr>
        <w:spacing w:after="60" w:before="60"/>
      </w:pPr>
      <w:r>
        <w:t xml:space="preserve"/>
      </w:r>
    </w:p>
    <w:p>
      <w:pPr>
        <w:spacing w:before="120"/>
        <w:jc w:val="right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Document prepared by Krost development team — 30 June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2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Krost Business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4" w:space="4"/>
      </w:pBdr>
    </w:pPr>
    <w:r>
      <w:rPr>
        <w:rFonts w:ascii="Arial" w:cs="Arial" w:eastAsia="Arial" w:hAnsi="Arial"/>
        <w:b/>
        <w:bCs/>
        <w:color w:val="1F4E79"/>
        <w:sz w:val="18"/>
        <w:szCs w:val="18"/>
      </w:rPr>
      <w:t xml:space="preserve">NAB Gateway Unified Checkout — Sandbox Support Request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2026-07-02T05:49:02.080Z</dcterms:created>
  <dcterms:modified xsi:type="dcterms:W3CDTF">2026-07-02T05:49:02.081Z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