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1A6F6" w14:textId="5EDCF107" w:rsidR="001C68B3" w:rsidRPr="00EF50C5" w:rsidRDefault="009C427D" w:rsidP="001C68B3">
      <w:pPr>
        <w:rPr>
          <w:color w:val="0D0D0D" w:themeColor="text1" w:themeTint="F2"/>
        </w:rPr>
      </w:pPr>
      <w:r w:rsidRPr="00EF50C5">
        <w:rPr>
          <w:noProof/>
          <w:color w:val="0D0D0D" w:themeColor="text1" w:themeTint="F2"/>
        </w:rPr>
        <w:drawing>
          <wp:anchor distT="0" distB="0" distL="114300" distR="114300" simplePos="0" relativeHeight="251659264" behindDoc="0" locked="0" layoutInCell="1" allowOverlap="1" wp14:anchorId="479251CD" wp14:editId="7DECDB9E">
            <wp:simplePos x="0" y="0"/>
            <wp:positionH relativeFrom="margin">
              <wp:posOffset>1403350</wp:posOffset>
            </wp:positionH>
            <wp:positionV relativeFrom="paragraph">
              <wp:posOffset>8890</wp:posOffset>
            </wp:positionV>
            <wp:extent cx="2676525" cy="2672080"/>
            <wp:effectExtent l="0" t="0" r="0" b="0"/>
            <wp:wrapNone/>
            <wp:docPr id="881713503" name="Picture 4" descr="Ghulam Ishaq Khan Institute of Engineering Sciences and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ulam Ishaq Khan Institute of Engineering Sciences and Technolog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672080"/>
                    </a:xfrm>
                    <a:prstGeom prst="rect">
                      <a:avLst/>
                    </a:prstGeom>
                    <a:noFill/>
                  </pic:spPr>
                </pic:pic>
              </a:graphicData>
            </a:graphic>
            <wp14:sizeRelH relativeFrom="page">
              <wp14:pctWidth>0</wp14:pctWidth>
            </wp14:sizeRelH>
            <wp14:sizeRelV relativeFrom="page">
              <wp14:pctHeight>0</wp14:pctHeight>
            </wp14:sizeRelV>
          </wp:anchor>
        </w:drawing>
      </w:r>
    </w:p>
    <w:p w14:paraId="026B1BB0" w14:textId="1F6ACA3B" w:rsidR="001C68B3" w:rsidRPr="00EF50C5" w:rsidRDefault="001C68B3" w:rsidP="001C68B3">
      <w:pPr>
        <w:rPr>
          <w:color w:val="0D0D0D" w:themeColor="text1" w:themeTint="F2"/>
        </w:rPr>
      </w:pPr>
    </w:p>
    <w:p w14:paraId="7F74DFD2" w14:textId="264C54A7" w:rsidR="001C68B3" w:rsidRPr="00EF50C5" w:rsidRDefault="001C68B3" w:rsidP="001C68B3">
      <w:pPr>
        <w:rPr>
          <w:color w:val="0D0D0D" w:themeColor="text1" w:themeTint="F2"/>
        </w:rPr>
      </w:pPr>
    </w:p>
    <w:p w14:paraId="51CAD385" w14:textId="0BE177CF" w:rsidR="001C68B3" w:rsidRPr="00EF50C5" w:rsidRDefault="001C68B3" w:rsidP="001C68B3">
      <w:pPr>
        <w:rPr>
          <w:color w:val="0D0D0D" w:themeColor="text1" w:themeTint="F2"/>
        </w:rPr>
      </w:pPr>
    </w:p>
    <w:p w14:paraId="3505D679" w14:textId="592C0F56" w:rsidR="001C68B3" w:rsidRPr="00EF50C5" w:rsidRDefault="001C68B3" w:rsidP="001C68B3">
      <w:pPr>
        <w:rPr>
          <w:color w:val="0D0D0D" w:themeColor="text1" w:themeTint="F2"/>
        </w:rPr>
      </w:pPr>
    </w:p>
    <w:p w14:paraId="293BD90B" w14:textId="36FCD45C" w:rsidR="001C68B3" w:rsidRPr="00EF50C5" w:rsidRDefault="001C68B3" w:rsidP="001C68B3">
      <w:pPr>
        <w:rPr>
          <w:color w:val="0D0D0D" w:themeColor="text1" w:themeTint="F2"/>
        </w:rPr>
      </w:pPr>
    </w:p>
    <w:p w14:paraId="07E89C2F" w14:textId="4E19D5B1" w:rsidR="001C68B3" w:rsidRPr="00EF50C5" w:rsidRDefault="001C68B3" w:rsidP="001C68B3">
      <w:pPr>
        <w:rPr>
          <w:color w:val="0D0D0D" w:themeColor="text1" w:themeTint="F2"/>
        </w:rPr>
      </w:pPr>
    </w:p>
    <w:p w14:paraId="6211F30C" w14:textId="77777777" w:rsidR="001C68B3" w:rsidRPr="00EF50C5" w:rsidRDefault="001C68B3" w:rsidP="001C68B3">
      <w:pPr>
        <w:rPr>
          <w:color w:val="0D0D0D" w:themeColor="text1" w:themeTint="F2"/>
        </w:rPr>
      </w:pPr>
    </w:p>
    <w:p w14:paraId="65A5F178" w14:textId="77777777" w:rsidR="001C68B3" w:rsidRPr="00EF50C5" w:rsidRDefault="001C68B3" w:rsidP="001C68B3">
      <w:pPr>
        <w:rPr>
          <w:color w:val="0D0D0D" w:themeColor="text1" w:themeTint="F2"/>
        </w:rPr>
      </w:pPr>
    </w:p>
    <w:p w14:paraId="53328D96" w14:textId="2109ED58" w:rsidR="001C68B3" w:rsidRPr="00EF50C5" w:rsidRDefault="001C68B3" w:rsidP="001C68B3">
      <w:pPr>
        <w:tabs>
          <w:tab w:val="left" w:pos="8367"/>
        </w:tabs>
        <w:rPr>
          <w:color w:val="0D0D0D" w:themeColor="text1" w:themeTint="F2"/>
        </w:rPr>
      </w:pPr>
      <w:r w:rsidRPr="00EF50C5">
        <w:rPr>
          <w:color w:val="0D0D0D" w:themeColor="text1" w:themeTint="F2"/>
        </w:rPr>
        <w:tab/>
      </w:r>
    </w:p>
    <w:p w14:paraId="556E9C9E" w14:textId="77777777" w:rsidR="001C68B3" w:rsidRPr="00EF50C5" w:rsidRDefault="001C68B3" w:rsidP="001C68B3">
      <w:pPr>
        <w:tabs>
          <w:tab w:val="left" w:pos="8367"/>
        </w:tabs>
        <w:jc w:val="center"/>
        <w:rPr>
          <w:b/>
          <w:bCs/>
          <w:color w:val="0D0D0D" w:themeColor="text1" w:themeTint="F2"/>
          <w:sz w:val="44"/>
          <w:szCs w:val="44"/>
        </w:rPr>
      </w:pPr>
      <w:r w:rsidRPr="00EF50C5">
        <w:rPr>
          <w:b/>
          <w:bCs/>
          <w:color w:val="0D0D0D" w:themeColor="text1" w:themeTint="F2"/>
          <w:sz w:val="44"/>
          <w:szCs w:val="44"/>
        </w:rPr>
        <w:t>Ghulam Ishaq Khan Institute of Engineering Sciences and Technology</w:t>
      </w:r>
    </w:p>
    <w:p w14:paraId="0F7B2D2C" w14:textId="77777777" w:rsidR="001C68B3" w:rsidRDefault="001C68B3" w:rsidP="001C68B3">
      <w:pPr>
        <w:tabs>
          <w:tab w:val="left" w:pos="8367"/>
        </w:tabs>
        <w:jc w:val="center"/>
        <w:rPr>
          <w:b/>
          <w:bCs/>
          <w:i/>
          <w:color w:val="0D0D0D" w:themeColor="text1" w:themeTint="F2"/>
          <w:sz w:val="32"/>
          <w:szCs w:val="32"/>
        </w:rPr>
      </w:pPr>
      <w:r w:rsidRPr="00095C3E">
        <w:rPr>
          <w:b/>
          <w:bCs/>
          <w:i/>
          <w:color w:val="0D0D0D" w:themeColor="text1" w:themeTint="F2"/>
          <w:sz w:val="32"/>
          <w:szCs w:val="32"/>
        </w:rPr>
        <w:t>Cybersecurity and Principles (CY-201)</w:t>
      </w:r>
    </w:p>
    <w:p w14:paraId="41AAE217" w14:textId="77777777" w:rsidR="00095C3E" w:rsidRPr="00095C3E" w:rsidRDefault="00095C3E" w:rsidP="001C68B3">
      <w:pPr>
        <w:tabs>
          <w:tab w:val="left" w:pos="8367"/>
        </w:tabs>
        <w:jc w:val="center"/>
        <w:rPr>
          <w:b/>
          <w:bCs/>
          <w:i/>
          <w:color w:val="0D0D0D" w:themeColor="text1" w:themeTint="F2"/>
          <w:sz w:val="32"/>
          <w:szCs w:val="32"/>
        </w:rPr>
      </w:pPr>
    </w:p>
    <w:p w14:paraId="13625348" w14:textId="5BD41CD0" w:rsidR="00114E3B" w:rsidRDefault="009C427D" w:rsidP="009C427D">
      <w:pPr>
        <w:tabs>
          <w:tab w:val="left" w:pos="8367"/>
        </w:tabs>
        <w:jc w:val="center"/>
        <w:rPr>
          <w:b/>
          <w:bCs/>
          <w:i/>
          <w:color w:val="0D0D0D" w:themeColor="text1" w:themeTint="F2"/>
          <w:sz w:val="32"/>
          <w:szCs w:val="32"/>
        </w:rPr>
      </w:pPr>
      <w:r w:rsidRPr="009C427D">
        <w:rPr>
          <w:b/>
          <w:bCs/>
          <w:i/>
          <w:color w:val="0D0D0D" w:themeColor="text1" w:themeTint="F2"/>
          <w:sz w:val="28"/>
          <w:szCs w:val="28"/>
        </w:rPr>
        <w:t>Module 15 – SQL Injection</w:t>
      </w:r>
      <w:r w:rsidRPr="009C427D">
        <w:rPr>
          <w:i/>
          <w:color w:val="0D0D0D" w:themeColor="text1" w:themeTint="F2"/>
          <w:sz w:val="32"/>
          <w:szCs w:val="32"/>
        </w:rPr>
        <w:br/>
      </w:r>
      <w:r w:rsidRPr="009C427D">
        <w:rPr>
          <w:b/>
          <w:bCs/>
          <w:i/>
          <w:color w:val="0D0D0D" w:themeColor="text1" w:themeTint="F2"/>
          <w:sz w:val="28"/>
          <w:szCs w:val="28"/>
        </w:rPr>
        <w:t>Group 0</w:t>
      </w:r>
      <w:r w:rsidR="00095C3E" w:rsidRPr="00095C3E">
        <w:rPr>
          <w:b/>
          <w:bCs/>
          <w:i/>
          <w:color w:val="0D0D0D" w:themeColor="text1" w:themeTint="F2"/>
          <w:sz w:val="28"/>
          <w:szCs w:val="28"/>
        </w:rPr>
        <w:t>9</w:t>
      </w:r>
    </w:p>
    <w:p w14:paraId="248C7F87" w14:textId="77777777" w:rsidR="00114E3B" w:rsidRDefault="00114E3B" w:rsidP="009C427D">
      <w:pPr>
        <w:tabs>
          <w:tab w:val="left" w:pos="8367"/>
        </w:tabs>
        <w:jc w:val="center"/>
        <w:rPr>
          <w:b/>
          <w:bCs/>
          <w:i/>
          <w:color w:val="0D0D0D" w:themeColor="text1" w:themeTint="F2"/>
          <w:sz w:val="32"/>
          <w:szCs w:val="32"/>
        </w:rPr>
      </w:pPr>
    </w:p>
    <w:p w14:paraId="2260B95A" w14:textId="5C4C75E1" w:rsidR="009C427D" w:rsidRPr="00EF50C5" w:rsidRDefault="009C427D" w:rsidP="00114E3B">
      <w:pPr>
        <w:tabs>
          <w:tab w:val="left" w:pos="8367"/>
        </w:tabs>
        <w:jc w:val="center"/>
        <w:rPr>
          <w:i/>
          <w:color w:val="0D0D0D" w:themeColor="text1" w:themeTint="F2"/>
          <w:sz w:val="32"/>
          <w:szCs w:val="32"/>
        </w:rPr>
      </w:pPr>
      <w:r w:rsidRPr="009C427D">
        <w:rPr>
          <w:b/>
          <w:bCs/>
          <w:i/>
          <w:color w:val="0D0D0D" w:themeColor="text1" w:themeTint="F2"/>
          <w:sz w:val="28"/>
          <w:szCs w:val="28"/>
        </w:rPr>
        <w:t>Instructor:</w:t>
      </w:r>
      <w:r w:rsidRPr="009C427D">
        <w:rPr>
          <w:i/>
          <w:color w:val="0D0D0D" w:themeColor="text1" w:themeTint="F2"/>
          <w:sz w:val="28"/>
          <w:szCs w:val="28"/>
        </w:rPr>
        <w:t xml:space="preserve"> Mr. Abdullah Bin Zarshaid</w:t>
      </w:r>
      <w:r w:rsidRPr="009C427D">
        <w:rPr>
          <w:i/>
          <w:color w:val="0D0D0D" w:themeColor="text1" w:themeTint="F2"/>
          <w:sz w:val="32"/>
          <w:szCs w:val="32"/>
        </w:rPr>
        <w:br/>
      </w:r>
      <w:r w:rsidRPr="009C427D">
        <w:rPr>
          <w:b/>
          <w:bCs/>
          <w:i/>
          <w:color w:val="0D0D0D" w:themeColor="text1" w:themeTint="F2"/>
          <w:sz w:val="28"/>
          <w:szCs w:val="28"/>
        </w:rPr>
        <w:t>Date of Submission:</w:t>
      </w:r>
      <w:r w:rsidRPr="009C427D">
        <w:rPr>
          <w:i/>
          <w:color w:val="0D0D0D" w:themeColor="text1" w:themeTint="F2"/>
          <w:sz w:val="28"/>
          <w:szCs w:val="28"/>
        </w:rPr>
        <w:t xml:space="preserve"> 16th May 2025</w:t>
      </w:r>
    </w:p>
    <w:p w14:paraId="062F7ABB" w14:textId="1E6EB896" w:rsidR="009B4566" w:rsidRDefault="001C68B3" w:rsidP="00114E3B">
      <w:pPr>
        <w:tabs>
          <w:tab w:val="left" w:pos="8367"/>
        </w:tabs>
        <w:jc w:val="center"/>
        <w:rPr>
          <w:color w:val="0D0D0D" w:themeColor="text1" w:themeTint="F2"/>
          <w:sz w:val="28"/>
          <w:szCs w:val="28"/>
        </w:rPr>
      </w:pPr>
      <w:r w:rsidRPr="00114E3B">
        <w:rPr>
          <w:b/>
          <w:bCs/>
          <w:color w:val="0D0D0D" w:themeColor="text1" w:themeTint="F2"/>
          <w:sz w:val="28"/>
          <w:szCs w:val="28"/>
        </w:rPr>
        <w:t>Faculty:</w:t>
      </w:r>
      <w:r w:rsidRPr="00EF50C5">
        <w:rPr>
          <w:color w:val="0D0D0D" w:themeColor="text1" w:themeTint="F2"/>
          <w:sz w:val="28"/>
          <w:szCs w:val="28"/>
        </w:rPr>
        <w:t xml:space="preserve"> CYS</w:t>
      </w:r>
    </w:p>
    <w:p w14:paraId="1AA06212" w14:textId="77777777" w:rsidR="00114E3B" w:rsidRPr="00EF50C5" w:rsidRDefault="00114E3B" w:rsidP="00114E3B">
      <w:pPr>
        <w:tabs>
          <w:tab w:val="left" w:pos="8367"/>
        </w:tabs>
        <w:jc w:val="center"/>
        <w:rPr>
          <w:color w:val="0D0D0D" w:themeColor="text1" w:themeTint="F2"/>
          <w:sz w:val="28"/>
          <w:szCs w:val="28"/>
        </w:rPr>
      </w:pPr>
    </w:p>
    <w:p w14:paraId="38FB179A" w14:textId="77777777" w:rsidR="001C68B3" w:rsidRPr="00EF50C5" w:rsidRDefault="001C68B3" w:rsidP="001C68B3">
      <w:pPr>
        <w:tabs>
          <w:tab w:val="left" w:pos="8367"/>
        </w:tabs>
        <w:jc w:val="center"/>
        <w:rPr>
          <w:b/>
          <w:color w:val="0D0D0D" w:themeColor="text1" w:themeTint="F2"/>
          <w:sz w:val="28"/>
          <w:szCs w:val="28"/>
        </w:rPr>
      </w:pPr>
      <w:r w:rsidRPr="00EF50C5">
        <w:rPr>
          <w:b/>
          <w:color w:val="0D0D0D" w:themeColor="text1" w:themeTint="F2"/>
          <w:sz w:val="28"/>
          <w:szCs w:val="28"/>
        </w:rPr>
        <w:t>Group Members</w:t>
      </w:r>
    </w:p>
    <w:p w14:paraId="13DF092D" w14:textId="48CB5D56" w:rsidR="001C68B3" w:rsidRPr="00EF50C5" w:rsidRDefault="001C68B3" w:rsidP="001C68B3">
      <w:pPr>
        <w:numPr>
          <w:ilvl w:val="0"/>
          <w:numId w:val="10"/>
        </w:numPr>
        <w:tabs>
          <w:tab w:val="left" w:pos="8367"/>
        </w:tabs>
        <w:spacing w:after="160" w:line="278" w:lineRule="auto"/>
        <w:rPr>
          <w:color w:val="0D0D0D" w:themeColor="text1" w:themeTint="F2"/>
          <w:sz w:val="28"/>
          <w:szCs w:val="28"/>
        </w:rPr>
      </w:pPr>
      <w:r w:rsidRPr="00EF50C5">
        <w:rPr>
          <w:color w:val="0D0D0D" w:themeColor="text1" w:themeTint="F2"/>
          <w:sz w:val="28"/>
          <w:szCs w:val="28"/>
        </w:rPr>
        <w:t>2023346 Muhammad Abdullah Khan Mahsud</w:t>
      </w:r>
    </w:p>
    <w:p w14:paraId="6E6FBA91" w14:textId="7804248E" w:rsidR="001C68B3" w:rsidRPr="00EF50C5" w:rsidRDefault="001C68B3" w:rsidP="001C68B3">
      <w:pPr>
        <w:numPr>
          <w:ilvl w:val="0"/>
          <w:numId w:val="10"/>
        </w:numPr>
        <w:tabs>
          <w:tab w:val="left" w:pos="8367"/>
        </w:tabs>
        <w:spacing w:after="160" w:line="278" w:lineRule="auto"/>
        <w:rPr>
          <w:color w:val="0D0D0D" w:themeColor="text1" w:themeTint="F2"/>
          <w:sz w:val="28"/>
          <w:szCs w:val="28"/>
        </w:rPr>
      </w:pPr>
      <w:r w:rsidRPr="00EF50C5">
        <w:rPr>
          <w:color w:val="0D0D0D" w:themeColor="text1" w:themeTint="F2"/>
          <w:sz w:val="28"/>
          <w:szCs w:val="28"/>
        </w:rPr>
        <w:t>2023907 Taamir Aatif</w:t>
      </w:r>
    </w:p>
    <w:p w14:paraId="21988B82" w14:textId="1310148D" w:rsidR="000248E6" w:rsidRDefault="0004317E">
      <w:pPr>
        <w:rPr>
          <w:color w:val="0D0D0D" w:themeColor="text1" w:themeTint="F2"/>
        </w:rPr>
      </w:pPr>
      <w:r>
        <w:rPr>
          <w:color w:val="0D0D0D" w:themeColor="text1" w:themeTint="F2"/>
        </w:rPr>
        <w:lastRenderedPageBreak/>
        <w:t>Task Dis</w:t>
      </w:r>
      <w:r w:rsidR="00A72BF8">
        <w:rPr>
          <w:color w:val="0D0D0D" w:themeColor="text1" w:themeTint="F2"/>
        </w:rPr>
        <w:t>tribution:</w:t>
      </w:r>
    </w:p>
    <w:p w14:paraId="3DF72094" w14:textId="06AF029B" w:rsidR="00A72BF8" w:rsidRDefault="00A72BF8">
      <w:pPr>
        <w:rPr>
          <w:color w:val="0D0D0D" w:themeColor="text1" w:themeTint="F2"/>
        </w:rPr>
      </w:pPr>
      <w:r>
        <w:rPr>
          <w:color w:val="0D0D0D" w:themeColor="text1" w:themeTint="F2"/>
        </w:rPr>
        <w:t>Lab 1 : Muhammad Abdullah Khan Mahsud 2023346</w:t>
      </w:r>
    </w:p>
    <w:p w14:paraId="4050E449" w14:textId="053EFE28" w:rsidR="00A72BF8" w:rsidRDefault="00A72BF8">
      <w:pPr>
        <w:rPr>
          <w:color w:val="0D0D0D" w:themeColor="text1" w:themeTint="F2"/>
        </w:rPr>
      </w:pPr>
      <w:r>
        <w:rPr>
          <w:color w:val="0D0D0D" w:themeColor="text1" w:themeTint="F2"/>
        </w:rPr>
        <w:t xml:space="preserve">Lab 2 </w:t>
      </w:r>
      <w:r w:rsidR="005474E1">
        <w:rPr>
          <w:color w:val="0D0D0D" w:themeColor="text1" w:themeTint="F2"/>
        </w:rPr>
        <w:t>: Taamir Aatif 2023907</w:t>
      </w:r>
    </w:p>
    <w:p w14:paraId="52114652" w14:textId="77777777" w:rsidR="0004317E" w:rsidRPr="00EF50C5" w:rsidRDefault="0004317E">
      <w:pPr>
        <w:rPr>
          <w:color w:val="0D0D0D" w:themeColor="text1" w:themeTint="F2"/>
        </w:rPr>
      </w:pPr>
    </w:p>
    <w:p w14:paraId="734440F5" w14:textId="4F72432E" w:rsidR="00871B79" w:rsidRPr="00871B79" w:rsidRDefault="00871B79" w:rsidP="00871B79">
      <w:pPr>
        <w:rPr>
          <w:b/>
          <w:bCs/>
          <w:color w:val="0D0D0D" w:themeColor="text1" w:themeTint="F2"/>
          <w:sz w:val="28"/>
          <w:szCs w:val="28"/>
        </w:rPr>
      </w:pPr>
      <w:r w:rsidRPr="00871B79">
        <w:rPr>
          <w:b/>
          <w:bCs/>
          <w:color w:val="0D0D0D" w:themeColor="text1" w:themeTint="F2"/>
          <w:sz w:val="28"/>
          <w:szCs w:val="28"/>
        </w:rPr>
        <w:t xml:space="preserve">Objective </w:t>
      </w:r>
    </w:p>
    <w:p w14:paraId="1C7CF0C4" w14:textId="77777777" w:rsidR="00871B79" w:rsidRPr="00871B79" w:rsidRDefault="00871B79" w:rsidP="00871B79">
      <w:pPr>
        <w:rPr>
          <w:color w:val="0D0D0D" w:themeColor="text1" w:themeTint="F2"/>
        </w:rPr>
      </w:pPr>
      <w:r w:rsidRPr="00871B79">
        <w:rPr>
          <w:color w:val="0D0D0D" w:themeColor="text1" w:themeTint="F2"/>
        </w:rPr>
        <w:t>The objective of this module is to understand the mechanics, risks, and defenses related to SQL Injection vulnerabilities in web applications. Through this module, we aim to gain hands-on experience in identifying different types of SQLi such as classic, error-based, union-based, and blind SQL injection. We will simulate real-world attack scenarios in a controlled environment to observe how malicious SQL inputs can be used to access or manipulate backend databases. The goal is also to explore secure coding practices and mitigation strategies that developers can use to protect applications. This module helps strengthen our foundational knowledge of web security and database attack vectors.</w:t>
      </w:r>
    </w:p>
    <w:p w14:paraId="503A6378" w14:textId="77777777" w:rsidR="0057319C" w:rsidRPr="007736F7" w:rsidRDefault="0057319C">
      <w:pPr>
        <w:pStyle w:val="Heading2"/>
        <w:rPr>
          <w:rFonts w:asciiTheme="minorHAnsi" w:hAnsiTheme="minorHAnsi"/>
          <w:color w:val="0D0D0D" w:themeColor="text1" w:themeTint="F2"/>
          <w:sz w:val="28"/>
          <w:szCs w:val="28"/>
        </w:rPr>
      </w:pPr>
    </w:p>
    <w:p w14:paraId="04756391" w14:textId="15D92487" w:rsidR="007736F7" w:rsidRDefault="007736F7" w:rsidP="007736F7">
      <w:pPr>
        <w:rPr>
          <w:b/>
          <w:bCs/>
          <w:sz w:val="28"/>
          <w:szCs w:val="28"/>
        </w:rPr>
      </w:pPr>
      <w:r w:rsidRPr="007736F7">
        <w:rPr>
          <w:b/>
          <w:bCs/>
          <w:sz w:val="28"/>
          <w:szCs w:val="28"/>
        </w:rPr>
        <w:t>Environment Setup</w:t>
      </w:r>
    </w:p>
    <w:p w14:paraId="16D2D7D6" w14:textId="5EB04E57" w:rsidR="00F15737" w:rsidRPr="00F15737" w:rsidRDefault="00F15737" w:rsidP="00F15737">
      <w:pPr>
        <w:pStyle w:val="ListParagraph"/>
        <w:numPr>
          <w:ilvl w:val="0"/>
          <w:numId w:val="16"/>
        </w:numPr>
      </w:pPr>
      <w:r w:rsidRPr="00F15737">
        <w:t xml:space="preserve">Parrot OS  </w:t>
      </w:r>
    </w:p>
    <w:p w14:paraId="31AEE96F" w14:textId="4AFA5844" w:rsidR="00F15737" w:rsidRDefault="00F15737" w:rsidP="00F15737">
      <w:pPr>
        <w:pStyle w:val="ListParagraph"/>
        <w:numPr>
          <w:ilvl w:val="0"/>
          <w:numId w:val="16"/>
        </w:numPr>
      </w:pPr>
      <w:r w:rsidRPr="00F15737">
        <w:t xml:space="preserve">Windows 11 </w:t>
      </w:r>
    </w:p>
    <w:p w14:paraId="38AD8796" w14:textId="48A13A1D" w:rsidR="00FA6853" w:rsidRPr="00F15737" w:rsidRDefault="00FA6853" w:rsidP="00F15737">
      <w:pPr>
        <w:pStyle w:val="ListParagraph"/>
        <w:numPr>
          <w:ilvl w:val="0"/>
          <w:numId w:val="16"/>
        </w:numPr>
      </w:pPr>
      <w:r>
        <w:t>Windows SQL Server 2022</w:t>
      </w:r>
    </w:p>
    <w:p w14:paraId="1E3E261C" w14:textId="2E79D870" w:rsidR="00F15737" w:rsidRPr="00F15737" w:rsidRDefault="00F15737" w:rsidP="00F15737">
      <w:pPr>
        <w:pStyle w:val="ListParagraph"/>
        <w:numPr>
          <w:ilvl w:val="0"/>
          <w:numId w:val="16"/>
        </w:numPr>
      </w:pPr>
      <w:r w:rsidRPr="00F15737">
        <w:t>Virtualization Tool Used: Oracle VirtualBox</w:t>
      </w:r>
    </w:p>
    <w:p w14:paraId="5148D165" w14:textId="62D72586" w:rsidR="00F15737" w:rsidRPr="00F15737" w:rsidRDefault="00F15737" w:rsidP="00F15737">
      <w:pPr>
        <w:pStyle w:val="ListParagraph"/>
        <w:numPr>
          <w:ilvl w:val="0"/>
          <w:numId w:val="16"/>
        </w:numPr>
      </w:pPr>
      <w:r w:rsidRPr="00F15737">
        <w:t>Network Settings: Host-only Adapter</w:t>
      </w:r>
      <w:r>
        <w:t xml:space="preserve"> </w:t>
      </w:r>
      <w:r w:rsidR="00D221F9">
        <w:t xml:space="preserve"> and </w:t>
      </w:r>
      <w:r>
        <w:t>br</w:t>
      </w:r>
      <w:r w:rsidR="00D221F9">
        <w:t>idged-adapter</w:t>
      </w:r>
      <w:r w:rsidRPr="00F15737">
        <w:t xml:space="preserve"> </w:t>
      </w:r>
    </w:p>
    <w:p w14:paraId="7195E5A2" w14:textId="0708D1AE" w:rsidR="00F15737" w:rsidRPr="00F15737" w:rsidRDefault="00D221F9" w:rsidP="00F15737">
      <w:pPr>
        <w:pStyle w:val="ListParagraph"/>
        <w:numPr>
          <w:ilvl w:val="0"/>
          <w:numId w:val="16"/>
        </w:numPr>
      </w:pPr>
      <w:r>
        <w:t>All the required tools were installed on all VMs</w:t>
      </w:r>
    </w:p>
    <w:p w14:paraId="76FACB9C" w14:textId="0DD8AD7B" w:rsidR="00F15737" w:rsidRDefault="00D221F9" w:rsidP="007736F7">
      <w:pPr>
        <w:pStyle w:val="ListParagraph"/>
        <w:numPr>
          <w:ilvl w:val="0"/>
          <w:numId w:val="16"/>
        </w:numPr>
      </w:pPr>
      <w:r>
        <w:t>Database imported into the MSS</w:t>
      </w:r>
      <w:r w:rsidR="00FA6853">
        <w:t>M and SQL Server</w:t>
      </w:r>
    </w:p>
    <w:p w14:paraId="014F42A7" w14:textId="77777777" w:rsidR="00FA6853" w:rsidRPr="00FA6853" w:rsidRDefault="00FA6853" w:rsidP="00FA6853">
      <w:pPr>
        <w:pStyle w:val="ListParagraph"/>
      </w:pPr>
    </w:p>
    <w:p w14:paraId="26796275" w14:textId="62A9971C" w:rsidR="007736F7" w:rsidRPr="007736F7" w:rsidRDefault="007736F7" w:rsidP="007736F7">
      <w:r w:rsidRPr="007736F7">
        <w:t xml:space="preserve">For this project, we used a combination of virtual machines and operating systems to create a secure and realistic lab environment. Our setup included </w:t>
      </w:r>
      <w:r w:rsidRPr="007736F7">
        <w:rPr>
          <w:b/>
          <w:bCs/>
        </w:rPr>
        <w:t>Windows 11</w:t>
      </w:r>
      <w:r w:rsidRPr="007736F7">
        <w:t xml:space="preserve">, </w:t>
      </w:r>
      <w:r w:rsidRPr="007736F7">
        <w:rPr>
          <w:b/>
          <w:bCs/>
        </w:rPr>
        <w:t>Parrot OS</w:t>
      </w:r>
      <w:r w:rsidRPr="007736F7">
        <w:t xml:space="preserve">, and </w:t>
      </w:r>
      <w:r w:rsidRPr="007736F7">
        <w:rPr>
          <w:b/>
          <w:bCs/>
        </w:rPr>
        <w:t>Windows Server 2022</w:t>
      </w:r>
      <w:r w:rsidRPr="007736F7">
        <w:t xml:space="preserve">, all running on </w:t>
      </w:r>
      <w:r w:rsidRPr="007736F7">
        <w:rPr>
          <w:b/>
          <w:bCs/>
        </w:rPr>
        <w:t>Oracle VirtualBox</w:t>
      </w:r>
      <w:r w:rsidRPr="007736F7">
        <w:t xml:space="preserve">. The network was configured using Host-only and Bridged adapters to allow smooth communication between the systems. On the Windows 11 machine, we installed </w:t>
      </w:r>
      <w:r w:rsidRPr="007736F7">
        <w:rPr>
          <w:b/>
          <w:bCs/>
        </w:rPr>
        <w:t>Microsoft SQL Server 2019</w:t>
      </w:r>
      <w:r w:rsidRPr="007736F7">
        <w:t xml:space="preserve"> along with </w:t>
      </w:r>
      <w:r w:rsidRPr="007736F7">
        <w:rPr>
          <w:b/>
          <w:bCs/>
        </w:rPr>
        <w:t>SQL Server Management Studio (SSMS)</w:t>
      </w:r>
      <w:r w:rsidRPr="007736F7">
        <w:t xml:space="preserve"> to host and manage the target database. Parrot OS was used as the attacker machine, equipped with tools like </w:t>
      </w:r>
      <w:r w:rsidRPr="007736F7">
        <w:rPr>
          <w:b/>
          <w:bCs/>
        </w:rPr>
        <w:t>sqlmap</w:t>
      </w:r>
      <w:r w:rsidRPr="007736F7">
        <w:t xml:space="preserve"> to simulate real-world SQL injection attacks. Windows Server 2022 was available for administrative purposes and observation, where necessary. Once all machines were connected and the environment was configured, we proceeded to perform the SQL injection tests.</w:t>
      </w:r>
    </w:p>
    <w:p w14:paraId="4BDA636F" w14:textId="77777777" w:rsidR="007736F7" w:rsidRDefault="007736F7" w:rsidP="007736F7"/>
    <w:p w14:paraId="58C95BB3" w14:textId="77777777" w:rsidR="005474E1" w:rsidRDefault="005474E1" w:rsidP="007736F7"/>
    <w:p w14:paraId="3FEAF830" w14:textId="3C0994CE" w:rsidR="0072511B" w:rsidRPr="0072511B" w:rsidRDefault="0072511B" w:rsidP="0072511B">
      <w:pPr>
        <w:rPr>
          <w:b/>
          <w:bCs/>
        </w:rPr>
      </w:pPr>
      <w:r w:rsidRPr="0072511B">
        <w:rPr>
          <w:b/>
          <w:bCs/>
          <w:sz w:val="28"/>
          <w:szCs w:val="28"/>
        </w:rPr>
        <w:lastRenderedPageBreak/>
        <w:t>Tools Used</w:t>
      </w:r>
    </w:p>
    <w:p w14:paraId="34402693" w14:textId="77777777" w:rsidR="0072511B" w:rsidRPr="0072511B" w:rsidRDefault="0072511B" w:rsidP="0072511B">
      <w:pPr>
        <w:numPr>
          <w:ilvl w:val="0"/>
          <w:numId w:val="13"/>
        </w:numPr>
      </w:pPr>
      <w:r w:rsidRPr="0072511B">
        <w:rPr>
          <w:b/>
          <w:bCs/>
        </w:rPr>
        <w:t>Microsoft SQL Server 2019</w:t>
      </w:r>
      <w:r w:rsidRPr="0072511B">
        <w:t xml:space="preserve"> – Used as the backend database to simulate a real-world target for SQL injection.</w:t>
      </w:r>
    </w:p>
    <w:p w14:paraId="1C14A6C7" w14:textId="77777777" w:rsidR="0072511B" w:rsidRPr="0072511B" w:rsidRDefault="0072511B" w:rsidP="0072511B">
      <w:pPr>
        <w:numPr>
          <w:ilvl w:val="0"/>
          <w:numId w:val="13"/>
        </w:numPr>
      </w:pPr>
      <w:r w:rsidRPr="0072511B">
        <w:rPr>
          <w:b/>
          <w:bCs/>
        </w:rPr>
        <w:t>SQL Server Management Studio (SSMS) 18.12</w:t>
      </w:r>
      <w:r w:rsidRPr="0072511B">
        <w:t xml:space="preserve"> – Used to manage the SQL Server database, execute queries, and observe database behavior during attacks.</w:t>
      </w:r>
    </w:p>
    <w:p w14:paraId="5F4EDDCF" w14:textId="77777777" w:rsidR="0072511B" w:rsidRPr="0072511B" w:rsidRDefault="0072511B" w:rsidP="0072511B">
      <w:pPr>
        <w:numPr>
          <w:ilvl w:val="0"/>
          <w:numId w:val="13"/>
        </w:numPr>
      </w:pPr>
      <w:r w:rsidRPr="0072511B">
        <w:rPr>
          <w:b/>
          <w:bCs/>
        </w:rPr>
        <w:t>Parrot OS (Home Edition 5.3)</w:t>
      </w:r>
      <w:r w:rsidRPr="0072511B">
        <w:t xml:space="preserve"> – Used as the attacker machine, equipped with pre-installed penetration testing tools.</w:t>
      </w:r>
    </w:p>
    <w:p w14:paraId="6FA02CE8" w14:textId="77777777" w:rsidR="0072511B" w:rsidRPr="0072511B" w:rsidRDefault="0072511B" w:rsidP="0072511B">
      <w:pPr>
        <w:numPr>
          <w:ilvl w:val="0"/>
          <w:numId w:val="13"/>
        </w:numPr>
      </w:pPr>
      <w:r w:rsidRPr="0072511B">
        <w:rPr>
          <w:b/>
          <w:bCs/>
        </w:rPr>
        <w:t>sqlmap v1.7.3</w:t>
      </w:r>
      <w:r w:rsidRPr="0072511B">
        <w:t xml:space="preserve"> – Automated tool used to detect and exploit SQL injection vulnerabilities in the database.</w:t>
      </w:r>
    </w:p>
    <w:p w14:paraId="497A41B1" w14:textId="77777777" w:rsidR="0072511B" w:rsidRPr="0072511B" w:rsidRDefault="0072511B" w:rsidP="0072511B">
      <w:pPr>
        <w:numPr>
          <w:ilvl w:val="0"/>
          <w:numId w:val="13"/>
        </w:numPr>
      </w:pPr>
      <w:r w:rsidRPr="0072511B">
        <w:rPr>
          <w:b/>
          <w:bCs/>
        </w:rPr>
        <w:t>Oracle VirtualBox 7.0</w:t>
      </w:r>
      <w:r w:rsidRPr="0072511B">
        <w:t xml:space="preserve"> – Virtualization software used to host and run multiple operating systems simultaneously.</w:t>
      </w:r>
    </w:p>
    <w:p w14:paraId="723710EB" w14:textId="77777777" w:rsidR="0072511B" w:rsidRPr="0072511B" w:rsidRDefault="0072511B" w:rsidP="0072511B">
      <w:pPr>
        <w:numPr>
          <w:ilvl w:val="0"/>
          <w:numId w:val="13"/>
        </w:numPr>
      </w:pPr>
      <w:r w:rsidRPr="0072511B">
        <w:rPr>
          <w:b/>
          <w:bCs/>
        </w:rPr>
        <w:t>Windows Server 2022</w:t>
      </w:r>
      <w:r w:rsidRPr="0072511B">
        <w:t xml:space="preserve"> – Served as an optional administrative and monitoring system in our lab setup.</w:t>
      </w:r>
    </w:p>
    <w:p w14:paraId="18140004" w14:textId="77777777" w:rsidR="0072511B" w:rsidRDefault="0072511B" w:rsidP="007736F7"/>
    <w:p w14:paraId="41ABE0B2" w14:textId="013BA8CF" w:rsidR="00865444" w:rsidRDefault="00865444" w:rsidP="00865444">
      <w:pPr>
        <w:rPr>
          <w:b/>
          <w:bCs/>
          <w:sz w:val="28"/>
          <w:szCs w:val="28"/>
        </w:rPr>
      </w:pPr>
      <w:r w:rsidRPr="00865444">
        <w:rPr>
          <w:b/>
          <w:bCs/>
          <w:sz w:val="28"/>
          <w:szCs w:val="28"/>
        </w:rPr>
        <w:t xml:space="preserve">Lab </w:t>
      </w:r>
      <w:r w:rsidR="00EF51C5">
        <w:rPr>
          <w:b/>
          <w:bCs/>
          <w:sz w:val="28"/>
          <w:szCs w:val="28"/>
        </w:rPr>
        <w:t xml:space="preserve">1 </w:t>
      </w:r>
      <w:r w:rsidRPr="00865444">
        <w:rPr>
          <w:b/>
          <w:bCs/>
          <w:sz w:val="28"/>
          <w:szCs w:val="28"/>
        </w:rPr>
        <w:t>Tasks and Execution Steps</w:t>
      </w:r>
    </w:p>
    <w:p w14:paraId="10400D15" w14:textId="4316D72B" w:rsidR="00267D46" w:rsidRPr="00267D46" w:rsidRDefault="00267D46" w:rsidP="00865444">
      <w:pPr>
        <w:rPr>
          <w:b/>
          <w:bCs/>
          <w:sz w:val="26"/>
          <w:szCs w:val="26"/>
        </w:rPr>
      </w:pPr>
      <w:r>
        <w:rPr>
          <w:b/>
          <w:bCs/>
          <w:sz w:val="26"/>
          <w:szCs w:val="26"/>
        </w:rPr>
        <w:t>Performed By: M. Abdullah Khan Mahsud 2023346</w:t>
      </w:r>
    </w:p>
    <w:p w14:paraId="0C5BD97F" w14:textId="56F9811D" w:rsidR="007324E5" w:rsidRPr="00865444" w:rsidRDefault="00865444" w:rsidP="007324E5">
      <w:pPr>
        <w:ind w:left="360"/>
      </w:pPr>
      <w:r w:rsidRPr="00865444">
        <w:rPr>
          <w:b/>
          <w:bCs/>
        </w:rPr>
        <w:t>Title</w:t>
      </w:r>
      <w:r w:rsidR="00321D25">
        <w:rPr>
          <w:b/>
          <w:bCs/>
        </w:rPr>
        <w:t xml:space="preserve">: </w:t>
      </w:r>
      <w:r w:rsidR="00321D25" w:rsidRPr="00FA6853">
        <w:t>Perform SQL Injection Attacks</w:t>
      </w:r>
    </w:p>
    <w:p w14:paraId="1614E036" w14:textId="3FE0FB7A" w:rsidR="0072511B" w:rsidRDefault="007324E5" w:rsidP="007324E5">
      <w:pPr>
        <w:ind w:left="360"/>
        <w:rPr>
          <w:b/>
          <w:bCs/>
        </w:rPr>
      </w:pPr>
      <w:r w:rsidRPr="00865444">
        <w:rPr>
          <w:b/>
          <w:bCs/>
        </w:rPr>
        <w:t>Objectiv</w:t>
      </w:r>
      <w:r w:rsidRPr="007324E5">
        <w:rPr>
          <w:b/>
          <w:bCs/>
        </w:rPr>
        <w:t>es:</w:t>
      </w:r>
    </w:p>
    <w:p w14:paraId="02A8B5EF" w14:textId="77777777" w:rsidR="007324E5" w:rsidRDefault="007324E5" w:rsidP="007324E5">
      <w:pPr>
        <w:pStyle w:val="ListParagraph"/>
        <w:numPr>
          <w:ilvl w:val="0"/>
          <w:numId w:val="17"/>
        </w:numPr>
      </w:pPr>
      <w:r w:rsidRPr="007324E5">
        <w:t xml:space="preserve">Perform an SQL injection attack on an MSSQL database </w:t>
      </w:r>
    </w:p>
    <w:p w14:paraId="185482D6" w14:textId="59AE4E12" w:rsidR="007324E5" w:rsidRDefault="007324E5" w:rsidP="007324E5">
      <w:pPr>
        <w:pStyle w:val="ListParagraph"/>
        <w:numPr>
          <w:ilvl w:val="0"/>
          <w:numId w:val="17"/>
        </w:numPr>
      </w:pPr>
      <w:r w:rsidRPr="007324E5">
        <w:t>Perform an SQL injection attack against MSSQL to extract databases</w:t>
      </w:r>
    </w:p>
    <w:p w14:paraId="3F591477" w14:textId="5B078203" w:rsidR="007324E5" w:rsidRDefault="00A91910" w:rsidP="007324E5">
      <w:pPr>
        <w:ind w:left="360"/>
        <w:rPr>
          <w:b/>
          <w:bCs/>
        </w:rPr>
      </w:pPr>
      <w:r w:rsidRPr="00A91910">
        <w:rPr>
          <w:b/>
          <w:bCs/>
        </w:rPr>
        <w:t>Procedure:</w:t>
      </w:r>
    </w:p>
    <w:p w14:paraId="53E98AFE" w14:textId="49D9B693" w:rsidR="00EF51C5" w:rsidRDefault="00EF51C5" w:rsidP="007324E5">
      <w:pPr>
        <w:ind w:left="360"/>
        <w:rPr>
          <w:b/>
          <w:bCs/>
        </w:rPr>
      </w:pPr>
      <w:r>
        <w:rPr>
          <w:b/>
          <w:bCs/>
        </w:rPr>
        <w:t>Lab 1:</w:t>
      </w:r>
    </w:p>
    <w:p w14:paraId="5F6C3167" w14:textId="77777777" w:rsidR="004C0F97" w:rsidRDefault="004C0F97" w:rsidP="007324E5">
      <w:pPr>
        <w:ind w:left="360"/>
      </w:pPr>
      <w:r w:rsidRPr="004C0F97">
        <w:t xml:space="preserve">In this task, the machine hosting the website (Windows Server 2019) is the victim machine and the Windows 11 machine will perform the attack. </w:t>
      </w:r>
    </w:p>
    <w:p w14:paraId="6AB0642E" w14:textId="1A27AB40" w:rsidR="00A91910" w:rsidRDefault="004C0F97" w:rsidP="004C0F97">
      <w:pPr>
        <w:pStyle w:val="ListParagraph"/>
        <w:numPr>
          <w:ilvl w:val="0"/>
          <w:numId w:val="18"/>
        </w:numPr>
      </w:pPr>
      <w:r w:rsidRPr="004C0F97">
        <w:t>Turn on the Windows 11 and Windows Server 2019 virtual machines. Switch to the Windows 11 virtual machine. Open any web browser, place the cursor in the address bar, type http://www</w:t>
      </w:r>
      <w:r w:rsidR="00925B18">
        <w:t>.gruyere</w:t>
      </w:r>
      <w:r w:rsidRPr="004C0F97">
        <w:t>.com/, .</w:t>
      </w:r>
    </w:p>
    <w:p w14:paraId="476E0FFC" w14:textId="2BFF1766" w:rsidR="00C9396E" w:rsidRDefault="00C9396E" w:rsidP="004C0F97">
      <w:pPr>
        <w:pStyle w:val="ListParagraph"/>
        <w:numPr>
          <w:ilvl w:val="0"/>
          <w:numId w:val="18"/>
        </w:numPr>
      </w:pPr>
      <w:r w:rsidRPr="00C9396E">
        <w:t>The</w:t>
      </w:r>
      <w:r>
        <w:t xml:space="preserve"> Gruyere</w:t>
      </w:r>
      <w:r w:rsidRPr="00C9396E">
        <w:t xml:space="preserve"> home page loads. Assume that you are new to this site and have never registered with it; click LOGIN on the menu bar.</w:t>
      </w:r>
    </w:p>
    <w:p w14:paraId="2500422F" w14:textId="66527E67" w:rsidR="00C9396E" w:rsidRPr="004C0F97" w:rsidRDefault="00C05988" w:rsidP="004C0F97">
      <w:pPr>
        <w:pStyle w:val="ListParagraph"/>
        <w:numPr>
          <w:ilvl w:val="0"/>
          <w:numId w:val="18"/>
        </w:numPr>
      </w:pPr>
      <w:r w:rsidRPr="00C05988">
        <w:t>In the Username field, type the query blah' or 1=1 -- as your login name, and leave the password field empty. Click the Log in button.</w:t>
      </w:r>
    </w:p>
    <w:p w14:paraId="137FB3DB" w14:textId="676AF346" w:rsidR="00865444" w:rsidRDefault="0001713B" w:rsidP="007736F7">
      <w:r w:rsidRPr="0001713B">
        <w:rPr>
          <w:noProof/>
        </w:rPr>
        <w:lastRenderedPageBreak/>
        <w:drawing>
          <wp:inline distT="0" distB="0" distL="0" distR="0" wp14:anchorId="0D03A8C3" wp14:editId="41C2BDC9">
            <wp:extent cx="5486400" cy="3084830"/>
            <wp:effectExtent l="0" t="0" r="0" b="1270"/>
            <wp:docPr id="145378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9446" name=""/>
                    <pic:cNvPicPr/>
                  </pic:nvPicPr>
                  <pic:blipFill>
                    <a:blip r:embed="rId7"/>
                    <a:stretch>
                      <a:fillRect/>
                    </a:stretch>
                  </pic:blipFill>
                  <pic:spPr>
                    <a:xfrm>
                      <a:off x="0" y="0"/>
                      <a:ext cx="5486400" cy="3084830"/>
                    </a:xfrm>
                    <a:prstGeom prst="rect">
                      <a:avLst/>
                    </a:prstGeom>
                  </pic:spPr>
                </pic:pic>
              </a:graphicData>
            </a:graphic>
          </wp:inline>
        </w:drawing>
      </w:r>
    </w:p>
    <w:p w14:paraId="61D0EF25" w14:textId="77777777" w:rsidR="00865444" w:rsidRDefault="00865444" w:rsidP="007736F7"/>
    <w:p w14:paraId="0B8AA517" w14:textId="77777777" w:rsidR="00865444" w:rsidRDefault="00865444" w:rsidP="007736F7"/>
    <w:p w14:paraId="5AB94C1F" w14:textId="77777777" w:rsidR="00865444" w:rsidRDefault="00865444" w:rsidP="007736F7"/>
    <w:p w14:paraId="46D5BAFF" w14:textId="0A836E7F" w:rsidR="00865444" w:rsidRDefault="00C05988" w:rsidP="007736F7">
      <w:r>
        <w:rPr>
          <w:noProof/>
          <w:color w:val="0D0D0D" w:themeColor="text1" w:themeTint="F2"/>
        </w:rPr>
        <w:drawing>
          <wp:inline distT="0" distB="0" distL="0" distR="0" wp14:anchorId="6F32A985" wp14:editId="1AE415F1">
            <wp:extent cx="5486400" cy="3086100"/>
            <wp:effectExtent l="0" t="0" r="0" b="0"/>
            <wp:docPr id="196688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0380" name="Picture 1966880380"/>
                    <pic:cNvPicPr/>
                  </pic:nvPicPr>
                  <pic:blipFill>
                    <a:blip r:embed="rId8"/>
                    <a:stretch>
                      <a:fillRect/>
                    </a:stretch>
                  </pic:blipFill>
                  <pic:spPr>
                    <a:xfrm>
                      <a:off x="0" y="0"/>
                      <a:ext cx="5486400" cy="3086100"/>
                    </a:xfrm>
                    <a:prstGeom prst="rect">
                      <a:avLst/>
                    </a:prstGeom>
                  </pic:spPr>
                </pic:pic>
              </a:graphicData>
            </a:graphic>
          </wp:inline>
        </w:drawing>
      </w:r>
    </w:p>
    <w:p w14:paraId="3DBD048C" w14:textId="77777777" w:rsidR="00865444" w:rsidRDefault="00865444" w:rsidP="007736F7"/>
    <w:p w14:paraId="7BC49E07" w14:textId="0C4FBAD7" w:rsidR="00865444" w:rsidRDefault="00E37A40" w:rsidP="00E37A40">
      <w:pPr>
        <w:pStyle w:val="ListParagraph"/>
        <w:numPr>
          <w:ilvl w:val="0"/>
          <w:numId w:val="18"/>
        </w:numPr>
      </w:pPr>
      <w:r w:rsidRPr="00E37A40">
        <w:lastRenderedPageBreak/>
        <w:t>You are now logged into the website with a fake login, even though your credentials are not valid. Now, you can browse all the site’s pages as a registered member. After browsing the site, click Logout from the top-right corner of the webpage.</w:t>
      </w:r>
    </w:p>
    <w:p w14:paraId="7D5987DE" w14:textId="77777777" w:rsidR="00E37A40" w:rsidRDefault="00E37A40" w:rsidP="007736F7"/>
    <w:p w14:paraId="7885B4C2" w14:textId="4047F6F4" w:rsidR="00865444" w:rsidRDefault="00C05988" w:rsidP="007736F7">
      <w:r>
        <w:rPr>
          <w:noProof/>
          <w:color w:val="0D0D0D" w:themeColor="text1" w:themeTint="F2"/>
        </w:rPr>
        <w:drawing>
          <wp:inline distT="0" distB="0" distL="0" distR="0" wp14:anchorId="23D9CB7B" wp14:editId="3A12A0E5">
            <wp:extent cx="5486400" cy="3086100"/>
            <wp:effectExtent l="0" t="0" r="0" b="0"/>
            <wp:docPr id="17586267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26734" name="Picture 2" descr="A screenshot of a computer&#10;&#10;AI-generated content may be incorrect."/>
                    <pic:cNvPicPr/>
                  </pic:nvPicPr>
                  <pic:blipFill>
                    <a:blip r:embed="rId9"/>
                    <a:stretch>
                      <a:fillRect/>
                    </a:stretch>
                  </pic:blipFill>
                  <pic:spPr>
                    <a:xfrm>
                      <a:off x="0" y="0"/>
                      <a:ext cx="5486400" cy="3086100"/>
                    </a:xfrm>
                    <a:prstGeom prst="rect">
                      <a:avLst/>
                    </a:prstGeom>
                  </pic:spPr>
                </pic:pic>
              </a:graphicData>
            </a:graphic>
          </wp:inline>
        </w:drawing>
      </w:r>
    </w:p>
    <w:p w14:paraId="5C3BB479" w14:textId="77777777" w:rsidR="00865444" w:rsidRDefault="00865444" w:rsidP="007736F7"/>
    <w:p w14:paraId="5A3EFD99" w14:textId="77777777" w:rsidR="00865444" w:rsidRDefault="00865444" w:rsidP="007736F7"/>
    <w:p w14:paraId="6AC11878" w14:textId="7A3CC59A" w:rsidR="00907487" w:rsidRDefault="00907487" w:rsidP="006A65DF">
      <w:pPr>
        <w:pStyle w:val="ListParagraph"/>
        <w:numPr>
          <w:ilvl w:val="0"/>
          <w:numId w:val="18"/>
        </w:numPr>
      </w:pPr>
      <w:r w:rsidRPr="00907487">
        <w:t>Now, we shall create a user account using the SQL injection query. Before proceeding with this sub-task, we shall first examine the login database of the</w:t>
      </w:r>
      <w:r w:rsidR="006A65DF">
        <w:t>Gruyere</w:t>
      </w:r>
      <w:r w:rsidRPr="00907487">
        <w:t xml:space="preserve"> website. Switch to the Windows Server 2019 virtual machine. In this task, we are logging into the Windows Server 2019 machine as a victim.</w:t>
      </w:r>
    </w:p>
    <w:p w14:paraId="67FA98D9" w14:textId="5F3CC978" w:rsidR="00865444" w:rsidRDefault="00BA00EB" w:rsidP="007736F7">
      <w:r>
        <w:rPr>
          <w:noProof/>
        </w:rPr>
        <w:lastRenderedPageBreak/>
        <w:drawing>
          <wp:inline distT="0" distB="0" distL="0" distR="0" wp14:anchorId="3A09E73F" wp14:editId="09B70FC0">
            <wp:extent cx="5486400" cy="3086100"/>
            <wp:effectExtent l="0" t="0" r="0" b="0"/>
            <wp:docPr id="94281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6979" name=""/>
                    <pic:cNvPicPr/>
                  </pic:nvPicPr>
                  <pic:blipFill>
                    <a:blip r:embed="rId10"/>
                    <a:stretch>
                      <a:fillRect/>
                    </a:stretch>
                  </pic:blipFill>
                  <pic:spPr>
                    <a:xfrm>
                      <a:off x="0" y="0"/>
                      <a:ext cx="5486400" cy="3086100"/>
                    </a:xfrm>
                    <a:prstGeom prst="rect">
                      <a:avLst/>
                    </a:prstGeom>
                  </pic:spPr>
                </pic:pic>
              </a:graphicData>
            </a:graphic>
          </wp:inline>
        </w:drawing>
      </w:r>
    </w:p>
    <w:p w14:paraId="169A1963" w14:textId="77777777" w:rsidR="00BA00EB" w:rsidRDefault="00BA00EB" w:rsidP="007736F7"/>
    <w:p w14:paraId="35939EF7" w14:textId="7CD4E710" w:rsidR="00BA00EB" w:rsidRDefault="00836CD4" w:rsidP="007736F7">
      <w:r>
        <w:t>6</w:t>
      </w:r>
      <w:r w:rsidRPr="00836CD4">
        <w:t>. Microsoft SQL Server Management Studio opens, along with a Connect to Server pop- up. In the Connect to Server pop-up, leave the default settings as they are and click the Connect button.</w:t>
      </w:r>
    </w:p>
    <w:p w14:paraId="4EFA67F9" w14:textId="0A9B21DA" w:rsidR="00BA00EB" w:rsidRDefault="008977A0" w:rsidP="007736F7">
      <w:r>
        <w:rPr>
          <w:noProof/>
        </w:rPr>
        <w:drawing>
          <wp:inline distT="0" distB="0" distL="0" distR="0" wp14:anchorId="7C6E5260" wp14:editId="731EC38F">
            <wp:extent cx="5486400" cy="3086100"/>
            <wp:effectExtent l="0" t="0" r="0" b="0"/>
            <wp:docPr id="90754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2661" name=""/>
                    <pic:cNvPicPr/>
                  </pic:nvPicPr>
                  <pic:blipFill>
                    <a:blip r:embed="rId11"/>
                    <a:stretch>
                      <a:fillRect/>
                    </a:stretch>
                  </pic:blipFill>
                  <pic:spPr>
                    <a:xfrm>
                      <a:off x="0" y="0"/>
                      <a:ext cx="5486400" cy="3086100"/>
                    </a:xfrm>
                    <a:prstGeom prst="rect">
                      <a:avLst/>
                    </a:prstGeom>
                  </pic:spPr>
                </pic:pic>
              </a:graphicData>
            </a:graphic>
          </wp:inline>
        </w:drawing>
      </w:r>
    </w:p>
    <w:p w14:paraId="28EB4E02" w14:textId="77777777" w:rsidR="00BA00EB" w:rsidRDefault="00BA00EB" w:rsidP="007736F7"/>
    <w:p w14:paraId="18B91B35" w14:textId="410D29AF" w:rsidR="00985C6E" w:rsidRDefault="00BA399A" w:rsidP="00985C6E">
      <w:pPr>
        <w:pStyle w:val="ListParagraph"/>
        <w:numPr>
          <w:ilvl w:val="0"/>
          <w:numId w:val="18"/>
        </w:numPr>
      </w:pPr>
      <w:r w:rsidRPr="00BA399A">
        <w:lastRenderedPageBreak/>
        <w:t xml:space="preserve">In the left pane of the Microsoft SQL Server Management Studio window, under the Object Explorer section, expand the Databases node. From the available options, expand the </w:t>
      </w:r>
      <w:r w:rsidR="00C175DA">
        <w:t xml:space="preserve">Gruyere </w:t>
      </w:r>
      <w:r w:rsidRPr="00BA399A">
        <w:t>node, and then the Tables node under it.</w:t>
      </w:r>
    </w:p>
    <w:p w14:paraId="29196E23" w14:textId="77777777" w:rsidR="00985C6E" w:rsidRDefault="00985C6E" w:rsidP="00985C6E">
      <w:pPr>
        <w:pStyle w:val="ListParagraph"/>
      </w:pPr>
    </w:p>
    <w:p w14:paraId="68D052CD" w14:textId="23CE4DF3" w:rsidR="00BA00EB" w:rsidRDefault="00BA399A" w:rsidP="00985C6E">
      <w:pPr>
        <w:pStyle w:val="ListParagraph"/>
        <w:numPr>
          <w:ilvl w:val="0"/>
          <w:numId w:val="18"/>
        </w:numPr>
      </w:pPr>
      <w:r w:rsidRPr="00BA399A">
        <w:t>Under the Tables node, right-click the dbo.Login file and click Select Top 1000 Rows from the context menu to view the available credentials.</w:t>
      </w:r>
    </w:p>
    <w:p w14:paraId="4A5A536C" w14:textId="1CF2CD29" w:rsidR="00865444" w:rsidRDefault="00C05988" w:rsidP="007736F7">
      <w:r>
        <w:rPr>
          <w:noProof/>
          <w:color w:val="0D0D0D" w:themeColor="text1" w:themeTint="F2"/>
        </w:rPr>
        <w:drawing>
          <wp:inline distT="0" distB="0" distL="0" distR="0" wp14:anchorId="29B561DB" wp14:editId="02500B77">
            <wp:extent cx="5486400" cy="4149725"/>
            <wp:effectExtent l="0" t="0" r="0" b="3175"/>
            <wp:docPr id="1074291932" name="Picture 3"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1932" name="Picture 3" descr="A computer screen with a computer screen&#10;&#10;AI-generated content may be incorrect."/>
                    <pic:cNvPicPr/>
                  </pic:nvPicPr>
                  <pic:blipFill>
                    <a:blip r:embed="rId12"/>
                    <a:stretch>
                      <a:fillRect/>
                    </a:stretch>
                  </pic:blipFill>
                  <pic:spPr>
                    <a:xfrm>
                      <a:off x="0" y="0"/>
                      <a:ext cx="5486400" cy="4149725"/>
                    </a:xfrm>
                    <a:prstGeom prst="rect">
                      <a:avLst/>
                    </a:prstGeom>
                  </pic:spPr>
                </pic:pic>
              </a:graphicData>
            </a:graphic>
          </wp:inline>
        </w:drawing>
      </w:r>
    </w:p>
    <w:p w14:paraId="551C421E" w14:textId="77777777" w:rsidR="00C148B5" w:rsidRDefault="00C148B5" w:rsidP="007736F7"/>
    <w:p w14:paraId="73B1B456" w14:textId="29647FFA" w:rsidR="00C148B5" w:rsidRDefault="00C148B5" w:rsidP="00C148B5">
      <w:pPr>
        <w:pStyle w:val="ListParagraph"/>
        <w:numPr>
          <w:ilvl w:val="0"/>
          <w:numId w:val="18"/>
        </w:numPr>
      </w:pPr>
      <w:r w:rsidRPr="00C148B5">
        <w:t xml:space="preserve"> You can observe that the database contains only one entry with the username and password a</w:t>
      </w:r>
      <w:r>
        <w:t>lice</w:t>
      </w:r>
      <w:r w:rsidRPr="00C148B5">
        <w:t xml:space="preserve"> and </w:t>
      </w:r>
      <w:r>
        <w:t>password</w:t>
      </w:r>
      <w:r w:rsidRPr="00C148B5">
        <w:t>123, respectively.</w:t>
      </w:r>
    </w:p>
    <w:p w14:paraId="445A3596" w14:textId="49B97BFA" w:rsidR="00865444" w:rsidRDefault="00C05988" w:rsidP="007736F7">
      <w:r>
        <w:rPr>
          <w:noProof/>
          <w:color w:val="0D0D0D" w:themeColor="text1" w:themeTint="F2"/>
        </w:rPr>
        <w:lastRenderedPageBreak/>
        <w:drawing>
          <wp:inline distT="0" distB="0" distL="0" distR="0" wp14:anchorId="6BD605F3" wp14:editId="4816B02B">
            <wp:extent cx="5486400" cy="4131945"/>
            <wp:effectExtent l="0" t="0" r="0" b="1905"/>
            <wp:docPr id="1448356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641" name="Picture 4" descr="A screenshot of a computer&#10;&#10;AI-generated content may be incorrect."/>
                    <pic:cNvPicPr/>
                  </pic:nvPicPr>
                  <pic:blipFill>
                    <a:blip r:embed="rId13"/>
                    <a:stretch>
                      <a:fillRect/>
                    </a:stretch>
                  </pic:blipFill>
                  <pic:spPr>
                    <a:xfrm>
                      <a:off x="0" y="0"/>
                      <a:ext cx="5486400" cy="4131945"/>
                    </a:xfrm>
                    <a:prstGeom prst="rect">
                      <a:avLst/>
                    </a:prstGeom>
                  </pic:spPr>
                </pic:pic>
              </a:graphicData>
            </a:graphic>
          </wp:inline>
        </w:drawing>
      </w:r>
    </w:p>
    <w:p w14:paraId="05E29DF7" w14:textId="77777777" w:rsidR="00865444" w:rsidRDefault="00865444" w:rsidP="007736F7"/>
    <w:p w14:paraId="5557D8DD" w14:textId="4C3B84F9" w:rsidR="002F385B" w:rsidRDefault="002F385B" w:rsidP="002F385B">
      <w:pPr>
        <w:pStyle w:val="ListParagraph"/>
        <w:numPr>
          <w:ilvl w:val="0"/>
          <w:numId w:val="18"/>
        </w:numPr>
      </w:pPr>
      <w:r w:rsidRPr="002F385B">
        <w:t xml:space="preserve"> After browsing the required pages, click Logout from the top-right corner of the webpage.</w:t>
      </w:r>
    </w:p>
    <w:p w14:paraId="6156574F" w14:textId="57CC9493" w:rsidR="002F385B" w:rsidRDefault="0036457A" w:rsidP="0036457A">
      <w:pPr>
        <w:pStyle w:val="ListParagraph"/>
        <w:numPr>
          <w:ilvl w:val="0"/>
          <w:numId w:val="18"/>
        </w:numPr>
      </w:pPr>
      <w:r w:rsidRPr="0036457A">
        <w:t xml:space="preserve"> You will observe that a new user entry has been added to the website’s login database file with the username and password as john and apple123, respectively. Note down the available databases.</w:t>
      </w:r>
    </w:p>
    <w:p w14:paraId="6838AC6A" w14:textId="77777777" w:rsidR="0036457A" w:rsidRDefault="0036457A" w:rsidP="002F385B"/>
    <w:p w14:paraId="33CA6FD5" w14:textId="1A942B84" w:rsidR="0036457A" w:rsidRDefault="0036457A" w:rsidP="0036457A">
      <w:pPr>
        <w:pStyle w:val="ListParagraph"/>
        <w:numPr>
          <w:ilvl w:val="0"/>
          <w:numId w:val="18"/>
        </w:numPr>
      </w:pPr>
      <w:r w:rsidRPr="0036457A">
        <w:t xml:space="preserve"> Switch back to the Windows 11 virtual machine and the browser where the </w:t>
      </w:r>
      <w:r>
        <w:t xml:space="preserve">Gruyere </w:t>
      </w:r>
      <w:r w:rsidRPr="0036457A">
        <w:t xml:space="preserve">website is open. </w:t>
      </w:r>
    </w:p>
    <w:p w14:paraId="783112D2" w14:textId="77777777" w:rsidR="0036457A" w:rsidRDefault="0036457A" w:rsidP="0036457A">
      <w:pPr>
        <w:pStyle w:val="ListParagraph"/>
      </w:pPr>
    </w:p>
    <w:p w14:paraId="735F9FCC" w14:textId="77777777" w:rsidR="008278C0" w:rsidRDefault="0036457A" w:rsidP="0036457A">
      <w:pPr>
        <w:pStyle w:val="ListParagraph"/>
        <w:numPr>
          <w:ilvl w:val="0"/>
          <w:numId w:val="18"/>
        </w:numPr>
      </w:pPr>
      <w:r w:rsidRPr="0036457A">
        <w:t xml:space="preserve">Click LOGIN on the menu bar and type the query blah';create database mydatabase; -- in the Username field (as your login name) and leave the password field empty. Click the Log in button. </w:t>
      </w:r>
    </w:p>
    <w:p w14:paraId="36824534" w14:textId="77777777" w:rsidR="008278C0" w:rsidRDefault="008278C0" w:rsidP="008278C0">
      <w:pPr>
        <w:pStyle w:val="ListParagraph"/>
      </w:pPr>
    </w:p>
    <w:p w14:paraId="39A26C59" w14:textId="558B185A" w:rsidR="0036457A" w:rsidRPr="007736F7" w:rsidRDefault="0036457A" w:rsidP="0036457A">
      <w:pPr>
        <w:pStyle w:val="ListParagraph"/>
        <w:numPr>
          <w:ilvl w:val="0"/>
          <w:numId w:val="18"/>
        </w:numPr>
      </w:pPr>
      <w:r w:rsidRPr="0036457A">
        <w:t>In the above query, mydatabase is the name of the database.</w:t>
      </w:r>
    </w:p>
    <w:p w14:paraId="07C95CFB" w14:textId="60433CBA" w:rsidR="0072511B" w:rsidRPr="0072511B" w:rsidRDefault="00C05988">
      <w:pPr>
        <w:pStyle w:val="Heading2"/>
        <w:rPr>
          <w:rFonts w:asciiTheme="minorHAnsi" w:hAnsiTheme="minorHAnsi"/>
          <w:b w:val="0"/>
          <w:bCs w:val="0"/>
          <w:color w:val="0D0D0D" w:themeColor="text1" w:themeTint="F2"/>
          <w:sz w:val="22"/>
          <w:szCs w:val="22"/>
        </w:rPr>
      </w:pPr>
      <w:r>
        <w:rPr>
          <w:noProof/>
          <w:color w:val="0D0D0D" w:themeColor="text1" w:themeTint="F2"/>
        </w:rPr>
        <w:lastRenderedPageBreak/>
        <w:drawing>
          <wp:inline distT="0" distB="0" distL="0" distR="0" wp14:anchorId="0E7D8F3A" wp14:editId="74BBBF54">
            <wp:extent cx="5486400" cy="4124325"/>
            <wp:effectExtent l="0" t="0" r="0" b="9525"/>
            <wp:docPr id="15547139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3943" name="Picture 5" descr="A screenshot of a computer&#10;&#10;AI-generated content may be incorrect."/>
                    <pic:cNvPicPr/>
                  </pic:nvPicPr>
                  <pic:blipFill>
                    <a:blip r:embed="rId14"/>
                    <a:stretch>
                      <a:fillRect/>
                    </a:stretch>
                  </pic:blipFill>
                  <pic:spPr>
                    <a:xfrm>
                      <a:off x="0" y="0"/>
                      <a:ext cx="5486400" cy="4124325"/>
                    </a:xfrm>
                    <a:prstGeom prst="rect">
                      <a:avLst/>
                    </a:prstGeom>
                  </pic:spPr>
                </pic:pic>
              </a:graphicData>
            </a:graphic>
          </wp:inline>
        </w:drawing>
      </w:r>
    </w:p>
    <w:p w14:paraId="155196BB" w14:textId="77777777" w:rsidR="00640EC9" w:rsidRDefault="00640EC9">
      <w:pPr>
        <w:pStyle w:val="Heading2"/>
        <w:rPr>
          <w:rFonts w:asciiTheme="minorHAnsi" w:hAnsiTheme="minorHAnsi"/>
          <w:color w:val="0D0D0D" w:themeColor="text1" w:themeTint="F2"/>
        </w:rPr>
      </w:pPr>
    </w:p>
    <w:p w14:paraId="6AD95E65" w14:textId="77777777" w:rsidR="00640EC9" w:rsidRPr="00640EC9" w:rsidRDefault="00640EC9">
      <w:pPr>
        <w:pStyle w:val="Heading2"/>
        <w:rPr>
          <w:rFonts w:asciiTheme="minorHAnsi" w:hAnsiTheme="minorHAnsi"/>
          <w:b w:val="0"/>
          <w:bCs w:val="0"/>
          <w:color w:val="0D0D0D" w:themeColor="text1" w:themeTint="F2"/>
        </w:rPr>
      </w:pPr>
    </w:p>
    <w:p w14:paraId="211FDAFA" w14:textId="07060354" w:rsidR="00640EC9" w:rsidRDefault="00531545">
      <w:pPr>
        <w:pStyle w:val="Heading2"/>
        <w:rPr>
          <w:rFonts w:asciiTheme="minorHAnsi" w:hAnsiTheme="minorHAnsi"/>
          <w:color w:val="0D0D0D" w:themeColor="text1" w:themeTint="F2"/>
        </w:rPr>
      </w:pPr>
      <w:r>
        <w:rPr>
          <w:noProof/>
        </w:rPr>
        <w:drawing>
          <wp:inline distT="0" distB="0" distL="0" distR="0" wp14:anchorId="0CBA6E2F" wp14:editId="6696C433">
            <wp:extent cx="5486400" cy="3086100"/>
            <wp:effectExtent l="0" t="0" r="0" b="0"/>
            <wp:docPr id="16461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835" name=""/>
                    <pic:cNvPicPr/>
                  </pic:nvPicPr>
                  <pic:blipFill>
                    <a:blip r:embed="rId15"/>
                    <a:stretch>
                      <a:fillRect/>
                    </a:stretch>
                  </pic:blipFill>
                  <pic:spPr>
                    <a:xfrm>
                      <a:off x="0" y="0"/>
                      <a:ext cx="5486400" cy="3086100"/>
                    </a:xfrm>
                    <a:prstGeom prst="rect">
                      <a:avLst/>
                    </a:prstGeom>
                  </pic:spPr>
                </pic:pic>
              </a:graphicData>
            </a:graphic>
          </wp:inline>
        </w:drawing>
      </w:r>
    </w:p>
    <w:p w14:paraId="2588E237" w14:textId="77777777" w:rsidR="007B5E26" w:rsidRDefault="007B5E26" w:rsidP="007B5E26">
      <w:pPr>
        <w:pStyle w:val="ListParagraph"/>
        <w:numPr>
          <w:ilvl w:val="0"/>
          <w:numId w:val="18"/>
        </w:numPr>
      </w:pPr>
      <w:r w:rsidRPr="007B5E26">
        <w:lastRenderedPageBreak/>
        <w:t xml:space="preserve"> If no error message (or any message) displays on the webpage, it means that the site is vulnerable to SQL injection and a database with the name mydatabase has been created on the database server. </w:t>
      </w:r>
    </w:p>
    <w:p w14:paraId="5B48996E" w14:textId="77777777" w:rsidR="007B5E26" w:rsidRDefault="007B5E26" w:rsidP="007B5E26">
      <w:pPr>
        <w:pStyle w:val="ListParagraph"/>
        <w:numPr>
          <w:ilvl w:val="0"/>
          <w:numId w:val="18"/>
        </w:numPr>
      </w:pPr>
      <w:r w:rsidRPr="007B5E26">
        <w:t xml:space="preserve">Switch back to the Windows Server 2019 virtual machine. </w:t>
      </w:r>
    </w:p>
    <w:p w14:paraId="2969082D" w14:textId="77777777" w:rsidR="00486FB9" w:rsidRDefault="007B5E26" w:rsidP="007B5E26">
      <w:pPr>
        <w:pStyle w:val="ListParagraph"/>
        <w:numPr>
          <w:ilvl w:val="0"/>
          <w:numId w:val="18"/>
        </w:numPr>
      </w:pPr>
      <w:r w:rsidRPr="007B5E26">
        <w:t xml:space="preserve">In the Microsoft SQL Server Management Studio window, un-expand the Databases node and click the Disconnect icon fa) and then click Connect Object Explorer icon &amp; to connect to the database. In the Connect to Server pop-up, leave the default settings as they are and click the Connect button. By Fie </w:t>
      </w:r>
    </w:p>
    <w:p w14:paraId="136E70A9" w14:textId="5E5E3769" w:rsidR="00531545" w:rsidRDefault="007B5E26" w:rsidP="007B5E26">
      <w:pPr>
        <w:pStyle w:val="ListParagraph"/>
        <w:numPr>
          <w:ilvl w:val="0"/>
          <w:numId w:val="18"/>
        </w:numPr>
      </w:pPr>
      <w:r w:rsidRPr="007B5E26">
        <w:t>Expand the Databases node. A new database has been created with the name mydatabase, as shown in the screenshot.</w:t>
      </w:r>
    </w:p>
    <w:p w14:paraId="11F41B87" w14:textId="5531AFF6" w:rsidR="000B7DCD" w:rsidRDefault="000B7DCD" w:rsidP="007B5E26">
      <w:pPr>
        <w:pStyle w:val="ListParagraph"/>
        <w:numPr>
          <w:ilvl w:val="0"/>
          <w:numId w:val="18"/>
        </w:numPr>
      </w:pPr>
      <w:r w:rsidRPr="000B7DCD">
        <w:t>Switch back to the Windows 11 virtual machine and the browser where the</w:t>
      </w:r>
      <w:r w:rsidR="00096189">
        <w:t xml:space="preserve"> Gruyere</w:t>
      </w:r>
      <w:r w:rsidRPr="000B7DCD">
        <w:t xml:space="preserve"> website is open. </w:t>
      </w:r>
    </w:p>
    <w:p w14:paraId="7761E532" w14:textId="20897C2B" w:rsidR="000B7DCD" w:rsidRPr="00531545" w:rsidRDefault="000B7DCD" w:rsidP="007B5E26">
      <w:pPr>
        <w:pStyle w:val="ListParagraph"/>
        <w:numPr>
          <w:ilvl w:val="0"/>
          <w:numId w:val="18"/>
        </w:numPr>
      </w:pPr>
      <w:r w:rsidRPr="000B7DCD">
        <w:t xml:space="preserve">Click LOGIN on the menu bar and type the query blah'; DROP DATABASE mydatabase; - - in the Username field; leave the Password field empty and click Log in. Note: In the above query, you are deleting the database that you created in Step </w:t>
      </w:r>
      <w:r w:rsidR="00096189">
        <w:t>15</w:t>
      </w:r>
      <w:r w:rsidRPr="000B7DCD">
        <w:t xml:space="preserve"> (mydatabase). In the same way, you could also delete a table from the victim website database by typing blah’; DROP TABLE table_name; -- in the Username field.</w:t>
      </w:r>
    </w:p>
    <w:p w14:paraId="1D5320D3" w14:textId="34FC2375" w:rsidR="00640EC9" w:rsidRDefault="00260EA7">
      <w:pPr>
        <w:pStyle w:val="Heading2"/>
        <w:rPr>
          <w:rFonts w:asciiTheme="minorHAnsi" w:hAnsiTheme="minorHAnsi"/>
          <w:color w:val="0D0D0D" w:themeColor="text1" w:themeTint="F2"/>
        </w:rPr>
      </w:pPr>
      <w:r>
        <w:rPr>
          <w:noProof/>
          <w:color w:val="0D0D0D" w:themeColor="text1" w:themeTint="F2"/>
        </w:rPr>
        <w:lastRenderedPageBreak/>
        <w:drawing>
          <wp:inline distT="0" distB="0" distL="0" distR="0" wp14:anchorId="47E8FD78" wp14:editId="68994360">
            <wp:extent cx="5486400" cy="4124325"/>
            <wp:effectExtent l="0" t="0" r="0" b="9525"/>
            <wp:docPr id="189533470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3943" name="Picture 5" descr="A screenshot of a computer&#10;&#10;AI-generated content may be incorrect."/>
                    <pic:cNvPicPr/>
                  </pic:nvPicPr>
                  <pic:blipFill>
                    <a:blip r:embed="rId14"/>
                    <a:stretch>
                      <a:fillRect/>
                    </a:stretch>
                  </pic:blipFill>
                  <pic:spPr>
                    <a:xfrm>
                      <a:off x="0" y="0"/>
                      <a:ext cx="5486400" cy="4124325"/>
                    </a:xfrm>
                    <a:prstGeom prst="rect">
                      <a:avLst/>
                    </a:prstGeom>
                  </pic:spPr>
                </pic:pic>
              </a:graphicData>
            </a:graphic>
          </wp:inline>
        </w:drawing>
      </w:r>
    </w:p>
    <w:p w14:paraId="53610BFA" w14:textId="57471AB7" w:rsidR="00640EC9" w:rsidRDefault="00AD678A">
      <w:pPr>
        <w:pStyle w:val="Heading2"/>
        <w:rPr>
          <w:rFonts w:asciiTheme="minorHAnsi" w:hAnsiTheme="minorHAnsi"/>
          <w:color w:val="0D0D0D" w:themeColor="text1" w:themeTint="F2"/>
        </w:rPr>
      </w:pPr>
      <w:r>
        <w:rPr>
          <w:noProof/>
          <w:color w:val="0D0D0D" w:themeColor="text1" w:themeTint="F2"/>
        </w:rPr>
        <w:lastRenderedPageBreak/>
        <w:drawing>
          <wp:inline distT="0" distB="0" distL="0" distR="0" wp14:anchorId="5DD8B865" wp14:editId="034007E9">
            <wp:extent cx="5486400" cy="4149725"/>
            <wp:effectExtent l="0" t="0" r="0" b="3175"/>
            <wp:docPr id="151460436" name="Picture 3"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1932" name="Picture 3" descr="A computer screen with a computer screen&#10;&#10;AI-generated content may be incorrect."/>
                    <pic:cNvPicPr/>
                  </pic:nvPicPr>
                  <pic:blipFill>
                    <a:blip r:embed="rId12"/>
                    <a:stretch>
                      <a:fillRect/>
                    </a:stretch>
                  </pic:blipFill>
                  <pic:spPr>
                    <a:xfrm>
                      <a:off x="0" y="0"/>
                      <a:ext cx="5486400" cy="4149725"/>
                    </a:xfrm>
                    <a:prstGeom prst="rect">
                      <a:avLst/>
                    </a:prstGeom>
                  </pic:spPr>
                </pic:pic>
              </a:graphicData>
            </a:graphic>
          </wp:inline>
        </w:drawing>
      </w:r>
    </w:p>
    <w:p w14:paraId="4904D0E1" w14:textId="77777777" w:rsidR="00640EC9" w:rsidRDefault="00640EC9">
      <w:pPr>
        <w:pStyle w:val="Heading2"/>
        <w:rPr>
          <w:rFonts w:asciiTheme="minorHAnsi" w:hAnsiTheme="minorHAnsi"/>
          <w:color w:val="0D0D0D" w:themeColor="text1" w:themeTint="F2"/>
        </w:rPr>
      </w:pPr>
    </w:p>
    <w:p w14:paraId="17F7335A" w14:textId="77777777" w:rsidR="00623B51" w:rsidRDefault="00623B51" w:rsidP="00623B51">
      <w:pPr>
        <w:pStyle w:val="Heading2"/>
        <w:numPr>
          <w:ilvl w:val="0"/>
          <w:numId w:val="18"/>
        </w:numPr>
        <w:rPr>
          <w:rFonts w:asciiTheme="minorHAnsi" w:hAnsiTheme="minorHAnsi"/>
          <w:b w:val="0"/>
          <w:bCs w:val="0"/>
          <w:color w:val="0D0D0D" w:themeColor="text1" w:themeTint="F2"/>
          <w:sz w:val="22"/>
          <w:szCs w:val="22"/>
        </w:rPr>
      </w:pPr>
      <w:r w:rsidRPr="00623B51">
        <w:rPr>
          <w:rFonts w:asciiTheme="minorHAnsi" w:hAnsiTheme="minorHAnsi"/>
          <w:b w:val="0"/>
          <w:bCs w:val="0"/>
          <w:color w:val="0D0D0D" w:themeColor="text1" w:themeTint="F2"/>
          <w:sz w:val="22"/>
          <w:szCs w:val="22"/>
        </w:rPr>
        <w:t xml:space="preserve">Close the Microsoft SQL Server Management Studio window. 36. Switch back to the Windows 11 virtual machine and the browser where the GoodShopping website is open. </w:t>
      </w:r>
    </w:p>
    <w:p w14:paraId="7971BF56" w14:textId="23E91C37" w:rsidR="00640EC9" w:rsidRPr="00623B51" w:rsidRDefault="00623B51" w:rsidP="00623B51">
      <w:pPr>
        <w:pStyle w:val="Heading2"/>
        <w:numPr>
          <w:ilvl w:val="0"/>
          <w:numId w:val="18"/>
        </w:numPr>
        <w:rPr>
          <w:rFonts w:asciiTheme="minorHAnsi" w:hAnsiTheme="minorHAnsi"/>
          <w:b w:val="0"/>
          <w:bCs w:val="0"/>
          <w:color w:val="0D0D0D" w:themeColor="text1" w:themeTint="F2"/>
          <w:sz w:val="22"/>
          <w:szCs w:val="22"/>
        </w:rPr>
      </w:pPr>
      <w:r w:rsidRPr="00623B51">
        <w:rPr>
          <w:rFonts w:asciiTheme="minorHAnsi" w:hAnsiTheme="minorHAnsi"/>
          <w:b w:val="0"/>
          <w:bCs w:val="0"/>
          <w:color w:val="0D0D0D" w:themeColor="text1" w:themeTint="F2"/>
          <w:sz w:val="22"/>
          <w:szCs w:val="22"/>
        </w:rPr>
        <w:t>Click LOGIN on the menu bar and type the query blah';exec master..xp_cmdshell ‘ping www.certifiedhacker.com -I 65000 -t'; -- in the Username field; leave the Password field empty and click Log in. Note: In the above query, you are pinging the www.certifiedhacker.com website using an SQL injection query. -l is the sent buffer size and -t refers to pinging the specific host.</w:t>
      </w:r>
    </w:p>
    <w:p w14:paraId="59DF5CC0" w14:textId="31D1780A" w:rsidR="00640EC9" w:rsidRDefault="00FD2101">
      <w:pPr>
        <w:pStyle w:val="Heading2"/>
        <w:rPr>
          <w:rFonts w:asciiTheme="minorHAnsi" w:hAnsiTheme="minorHAnsi"/>
          <w:color w:val="0D0D0D" w:themeColor="text1" w:themeTint="F2"/>
        </w:rPr>
      </w:pPr>
      <w:r>
        <w:rPr>
          <w:noProof/>
        </w:rPr>
        <w:lastRenderedPageBreak/>
        <w:drawing>
          <wp:inline distT="0" distB="0" distL="0" distR="0" wp14:anchorId="4BF6E987" wp14:editId="5067218C">
            <wp:extent cx="5486400" cy="3086100"/>
            <wp:effectExtent l="0" t="0" r="0" b="0"/>
            <wp:docPr id="11315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20486" name=""/>
                    <pic:cNvPicPr/>
                  </pic:nvPicPr>
                  <pic:blipFill>
                    <a:blip r:embed="rId16"/>
                    <a:stretch>
                      <a:fillRect/>
                    </a:stretch>
                  </pic:blipFill>
                  <pic:spPr>
                    <a:xfrm>
                      <a:off x="0" y="0"/>
                      <a:ext cx="5486400" cy="3086100"/>
                    </a:xfrm>
                    <a:prstGeom prst="rect">
                      <a:avLst/>
                    </a:prstGeom>
                  </pic:spPr>
                </pic:pic>
              </a:graphicData>
            </a:graphic>
          </wp:inline>
        </w:drawing>
      </w:r>
    </w:p>
    <w:p w14:paraId="433E44FC" w14:textId="52344A7E" w:rsidR="00640EC9" w:rsidRDefault="000A296C">
      <w:pPr>
        <w:pStyle w:val="Heading2"/>
        <w:rPr>
          <w:rFonts w:asciiTheme="minorHAnsi" w:hAnsiTheme="minorHAnsi"/>
          <w:color w:val="0D0D0D" w:themeColor="text1" w:themeTint="F2"/>
        </w:rPr>
      </w:pPr>
      <w:r w:rsidRPr="000A296C">
        <w:rPr>
          <w:rFonts w:asciiTheme="minorHAnsi" w:hAnsiTheme="minorHAnsi"/>
          <w:noProof/>
          <w:color w:val="0D0D0D" w:themeColor="text1" w:themeTint="F2"/>
        </w:rPr>
        <w:drawing>
          <wp:inline distT="0" distB="0" distL="0" distR="0" wp14:anchorId="3B1AB045" wp14:editId="09EC3F0F">
            <wp:extent cx="5486400" cy="3086100"/>
            <wp:effectExtent l="0" t="0" r="0" b="0"/>
            <wp:docPr id="16999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0392" name=""/>
                    <pic:cNvPicPr/>
                  </pic:nvPicPr>
                  <pic:blipFill>
                    <a:blip r:embed="rId17"/>
                    <a:stretch>
                      <a:fillRect/>
                    </a:stretch>
                  </pic:blipFill>
                  <pic:spPr>
                    <a:xfrm>
                      <a:off x="0" y="0"/>
                      <a:ext cx="5486400" cy="3086100"/>
                    </a:xfrm>
                    <a:prstGeom prst="rect">
                      <a:avLst/>
                    </a:prstGeom>
                  </pic:spPr>
                </pic:pic>
              </a:graphicData>
            </a:graphic>
          </wp:inline>
        </w:drawing>
      </w:r>
    </w:p>
    <w:p w14:paraId="7D68D137" w14:textId="77777777" w:rsidR="00640EC9" w:rsidRDefault="00640EC9">
      <w:pPr>
        <w:pStyle w:val="Heading2"/>
        <w:rPr>
          <w:rFonts w:asciiTheme="minorHAnsi" w:hAnsiTheme="minorHAnsi"/>
          <w:color w:val="0D0D0D" w:themeColor="text1" w:themeTint="F2"/>
        </w:rPr>
      </w:pPr>
    </w:p>
    <w:p w14:paraId="7C6A15E4" w14:textId="77777777" w:rsidR="00146A5D" w:rsidRDefault="00146A5D" w:rsidP="00146A5D"/>
    <w:p w14:paraId="28FC0E08" w14:textId="77777777" w:rsidR="00146A5D" w:rsidRDefault="00146A5D" w:rsidP="00146A5D"/>
    <w:p w14:paraId="3990FED9" w14:textId="77777777" w:rsidR="00146A5D" w:rsidRDefault="00146A5D" w:rsidP="00146A5D"/>
    <w:p w14:paraId="73A3324E" w14:textId="77777777" w:rsidR="00146A5D" w:rsidRDefault="00146A5D" w:rsidP="00146A5D"/>
    <w:p w14:paraId="306B674B" w14:textId="77777777" w:rsidR="00146A5D" w:rsidRPr="00146A5D" w:rsidRDefault="00146A5D" w:rsidP="00146A5D"/>
    <w:p w14:paraId="6008EDB9" w14:textId="79AF8D05" w:rsidR="00640EC9" w:rsidRDefault="007B562F">
      <w:pPr>
        <w:pStyle w:val="Heading2"/>
        <w:rPr>
          <w:rFonts w:asciiTheme="minorHAnsi" w:hAnsiTheme="minorHAnsi"/>
          <w:color w:val="0D0D0D" w:themeColor="text1" w:themeTint="F2"/>
        </w:rPr>
      </w:pPr>
      <w:r>
        <w:rPr>
          <w:rFonts w:asciiTheme="minorHAnsi" w:hAnsiTheme="minorHAnsi"/>
          <w:color w:val="0D0D0D" w:themeColor="text1" w:themeTint="F2"/>
        </w:rPr>
        <w:lastRenderedPageBreak/>
        <w:t xml:space="preserve">Part </w:t>
      </w:r>
      <w:r w:rsidR="00146A5D">
        <w:rPr>
          <w:rFonts w:asciiTheme="minorHAnsi" w:hAnsiTheme="minorHAnsi"/>
          <w:color w:val="0D0D0D" w:themeColor="text1" w:themeTint="F2"/>
        </w:rPr>
        <w:t>2</w:t>
      </w:r>
    </w:p>
    <w:p w14:paraId="510DF6E9" w14:textId="77777777" w:rsidR="007B562F" w:rsidRDefault="007B562F" w:rsidP="007B562F"/>
    <w:p w14:paraId="66B222EA" w14:textId="77777777" w:rsidR="001E210F" w:rsidRDefault="007316B3" w:rsidP="007B562F">
      <w:r w:rsidRPr="007316B3">
        <w:t>In this task, you will pretend that you are a registered user on the http://www.</w:t>
      </w:r>
      <w:r>
        <w:t>gruyere</w:t>
      </w:r>
      <w:r w:rsidRPr="007316B3">
        <w:t xml:space="preserve">.com website, and you want to crack the passwords of the other users from the website’s database. </w:t>
      </w:r>
    </w:p>
    <w:p w14:paraId="74926CCE" w14:textId="77777777" w:rsidR="001E210F" w:rsidRDefault="007316B3" w:rsidP="007B562F">
      <w:r w:rsidRPr="007316B3">
        <w:t xml:space="preserve">Note: Ensure that the Windows Server 2019 virtual machine is running. </w:t>
      </w:r>
    </w:p>
    <w:p w14:paraId="6975FD94" w14:textId="77777777" w:rsidR="001E210F" w:rsidRDefault="007316B3" w:rsidP="001E210F">
      <w:pPr>
        <w:pStyle w:val="ListParagraph"/>
        <w:numPr>
          <w:ilvl w:val="0"/>
          <w:numId w:val="19"/>
        </w:numPr>
      </w:pPr>
      <w:r w:rsidRPr="007316B3">
        <w:t xml:space="preserve">Turn on the Parrot Security virtual machine. </w:t>
      </w:r>
    </w:p>
    <w:p w14:paraId="5BD1DCBD" w14:textId="77777777" w:rsidR="001E210F" w:rsidRDefault="007316B3" w:rsidP="001E210F">
      <w:pPr>
        <w:pStyle w:val="ListParagraph"/>
        <w:numPr>
          <w:ilvl w:val="0"/>
          <w:numId w:val="19"/>
        </w:numPr>
      </w:pPr>
      <w:r w:rsidRPr="007316B3">
        <w:t xml:space="preserve">In the login page, the attacker username will be selected by default. </w:t>
      </w:r>
    </w:p>
    <w:p w14:paraId="7E10BDFF" w14:textId="77777777" w:rsidR="00367834" w:rsidRDefault="007316B3" w:rsidP="001E210F">
      <w:pPr>
        <w:pStyle w:val="ListParagraph"/>
        <w:numPr>
          <w:ilvl w:val="0"/>
          <w:numId w:val="19"/>
        </w:numPr>
      </w:pPr>
      <w:r w:rsidRPr="007316B3">
        <w:t xml:space="preserve">Enter password as toor in the Password field and press Enter to log in to the machine. Note: If a Question pop-up window appears asking you to update the machine, click No to close the window. </w:t>
      </w:r>
    </w:p>
    <w:p w14:paraId="536F9F6F" w14:textId="77777777" w:rsidR="00367834" w:rsidRDefault="007316B3" w:rsidP="001E210F">
      <w:pPr>
        <w:pStyle w:val="ListParagraph"/>
        <w:numPr>
          <w:ilvl w:val="0"/>
          <w:numId w:val="19"/>
        </w:numPr>
      </w:pPr>
      <w:r w:rsidRPr="007316B3">
        <w:t>Click the Mozilla Firefox icon from the menu bar in the top-left corner of Desktop to launch the web browser. Type http://www.</w:t>
      </w:r>
      <w:r w:rsidR="00367834">
        <w:t>gruyere</w:t>
      </w:r>
      <w:r w:rsidRPr="007316B3">
        <w:t xml:space="preserve">.com/ and press Enter. A Login page loads; enter the Username and Password as </w:t>
      </w:r>
      <w:r w:rsidR="00367834">
        <w:t>alice</w:t>
      </w:r>
      <w:r w:rsidRPr="007316B3">
        <w:t xml:space="preserve"> and </w:t>
      </w:r>
      <w:r w:rsidR="00367834">
        <w:t>password</w:t>
      </w:r>
      <w:r w:rsidRPr="007316B3">
        <w:t>, respectively.</w:t>
      </w:r>
    </w:p>
    <w:p w14:paraId="59F21E76" w14:textId="77777777" w:rsidR="00262631" w:rsidRDefault="007316B3" w:rsidP="001E210F">
      <w:pPr>
        <w:pStyle w:val="ListParagraph"/>
        <w:numPr>
          <w:ilvl w:val="0"/>
          <w:numId w:val="19"/>
        </w:numPr>
      </w:pPr>
      <w:r w:rsidRPr="007316B3">
        <w:t xml:space="preserve"> Click the Login button.</w:t>
      </w:r>
    </w:p>
    <w:p w14:paraId="2479C6F8" w14:textId="6E403F2E" w:rsidR="007316B3" w:rsidRDefault="007316B3" w:rsidP="00262631">
      <w:pPr>
        <w:ind w:left="360"/>
      </w:pPr>
      <w:r w:rsidRPr="007316B3">
        <w:t xml:space="preserve"> </w:t>
      </w:r>
    </w:p>
    <w:p w14:paraId="12C636F3" w14:textId="6DAB8857" w:rsidR="007B562F" w:rsidRDefault="00262631" w:rsidP="007B562F">
      <w:r>
        <w:rPr>
          <w:noProof/>
        </w:rPr>
        <w:drawing>
          <wp:inline distT="0" distB="0" distL="0" distR="0" wp14:anchorId="689A722E" wp14:editId="52A6801A">
            <wp:extent cx="5486400" cy="3086100"/>
            <wp:effectExtent l="0" t="0" r="0" b="0"/>
            <wp:docPr id="16278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9898" name=""/>
                    <pic:cNvPicPr/>
                  </pic:nvPicPr>
                  <pic:blipFill>
                    <a:blip r:embed="rId18"/>
                    <a:stretch>
                      <a:fillRect/>
                    </a:stretch>
                  </pic:blipFill>
                  <pic:spPr>
                    <a:xfrm>
                      <a:off x="0" y="0"/>
                      <a:ext cx="5486400" cy="3086100"/>
                    </a:xfrm>
                    <a:prstGeom prst="rect">
                      <a:avLst/>
                    </a:prstGeom>
                  </pic:spPr>
                </pic:pic>
              </a:graphicData>
            </a:graphic>
          </wp:inline>
        </w:drawing>
      </w:r>
    </w:p>
    <w:p w14:paraId="2579F984" w14:textId="77777777" w:rsidR="007B562F" w:rsidRDefault="007B562F" w:rsidP="007B562F"/>
    <w:p w14:paraId="0E6B5C96" w14:textId="77777777" w:rsidR="007B562F" w:rsidRDefault="007B562F" w:rsidP="007B562F"/>
    <w:p w14:paraId="03EA6EA1" w14:textId="77777777" w:rsidR="00355881" w:rsidRDefault="00355881" w:rsidP="00355881">
      <w:pPr>
        <w:pStyle w:val="ListParagraph"/>
        <w:numPr>
          <w:ilvl w:val="0"/>
          <w:numId w:val="19"/>
        </w:numPr>
      </w:pPr>
      <w:r w:rsidRPr="00355881">
        <w:t>Once you are logged into the website, click the View Profile tab from the menu bar; and when the page has loaded, make a note of the URL in the address bar of the browser.</w:t>
      </w:r>
    </w:p>
    <w:p w14:paraId="689C73BD" w14:textId="6997E99F" w:rsidR="007B562F" w:rsidRDefault="00355881" w:rsidP="00355881">
      <w:pPr>
        <w:pStyle w:val="ListParagraph"/>
        <w:numPr>
          <w:ilvl w:val="0"/>
          <w:numId w:val="19"/>
        </w:numPr>
      </w:pPr>
      <w:r w:rsidRPr="00355881">
        <w:lastRenderedPageBreak/>
        <w:t>Right-click anywhere on the webpage and click Inspect Element (Q) from the context menu, as shown in the screenshot.</w:t>
      </w:r>
    </w:p>
    <w:p w14:paraId="08FDC8C9" w14:textId="251AECF7" w:rsidR="007B562F" w:rsidRDefault="001E14C3" w:rsidP="007B562F">
      <w:r>
        <w:rPr>
          <w:noProof/>
        </w:rPr>
        <w:drawing>
          <wp:inline distT="0" distB="0" distL="0" distR="0" wp14:anchorId="1501820C" wp14:editId="7A5028FC">
            <wp:extent cx="5486400" cy="3043555"/>
            <wp:effectExtent l="0" t="0" r="0" b="4445"/>
            <wp:docPr id="40653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5234" name=""/>
                    <pic:cNvPicPr/>
                  </pic:nvPicPr>
                  <pic:blipFill>
                    <a:blip r:embed="rId19"/>
                    <a:stretch>
                      <a:fillRect/>
                    </a:stretch>
                  </pic:blipFill>
                  <pic:spPr>
                    <a:xfrm>
                      <a:off x="0" y="0"/>
                      <a:ext cx="5486400" cy="3043555"/>
                    </a:xfrm>
                    <a:prstGeom prst="rect">
                      <a:avLst/>
                    </a:prstGeom>
                  </pic:spPr>
                </pic:pic>
              </a:graphicData>
            </a:graphic>
          </wp:inline>
        </w:drawing>
      </w:r>
    </w:p>
    <w:p w14:paraId="774B9CBF" w14:textId="77BB5DB7" w:rsidR="007B562F" w:rsidRDefault="007E1F69" w:rsidP="007B562F">
      <w:r>
        <w:rPr>
          <w:noProof/>
        </w:rPr>
        <w:drawing>
          <wp:inline distT="0" distB="0" distL="0" distR="0" wp14:anchorId="6A072A37" wp14:editId="49283DF1">
            <wp:extent cx="5486400" cy="3086100"/>
            <wp:effectExtent l="0" t="0" r="0" b="0"/>
            <wp:docPr id="1842926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26049" name="Picture 1" descr="A screenshot of a computer&#10;&#10;AI-generated content may be incorrect."/>
                    <pic:cNvPicPr/>
                  </pic:nvPicPr>
                  <pic:blipFill>
                    <a:blip r:embed="rId20"/>
                    <a:stretch>
                      <a:fillRect/>
                    </a:stretch>
                  </pic:blipFill>
                  <pic:spPr>
                    <a:xfrm>
                      <a:off x="0" y="0"/>
                      <a:ext cx="5486400" cy="3086100"/>
                    </a:xfrm>
                    <a:prstGeom prst="rect">
                      <a:avLst/>
                    </a:prstGeom>
                  </pic:spPr>
                </pic:pic>
              </a:graphicData>
            </a:graphic>
          </wp:inline>
        </w:drawing>
      </w:r>
    </w:p>
    <w:p w14:paraId="07BECDAC" w14:textId="7DF3A9C2" w:rsidR="007B562F" w:rsidRDefault="00CE6AAA" w:rsidP="00CE6AAA">
      <w:pPr>
        <w:pStyle w:val="ListParagraph"/>
        <w:numPr>
          <w:ilvl w:val="0"/>
          <w:numId w:val="19"/>
        </w:numPr>
      </w:pPr>
      <w:r w:rsidRPr="00CE6AAA">
        <w:t>The Developer Tools frame appears in the lower section of the browser window. Click the Console tab, type document.cookie in the lower-left corner of the browser, and press Enter.</w:t>
      </w:r>
    </w:p>
    <w:p w14:paraId="1EF04C70" w14:textId="5572911A" w:rsidR="003F762B" w:rsidRDefault="003F762B" w:rsidP="00CE6AAA">
      <w:pPr>
        <w:pStyle w:val="ListParagraph"/>
        <w:numPr>
          <w:ilvl w:val="0"/>
          <w:numId w:val="19"/>
        </w:numPr>
      </w:pPr>
      <w:r w:rsidRPr="003F762B">
        <w:t>Select the cookie value, then right-click and copy it, as shown in the screenshot. Minimize the web browser.</w:t>
      </w:r>
    </w:p>
    <w:p w14:paraId="1369379F" w14:textId="617AC289" w:rsidR="007B562F" w:rsidRPr="007B562F" w:rsidRDefault="002D266F" w:rsidP="007B562F">
      <w:r>
        <w:rPr>
          <w:noProof/>
        </w:rPr>
        <w:lastRenderedPageBreak/>
        <w:drawing>
          <wp:inline distT="0" distB="0" distL="0" distR="0" wp14:anchorId="3D85FA08" wp14:editId="333D2F97">
            <wp:extent cx="5486400" cy="3086100"/>
            <wp:effectExtent l="0" t="0" r="0" b="0"/>
            <wp:docPr id="164889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6348" name=""/>
                    <pic:cNvPicPr/>
                  </pic:nvPicPr>
                  <pic:blipFill>
                    <a:blip r:embed="rId21"/>
                    <a:stretch>
                      <a:fillRect/>
                    </a:stretch>
                  </pic:blipFill>
                  <pic:spPr>
                    <a:xfrm>
                      <a:off x="0" y="0"/>
                      <a:ext cx="5486400" cy="3086100"/>
                    </a:xfrm>
                    <a:prstGeom prst="rect">
                      <a:avLst/>
                    </a:prstGeom>
                  </pic:spPr>
                </pic:pic>
              </a:graphicData>
            </a:graphic>
          </wp:inline>
        </w:drawing>
      </w:r>
    </w:p>
    <w:p w14:paraId="4F233F55" w14:textId="77777777" w:rsidR="00640EC9" w:rsidRDefault="00640EC9">
      <w:pPr>
        <w:pStyle w:val="Heading2"/>
        <w:rPr>
          <w:rFonts w:asciiTheme="minorHAnsi" w:hAnsiTheme="minorHAnsi"/>
          <w:color w:val="0D0D0D" w:themeColor="text1" w:themeTint="F2"/>
        </w:rPr>
      </w:pPr>
    </w:p>
    <w:p w14:paraId="73F6DB74" w14:textId="0E2D6A1F" w:rsidR="008B127D" w:rsidRDefault="008B127D" w:rsidP="008B127D">
      <w:r>
        <w:t xml:space="preserve">10. </w:t>
      </w:r>
      <w:r w:rsidRPr="008B127D">
        <w:t>Select the cookie value, then right-click and copy it, as shown in the screenshot. Minimize the web browser.</w:t>
      </w:r>
    </w:p>
    <w:p w14:paraId="1BB9843D" w14:textId="25CE660B" w:rsidR="008B127D" w:rsidRDefault="008B127D" w:rsidP="008B127D">
      <w:r>
        <w:t xml:space="preserve">11. </w:t>
      </w:r>
      <w:r w:rsidRPr="008B127D">
        <w:t>Switch to a terminal window and type python3 dsss.py -u "http://www.</w:t>
      </w:r>
      <w:r>
        <w:t>gruyere</w:t>
      </w:r>
      <w:r w:rsidRPr="008B127D">
        <w:t>.com/viewprofile.aspx?id=1" --cooki you have copied in Step 13]" and press Enter. " [cookie value which Note: In this command, -u specifies the target URL and --cookie specifies the HTTP cookie header value.</w:t>
      </w:r>
    </w:p>
    <w:p w14:paraId="230B59AC" w14:textId="77777777" w:rsidR="008B127D" w:rsidRDefault="008B127D" w:rsidP="008B127D">
      <w:r>
        <w:t xml:space="preserve">12. </w:t>
      </w:r>
      <w:r w:rsidRPr="008B127D">
        <w:t xml:space="preserve">The above command causes DSSS to scan the target website for SQL injection vulnerabilities. </w:t>
      </w:r>
    </w:p>
    <w:p w14:paraId="5BE6A5E5" w14:textId="532FD6FA" w:rsidR="008B127D" w:rsidRPr="008B127D" w:rsidRDefault="008B127D" w:rsidP="008B127D">
      <w:r>
        <w:t xml:space="preserve">13. </w:t>
      </w:r>
      <w:r w:rsidRPr="008B127D">
        <w:t>The result appears, showing that the target website is vulnerable to blind SQL injection attacks. The vulnerable link is also displayed, as shown in the screenshot.</w:t>
      </w:r>
    </w:p>
    <w:p w14:paraId="6B291F85" w14:textId="77777777" w:rsidR="00640EC9" w:rsidRDefault="00640EC9">
      <w:pPr>
        <w:pStyle w:val="Heading2"/>
        <w:rPr>
          <w:rFonts w:asciiTheme="minorHAnsi" w:hAnsiTheme="minorHAnsi"/>
          <w:color w:val="0D0D0D" w:themeColor="text1" w:themeTint="F2"/>
        </w:rPr>
      </w:pPr>
    </w:p>
    <w:p w14:paraId="157CC910" w14:textId="2BB129CB" w:rsidR="008B127D" w:rsidRDefault="00C62372" w:rsidP="008B127D">
      <w:r>
        <w:rPr>
          <w:noProof/>
        </w:rPr>
        <w:drawing>
          <wp:inline distT="0" distB="0" distL="0" distR="0" wp14:anchorId="469D081E" wp14:editId="3993183F">
            <wp:extent cx="5486400" cy="3086100"/>
            <wp:effectExtent l="0" t="0" r="0" b="0"/>
            <wp:docPr id="115662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20163" name=""/>
                    <pic:cNvPicPr/>
                  </pic:nvPicPr>
                  <pic:blipFill>
                    <a:blip r:embed="rId22"/>
                    <a:stretch>
                      <a:fillRect/>
                    </a:stretch>
                  </pic:blipFill>
                  <pic:spPr>
                    <a:xfrm>
                      <a:off x="0" y="0"/>
                      <a:ext cx="5486400" cy="3086100"/>
                    </a:xfrm>
                    <a:prstGeom prst="rect">
                      <a:avLst/>
                    </a:prstGeom>
                  </pic:spPr>
                </pic:pic>
              </a:graphicData>
            </a:graphic>
          </wp:inline>
        </w:drawing>
      </w:r>
    </w:p>
    <w:p w14:paraId="246C45C3" w14:textId="77777777" w:rsidR="008B127D" w:rsidRDefault="008B127D" w:rsidP="008B127D"/>
    <w:p w14:paraId="76C3ACAB" w14:textId="77777777" w:rsidR="00925EC1" w:rsidRDefault="00925EC1" w:rsidP="008B127D">
      <w:r>
        <w:t xml:space="preserve">14. </w:t>
      </w:r>
      <w:r w:rsidRPr="00925EC1">
        <w:t xml:space="preserve">The above command causes DSSS to scan the target website for SQL injection vulnerabilities. </w:t>
      </w:r>
    </w:p>
    <w:p w14:paraId="3942B093" w14:textId="1DF7CCDD" w:rsidR="008B127D" w:rsidRDefault="00925EC1" w:rsidP="008B127D">
      <w:r>
        <w:t xml:space="preserve">15. </w:t>
      </w:r>
      <w:r w:rsidRPr="00925EC1">
        <w:t xml:space="preserve">The result appears, showing that the target website </w:t>
      </w:r>
      <w:r>
        <w:t xml:space="preserve">Gruyere </w:t>
      </w:r>
      <w:r w:rsidRPr="00925EC1">
        <w:t>is vulnerable to blind SQL injection attacks. The vulnerable link is also displayed, as shown in the screenshot.</w:t>
      </w:r>
    </w:p>
    <w:p w14:paraId="2676BD8F" w14:textId="2EB2592D" w:rsidR="008B127D" w:rsidRDefault="00A41EAC" w:rsidP="008B127D">
      <w:r>
        <w:t xml:space="preserve">16. </w:t>
      </w:r>
      <w:r w:rsidR="00F33CBC" w:rsidRPr="00F33CBC">
        <w:t>Switch to Mozilla Firefox; in a new tab, paste the copied link in the address bar and press Enter.</w:t>
      </w:r>
    </w:p>
    <w:p w14:paraId="2C57B440" w14:textId="58177672" w:rsidR="00F33CBC" w:rsidRDefault="00A41EAC" w:rsidP="008B127D">
      <w:r w:rsidRPr="00A41EAC">
        <w:t>1</w:t>
      </w:r>
      <w:r>
        <w:t xml:space="preserve">7. </w:t>
      </w:r>
      <w:r w:rsidRPr="00A41EAC">
        <w:t>You will observe that information regarding available user accounts appears under the View Profile tab.</w:t>
      </w:r>
    </w:p>
    <w:p w14:paraId="6903F40F" w14:textId="2DE1535C" w:rsidR="008B127D" w:rsidRDefault="00D55ACD" w:rsidP="008B127D">
      <w:r>
        <w:rPr>
          <w:noProof/>
        </w:rPr>
        <w:lastRenderedPageBreak/>
        <w:drawing>
          <wp:inline distT="0" distB="0" distL="0" distR="0" wp14:anchorId="3847CB16" wp14:editId="75FCFB09">
            <wp:extent cx="5486400" cy="3086100"/>
            <wp:effectExtent l="0" t="0" r="0" b="0"/>
            <wp:docPr id="93195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5975" name=""/>
                    <pic:cNvPicPr/>
                  </pic:nvPicPr>
                  <pic:blipFill>
                    <a:blip r:embed="rId23"/>
                    <a:stretch>
                      <a:fillRect/>
                    </a:stretch>
                  </pic:blipFill>
                  <pic:spPr>
                    <a:xfrm>
                      <a:off x="0" y="0"/>
                      <a:ext cx="5486400" cy="3086100"/>
                    </a:xfrm>
                    <a:prstGeom prst="rect">
                      <a:avLst/>
                    </a:prstGeom>
                  </pic:spPr>
                </pic:pic>
              </a:graphicData>
            </a:graphic>
          </wp:inline>
        </w:drawing>
      </w:r>
    </w:p>
    <w:p w14:paraId="1AAAB8FC" w14:textId="77777777" w:rsidR="008B127D" w:rsidRDefault="008B127D" w:rsidP="008B127D"/>
    <w:p w14:paraId="72BD32BC" w14:textId="678B9FC0" w:rsidR="008B127D" w:rsidRDefault="00267D46" w:rsidP="008B127D">
      <w:r>
        <w:rPr>
          <w:noProof/>
        </w:rPr>
        <w:drawing>
          <wp:inline distT="0" distB="0" distL="0" distR="0" wp14:anchorId="73DF6DED" wp14:editId="0C54CEEA">
            <wp:extent cx="5486400" cy="3086100"/>
            <wp:effectExtent l="0" t="0" r="0" b="0"/>
            <wp:docPr id="173576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3778" name=""/>
                    <pic:cNvPicPr/>
                  </pic:nvPicPr>
                  <pic:blipFill>
                    <a:blip r:embed="rId24"/>
                    <a:stretch>
                      <a:fillRect/>
                    </a:stretch>
                  </pic:blipFill>
                  <pic:spPr>
                    <a:xfrm>
                      <a:off x="0" y="0"/>
                      <a:ext cx="5486400" cy="3086100"/>
                    </a:xfrm>
                    <a:prstGeom prst="rect">
                      <a:avLst/>
                    </a:prstGeom>
                  </pic:spPr>
                </pic:pic>
              </a:graphicData>
            </a:graphic>
          </wp:inline>
        </w:drawing>
      </w:r>
    </w:p>
    <w:p w14:paraId="50F13B8C" w14:textId="2938B7E2" w:rsidR="00234002" w:rsidRDefault="00234002" w:rsidP="008B127D">
      <w:r>
        <w:t xml:space="preserve">18. </w:t>
      </w:r>
      <w:r w:rsidRPr="00234002">
        <w:t xml:space="preserve"> This concludes the demonstration of how to detect SQL injection vulnerabilities using DS</w:t>
      </w:r>
      <w:r>
        <w:t>SS</w:t>
      </w:r>
      <w:r w:rsidRPr="00234002">
        <w:t xml:space="preserve">. </w:t>
      </w:r>
    </w:p>
    <w:p w14:paraId="690EC7E1" w14:textId="46DBE01D" w:rsidR="00234002" w:rsidRDefault="00234002" w:rsidP="008B127D">
      <w:r>
        <w:t>19</w:t>
      </w:r>
      <w:r w:rsidRPr="00234002">
        <w:t xml:space="preserve">. Close all open windows and document all the information acquired. </w:t>
      </w:r>
    </w:p>
    <w:p w14:paraId="74FC3DE9" w14:textId="2D541FDF" w:rsidR="00253725" w:rsidRDefault="00234002" w:rsidP="008B127D">
      <w:r>
        <w:t>20</w:t>
      </w:r>
      <w:r w:rsidRPr="00234002">
        <w:t>. Turn off the Parrot Security virtual machine.</w:t>
      </w:r>
    </w:p>
    <w:p w14:paraId="10868B37" w14:textId="77777777" w:rsidR="006D376A" w:rsidRDefault="00253725" w:rsidP="006D376A">
      <w:pPr>
        <w:rPr>
          <w:sz w:val="28"/>
          <w:szCs w:val="28"/>
        </w:rPr>
      </w:pPr>
      <w:r>
        <w:rPr>
          <w:sz w:val="28"/>
          <w:szCs w:val="28"/>
        </w:rPr>
        <w:t>----------------------------------------END LAB 1-------------------------------------</w:t>
      </w:r>
      <w:r w:rsidR="006D376A">
        <w:rPr>
          <w:sz w:val="28"/>
          <w:szCs w:val="28"/>
        </w:rPr>
        <w:t>-</w:t>
      </w:r>
    </w:p>
    <w:p w14:paraId="785C6DFE" w14:textId="695F8537" w:rsidR="000248E6" w:rsidRPr="006D376A" w:rsidRDefault="00BB4D35" w:rsidP="006D376A">
      <w:pPr>
        <w:rPr>
          <w:sz w:val="28"/>
          <w:szCs w:val="28"/>
        </w:rPr>
      </w:pPr>
      <w:r w:rsidRPr="00EF50C5">
        <w:rPr>
          <w:color w:val="0D0D0D" w:themeColor="text1" w:themeTint="F2"/>
        </w:rPr>
        <w:lastRenderedPageBreak/>
        <w:t>5. Methodology</w:t>
      </w:r>
    </w:p>
    <w:p w14:paraId="0CF4AB5A" w14:textId="73D86D14" w:rsidR="000248E6" w:rsidRPr="00EF50C5" w:rsidRDefault="00BB4D35">
      <w:pPr>
        <w:rPr>
          <w:color w:val="0D0D0D" w:themeColor="text1" w:themeTint="F2"/>
        </w:rPr>
      </w:pPr>
      <w:r w:rsidRPr="00EF50C5">
        <w:rPr>
          <w:color w:val="0D0D0D" w:themeColor="text1" w:themeTint="F2"/>
        </w:rPr>
        <w:t>- Identified vulnerable input fields on DVWA.</w:t>
      </w:r>
      <w:r w:rsidRPr="00EF50C5">
        <w:rPr>
          <w:color w:val="0D0D0D" w:themeColor="text1" w:themeTint="F2"/>
        </w:rPr>
        <w:br/>
        <w:t>- Used manual techniques to perform SQL injection (e.g., ' OR '1'='1).</w:t>
      </w:r>
      <w:r w:rsidRPr="00EF50C5">
        <w:rPr>
          <w:color w:val="0D0D0D" w:themeColor="text1" w:themeTint="F2"/>
        </w:rPr>
        <w:br/>
        <w:t>- Used sqlmap to automate detection and exploitation.</w:t>
      </w:r>
      <w:r w:rsidRPr="00EF50C5">
        <w:rPr>
          <w:color w:val="0D0D0D" w:themeColor="text1" w:themeTint="F2"/>
        </w:rPr>
        <w:br/>
        <w:t>- Documented behavior of application and data returned.</w:t>
      </w:r>
    </w:p>
    <w:p w14:paraId="215E5BC3"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6. Types of SQL Injection Explored</w:t>
      </w:r>
    </w:p>
    <w:p w14:paraId="3BF306EE" w14:textId="77777777" w:rsidR="000248E6" w:rsidRPr="00EF50C5" w:rsidRDefault="00BB4D35">
      <w:pPr>
        <w:rPr>
          <w:color w:val="0D0D0D" w:themeColor="text1" w:themeTint="F2"/>
        </w:rPr>
      </w:pPr>
      <w:r w:rsidRPr="00EF50C5">
        <w:rPr>
          <w:color w:val="0D0D0D" w:themeColor="text1" w:themeTint="F2"/>
        </w:rPr>
        <w:t>- Classic SQLi: Basic payloads to bypass login forms.</w:t>
      </w:r>
      <w:r w:rsidRPr="00EF50C5">
        <w:rPr>
          <w:color w:val="0D0D0D" w:themeColor="text1" w:themeTint="F2"/>
        </w:rPr>
        <w:br/>
        <w:t>- Error-based SQLi: Observing SQL errors to infer information.</w:t>
      </w:r>
      <w:r w:rsidRPr="00EF50C5">
        <w:rPr>
          <w:color w:val="0D0D0D" w:themeColor="text1" w:themeTint="F2"/>
        </w:rPr>
        <w:br/>
        <w:t>- Union-based SQLi: Using UNION SELECT statements.</w:t>
      </w:r>
      <w:r w:rsidRPr="00EF50C5">
        <w:rPr>
          <w:color w:val="0D0D0D" w:themeColor="text1" w:themeTint="F2"/>
        </w:rPr>
        <w:br/>
        <w:t>- Blind SQLi: No error messages; inference through Boolean or Time delays.</w:t>
      </w:r>
    </w:p>
    <w:p w14:paraId="755DB00D"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7. Prevention Techniques Studied</w:t>
      </w:r>
    </w:p>
    <w:p w14:paraId="2637C987" w14:textId="77777777" w:rsidR="000248E6" w:rsidRPr="00EF50C5" w:rsidRDefault="00BB4D35">
      <w:pPr>
        <w:rPr>
          <w:color w:val="0D0D0D" w:themeColor="text1" w:themeTint="F2"/>
        </w:rPr>
      </w:pPr>
      <w:r w:rsidRPr="00EF50C5">
        <w:rPr>
          <w:color w:val="0D0D0D" w:themeColor="text1" w:themeTint="F2"/>
        </w:rPr>
        <w:t>- Input Validation and Sanitization</w:t>
      </w:r>
      <w:r w:rsidRPr="00EF50C5">
        <w:rPr>
          <w:color w:val="0D0D0D" w:themeColor="text1" w:themeTint="F2"/>
        </w:rPr>
        <w:br/>
        <w:t>- Use of Prepared Statements (Parameterized Queries)</w:t>
      </w:r>
      <w:r w:rsidRPr="00EF50C5">
        <w:rPr>
          <w:color w:val="0D0D0D" w:themeColor="text1" w:themeTint="F2"/>
        </w:rPr>
        <w:br/>
        <w:t>- ORM frameworks that abstract SQL layers</w:t>
      </w:r>
      <w:r w:rsidRPr="00EF50C5">
        <w:rPr>
          <w:color w:val="0D0D0D" w:themeColor="text1" w:themeTint="F2"/>
        </w:rPr>
        <w:br/>
        <w:t>- Disabling detailed error messages</w:t>
      </w:r>
    </w:p>
    <w:p w14:paraId="453AFB9C"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8. Results and Observations</w:t>
      </w:r>
    </w:p>
    <w:p w14:paraId="02D37906" w14:textId="1C00BD94" w:rsidR="000248E6" w:rsidRDefault="003E050B">
      <w:pPr>
        <w:rPr>
          <w:color w:val="0D0D0D" w:themeColor="text1" w:themeTint="F2"/>
        </w:rPr>
      </w:pPr>
      <w:r>
        <w:rPr>
          <w:color w:val="0D0D0D" w:themeColor="text1" w:themeTint="F2"/>
        </w:rPr>
        <w:t>I saw that without proper input validation, the input field for user is very dangerous and I being a Cybersecurity student saw how to exploit this vulnerability and also learned to protect against it.</w:t>
      </w:r>
    </w:p>
    <w:p w14:paraId="56AEBA70" w14:textId="2E1977E8" w:rsidR="00E9354C" w:rsidRPr="00EF50C5" w:rsidRDefault="00E9354C">
      <w:pPr>
        <w:rPr>
          <w:color w:val="0D0D0D" w:themeColor="text1" w:themeTint="F2"/>
        </w:rPr>
      </w:pPr>
      <w:r>
        <w:rPr>
          <w:color w:val="0D0D0D" w:themeColor="text1" w:themeTint="F2"/>
        </w:rPr>
        <w:t>So for the final result. I can say that I successfully exploited the vulnerability in my Task.</w:t>
      </w:r>
    </w:p>
    <w:p w14:paraId="05D69D7F"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9. Challenges and Errors Encountered</w:t>
      </w:r>
    </w:p>
    <w:p w14:paraId="1564BB1A" w14:textId="0233223F" w:rsidR="000248E6" w:rsidRPr="00EF50C5" w:rsidRDefault="002059E1">
      <w:pPr>
        <w:rPr>
          <w:color w:val="0D0D0D" w:themeColor="text1" w:themeTint="F2"/>
        </w:rPr>
      </w:pPr>
      <w:r>
        <w:rPr>
          <w:color w:val="0D0D0D" w:themeColor="text1" w:themeTint="F2"/>
        </w:rPr>
        <w:t xml:space="preserve">We faced numerous difficulties from the </w:t>
      </w:r>
      <w:r w:rsidR="00935CA9">
        <w:rPr>
          <w:color w:val="0D0D0D" w:themeColor="text1" w:themeTint="F2"/>
        </w:rPr>
        <w:t xml:space="preserve">very beginning and until the very end. But throught out this I managed to complete the task assigned to me. </w:t>
      </w:r>
    </w:p>
    <w:p w14:paraId="546A9420"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10. Conclusion</w:t>
      </w:r>
    </w:p>
    <w:p w14:paraId="17C1695B" w14:textId="77777777" w:rsidR="000248E6" w:rsidRPr="00EF50C5" w:rsidRDefault="00BB4D35">
      <w:pPr>
        <w:rPr>
          <w:color w:val="0D0D0D" w:themeColor="text1" w:themeTint="F2"/>
        </w:rPr>
      </w:pPr>
      <w:r w:rsidRPr="00EF50C5">
        <w:rPr>
          <w:color w:val="0D0D0D" w:themeColor="text1" w:themeTint="F2"/>
        </w:rPr>
        <w:t>SQL Injection remains a dangerous but preventable vulnerability. Through this project, we explored various SQLi techniques, tools, and defenses. This hands-on practice strengthened our understanding of attack surfaces and security hardening in web applications.</w:t>
      </w:r>
    </w:p>
    <w:p w14:paraId="71F37C0E" w14:textId="77777777" w:rsidR="000248E6" w:rsidRPr="00EF50C5" w:rsidRDefault="00BB4D35">
      <w:pPr>
        <w:pStyle w:val="Heading2"/>
        <w:rPr>
          <w:rFonts w:asciiTheme="minorHAnsi" w:hAnsiTheme="minorHAnsi"/>
          <w:color w:val="0D0D0D" w:themeColor="text1" w:themeTint="F2"/>
        </w:rPr>
      </w:pPr>
      <w:r w:rsidRPr="00EF50C5">
        <w:rPr>
          <w:rFonts w:asciiTheme="minorHAnsi" w:hAnsiTheme="minorHAnsi"/>
          <w:color w:val="0D0D0D" w:themeColor="text1" w:themeTint="F2"/>
        </w:rPr>
        <w:t>11. References</w:t>
      </w:r>
    </w:p>
    <w:p w14:paraId="2EAD9921" w14:textId="2FFF7D89" w:rsidR="00BB4D35" w:rsidRPr="00146A5D" w:rsidRDefault="00BB4D35" w:rsidP="00146A5D">
      <w:pPr>
        <w:rPr>
          <w:color w:val="0D0D0D" w:themeColor="text1" w:themeTint="F2"/>
        </w:rPr>
      </w:pPr>
      <w:r w:rsidRPr="00EF50C5">
        <w:rPr>
          <w:color w:val="0D0D0D" w:themeColor="text1" w:themeTint="F2"/>
        </w:rPr>
        <w:t>- EC-Council, CEH v12 Module 15</w:t>
      </w:r>
      <w:r w:rsidRPr="00EF50C5">
        <w:rPr>
          <w:color w:val="0D0D0D" w:themeColor="text1" w:themeTint="F2"/>
        </w:rPr>
        <w:br/>
        <w:t>- OWASP SQL Injection: https://owasp.org/www-community/attacks/SQL_Injection</w:t>
      </w:r>
      <w:r w:rsidRPr="00EF50C5">
        <w:rPr>
          <w:color w:val="0D0D0D" w:themeColor="text1" w:themeTint="F2"/>
        </w:rPr>
        <w:br/>
        <w:t>- DVWA GitHub Repository</w:t>
      </w:r>
      <w:r w:rsidRPr="00EF50C5">
        <w:rPr>
          <w:color w:val="0D0D0D" w:themeColor="text1" w:themeTint="F2"/>
        </w:rPr>
        <w:br/>
        <w:t>- sqlmap Documentation: https://sqlmap.org</w:t>
      </w:r>
    </w:p>
    <w:p w14:paraId="7273FD7B" w14:textId="77777777" w:rsidR="00BB4D35" w:rsidRDefault="00BB4D35" w:rsidP="00BB4D35">
      <w:pPr>
        <w:rPr>
          <w:color w:val="0D0D0D" w:themeColor="text1" w:themeTint="F2"/>
        </w:rPr>
      </w:pPr>
    </w:p>
    <w:p w14:paraId="60E27B8E" w14:textId="69484D0D" w:rsidR="00BB4D35" w:rsidRDefault="00BB4D35" w:rsidP="00BB4D35">
      <w:pPr>
        <w:rPr>
          <w:color w:val="0D0D0D" w:themeColor="text1" w:themeTint="F2"/>
        </w:rPr>
      </w:pPr>
    </w:p>
    <w:p w14:paraId="176EA4B5" w14:textId="77777777" w:rsidR="00BB4D35" w:rsidRPr="00BB4D35" w:rsidRDefault="00BB4D35" w:rsidP="00BB4D35">
      <w:pPr>
        <w:rPr>
          <w:color w:val="0D0D0D" w:themeColor="text1" w:themeTint="F2"/>
        </w:rPr>
      </w:pPr>
    </w:p>
    <w:sectPr w:rsidR="00BB4D35" w:rsidRPr="00BB4D3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67B49"/>
    <w:multiLevelType w:val="multilevel"/>
    <w:tmpl w:val="D88861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C61467"/>
    <w:multiLevelType w:val="multilevel"/>
    <w:tmpl w:val="FA36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74127"/>
    <w:multiLevelType w:val="hybridMultilevel"/>
    <w:tmpl w:val="0B68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F655C"/>
    <w:multiLevelType w:val="hybridMultilevel"/>
    <w:tmpl w:val="7460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D2595"/>
    <w:multiLevelType w:val="multilevel"/>
    <w:tmpl w:val="D8D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0630F"/>
    <w:multiLevelType w:val="hybridMultilevel"/>
    <w:tmpl w:val="13CA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A029EE"/>
    <w:multiLevelType w:val="multilevel"/>
    <w:tmpl w:val="B2EA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D72C5"/>
    <w:multiLevelType w:val="hybridMultilevel"/>
    <w:tmpl w:val="EC66A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142934"/>
    <w:multiLevelType w:val="hybridMultilevel"/>
    <w:tmpl w:val="3926D6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A16EEE"/>
    <w:multiLevelType w:val="hybridMultilevel"/>
    <w:tmpl w:val="D794D2C8"/>
    <w:lvl w:ilvl="0" w:tplc="BDBEC32E">
      <w:numFmt w:val="bullet"/>
      <w:lvlText w:val="●"/>
      <w:lvlJc w:val="left"/>
      <w:pPr>
        <w:ind w:left="144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5E6E3678">
      <w:numFmt w:val="bullet"/>
      <w:lvlText w:val="•"/>
      <w:lvlJc w:val="left"/>
      <w:pPr>
        <w:ind w:left="2268" w:hanging="360"/>
      </w:pPr>
      <w:rPr>
        <w:lang w:val="en-US" w:eastAsia="en-US" w:bidi="ar-SA"/>
      </w:rPr>
    </w:lvl>
    <w:lvl w:ilvl="2" w:tplc="F43AD702">
      <w:numFmt w:val="bullet"/>
      <w:lvlText w:val="•"/>
      <w:lvlJc w:val="left"/>
      <w:pPr>
        <w:ind w:left="3096" w:hanging="360"/>
      </w:pPr>
      <w:rPr>
        <w:lang w:val="en-US" w:eastAsia="en-US" w:bidi="ar-SA"/>
      </w:rPr>
    </w:lvl>
    <w:lvl w:ilvl="3" w:tplc="09708380">
      <w:numFmt w:val="bullet"/>
      <w:lvlText w:val="•"/>
      <w:lvlJc w:val="left"/>
      <w:pPr>
        <w:ind w:left="3924" w:hanging="360"/>
      </w:pPr>
      <w:rPr>
        <w:lang w:val="en-US" w:eastAsia="en-US" w:bidi="ar-SA"/>
      </w:rPr>
    </w:lvl>
    <w:lvl w:ilvl="4" w:tplc="60E4A7EA">
      <w:numFmt w:val="bullet"/>
      <w:lvlText w:val="•"/>
      <w:lvlJc w:val="left"/>
      <w:pPr>
        <w:ind w:left="4752" w:hanging="360"/>
      </w:pPr>
      <w:rPr>
        <w:lang w:val="en-US" w:eastAsia="en-US" w:bidi="ar-SA"/>
      </w:rPr>
    </w:lvl>
    <w:lvl w:ilvl="5" w:tplc="368848F2">
      <w:numFmt w:val="bullet"/>
      <w:lvlText w:val="•"/>
      <w:lvlJc w:val="left"/>
      <w:pPr>
        <w:ind w:left="5580" w:hanging="360"/>
      </w:pPr>
      <w:rPr>
        <w:lang w:val="en-US" w:eastAsia="en-US" w:bidi="ar-SA"/>
      </w:rPr>
    </w:lvl>
    <w:lvl w:ilvl="6" w:tplc="DE20F33A">
      <w:numFmt w:val="bullet"/>
      <w:lvlText w:val="•"/>
      <w:lvlJc w:val="left"/>
      <w:pPr>
        <w:ind w:left="6408" w:hanging="360"/>
      </w:pPr>
      <w:rPr>
        <w:lang w:val="en-US" w:eastAsia="en-US" w:bidi="ar-SA"/>
      </w:rPr>
    </w:lvl>
    <w:lvl w:ilvl="7" w:tplc="B2FE5870">
      <w:numFmt w:val="bullet"/>
      <w:lvlText w:val="•"/>
      <w:lvlJc w:val="left"/>
      <w:pPr>
        <w:ind w:left="7236" w:hanging="360"/>
      </w:pPr>
      <w:rPr>
        <w:lang w:val="en-US" w:eastAsia="en-US" w:bidi="ar-SA"/>
      </w:rPr>
    </w:lvl>
    <w:lvl w:ilvl="8" w:tplc="39FA8F78">
      <w:numFmt w:val="bullet"/>
      <w:lvlText w:val="•"/>
      <w:lvlJc w:val="left"/>
      <w:pPr>
        <w:ind w:left="8064" w:hanging="360"/>
      </w:pPr>
      <w:rPr>
        <w:lang w:val="en-US" w:eastAsia="en-US" w:bidi="ar-SA"/>
      </w:rPr>
    </w:lvl>
  </w:abstractNum>
  <w:num w:numId="1" w16cid:durableId="2075814916">
    <w:abstractNumId w:val="8"/>
  </w:num>
  <w:num w:numId="2" w16cid:durableId="184291114">
    <w:abstractNumId w:val="6"/>
  </w:num>
  <w:num w:numId="3" w16cid:durableId="1866669656">
    <w:abstractNumId w:val="5"/>
  </w:num>
  <w:num w:numId="4" w16cid:durableId="1712916893">
    <w:abstractNumId w:val="4"/>
  </w:num>
  <w:num w:numId="5" w16cid:durableId="2000384569">
    <w:abstractNumId w:val="7"/>
  </w:num>
  <w:num w:numId="6" w16cid:durableId="1454710048">
    <w:abstractNumId w:val="3"/>
  </w:num>
  <w:num w:numId="7" w16cid:durableId="1556811603">
    <w:abstractNumId w:val="2"/>
  </w:num>
  <w:num w:numId="8" w16cid:durableId="1478261041">
    <w:abstractNumId w:val="1"/>
  </w:num>
  <w:num w:numId="9" w16cid:durableId="1726568590">
    <w:abstractNumId w:val="0"/>
  </w:num>
  <w:num w:numId="10" w16cid:durableId="989528321">
    <w:abstractNumId w:val="18"/>
  </w:num>
  <w:num w:numId="11" w16cid:durableId="1707441354">
    <w:abstractNumId w:val="17"/>
  </w:num>
  <w:num w:numId="12" w16cid:durableId="1977486138">
    <w:abstractNumId w:val="13"/>
  </w:num>
  <w:num w:numId="13" w16cid:durableId="633022184">
    <w:abstractNumId w:val="15"/>
  </w:num>
  <w:num w:numId="14" w16cid:durableId="936214327">
    <w:abstractNumId w:val="9"/>
  </w:num>
  <w:num w:numId="15" w16cid:durableId="1239053805">
    <w:abstractNumId w:val="14"/>
  </w:num>
  <w:num w:numId="16" w16cid:durableId="2091463170">
    <w:abstractNumId w:val="10"/>
  </w:num>
  <w:num w:numId="17" w16cid:durableId="1254709064">
    <w:abstractNumId w:val="12"/>
  </w:num>
  <w:num w:numId="18" w16cid:durableId="1095587745">
    <w:abstractNumId w:val="16"/>
  </w:num>
  <w:num w:numId="19" w16cid:durableId="6862941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713B"/>
    <w:rsid w:val="000248E6"/>
    <w:rsid w:val="000261F9"/>
    <w:rsid w:val="00030DDB"/>
    <w:rsid w:val="00034616"/>
    <w:rsid w:val="0004317E"/>
    <w:rsid w:val="0006063C"/>
    <w:rsid w:val="00095C3E"/>
    <w:rsid w:val="00096189"/>
    <w:rsid w:val="000A296C"/>
    <w:rsid w:val="000B4EFF"/>
    <w:rsid w:val="000B7DCD"/>
    <w:rsid w:val="000D43E2"/>
    <w:rsid w:val="00114E3B"/>
    <w:rsid w:val="00146A5D"/>
    <w:rsid w:val="0015074B"/>
    <w:rsid w:val="001C68B3"/>
    <w:rsid w:val="001E14C3"/>
    <w:rsid w:val="001E210F"/>
    <w:rsid w:val="002059E1"/>
    <w:rsid w:val="00222E67"/>
    <w:rsid w:val="00234002"/>
    <w:rsid w:val="00253725"/>
    <w:rsid w:val="00260EA7"/>
    <w:rsid w:val="00262631"/>
    <w:rsid w:val="00267D46"/>
    <w:rsid w:val="0029639D"/>
    <w:rsid w:val="002D266F"/>
    <w:rsid w:val="002F385B"/>
    <w:rsid w:val="00321D25"/>
    <w:rsid w:val="00326F90"/>
    <w:rsid w:val="00331110"/>
    <w:rsid w:val="00355881"/>
    <w:rsid w:val="0036457A"/>
    <w:rsid w:val="00367834"/>
    <w:rsid w:val="003D07E0"/>
    <w:rsid w:val="003E050B"/>
    <w:rsid w:val="003F762B"/>
    <w:rsid w:val="004068A0"/>
    <w:rsid w:val="00486FB9"/>
    <w:rsid w:val="004C0F97"/>
    <w:rsid w:val="00531545"/>
    <w:rsid w:val="005474E1"/>
    <w:rsid w:val="0057319C"/>
    <w:rsid w:val="00577AF6"/>
    <w:rsid w:val="00623B51"/>
    <w:rsid w:val="00640EC9"/>
    <w:rsid w:val="006A65DF"/>
    <w:rsid w:val="006D376A"/>
    <w:rsid w:val="0072511B"/>
    <w:rsid w:val="007316B3"/>
    <w:rsid w:val="007324E5"/>
    <w:rsid w:val="007619EC"/>
    <w:rsid w:val="007736F7"/>
    <w:rsid w:val="0079536B"/>
    <w:rsid w:val="007B562F"/>
    <w:rsid w:val="007B5E26"/>
    <w:rsid w:val="007E1F69"/>
    <w:rsid w:val="008278C0"/>
    <w:rsid w:val="00836CD4"/>
    <w:rsid w:val="00857E1A"/>
    <w:rsid w:val="00865444"/>
    <w:rsid w:val="00871B79"/>
    <w:rsid w:val="008977A0"/>
    <w:rsid w:val="008B127D"/>
    <w:rsid w:val="00907487"/>
    <w:rsid w:val="00925B18"/>
    <w:rsid w:val="00925EC1"/>
    <w:rsid w:val="00935CA9"/>
    <w:rsid w:val="00965840"/>
    <w:rsid w:val="00985C6E"/>
    <w:rsid w:val="009B4566"/>
    <w:rsid w:val="009C427D"/>
    <w:rsid w:val="00A037E1"/>
    <w:rsid w:val="00A41EAC"/>
    <w:rsid w:val="00A72BF8"/>
    <w:rsid w:val="00A91910"/>
    <w:rsid w:val="00AA1D8D"/>
    <w:rsid w:val="00AB0E37"/>
    <w:rsid w:val="00AD678A"/>
    <w:rsid w:val="00B47730"/>
    <w:rsid w:val="00B534AA"/>
    <w:rsid w:val="00B56BF8"/>
    <w:rsid w:val="00B74A4E"/>
    <w:rsid w:val="00BA00EB"/>
    <w:rsid w:val="00BA399A"/>
    <w:rsid w:val="00BB4D35"/>
    <w:rsid w:val="00C05988"/>
    <w:rsid w:val="00C148B5"/>
    <w:rsid w:val="00C175DA"/>
    <w:rsid w:val="00C62372"/>
    <w:rsid w:val="00C9396E"/>
    <w:rsid w:val="00CB0664"/>
    <w:rsid w:val="00CE0E45"/>
    <w:rsid w:val="00CE6AAA"/>
    <w:rsid w:val="00D221F9"/>
    <w:rsid w:val="00D55ACD"/>
    <w:rsid w:val="00D60DCF"/>
    <w:rsid w:val="00DD2E57"/>
    <w:rsid w:val="00E37A40"/>
    <w:rsid w:val="00E47AFE"/>
    <w:rsid w:val="00E9354C"/>
    <w:rsid w:val="00EF50C5"/>
    <w:rsid w:val="00EF51C5"/>
    <w:rsid w:val="00F15737"/>
    <w:rsid w:val="00F33CBC"/>
    <w:rsid w:val="00F60550"/>
    <w:rsid w:val="00FA6853"/>
    <w:rsid w:val="00FC693F"/>
    <w:rsid w:val="00FD21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E7514677-A0B1-4527-B8F4-5801914C6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235340">
      <w:bodyDiv w:val="1"/>
      <w:marLeft w:val="0"/>
      <w:marRight w:val="0"/>
      <w:marTop w:val="0"/>
      <w:marBottom w:val="0"/>
      <w:divBdr>
        <w:top w:val="none" w:sz="0" w:space="0" w:color="auto"/>
        <w:left w:val="none" w:sz="0" w:space="0" w:color="auto"/>
        <w:bottom w:val="none" w:sz="0" w:space="0" w:color="auto"/>
        <w:right w:val="none" w:sz="0" w:space="0" w:color="auto"/>
      </w:divBdr>
    </w:div>
    <w:div w:id="687953296">
      <w:bodyDiv w:val="1"/>
      <w:marLeft w:val="0"/>
      <w:marRight w:val="0"/>
      <w:marTop w:val="0"/>
      <w:marBottom w:val="0"/>
      <w:divBdr>
        <w:top w:val="none" w:sz="0" w:space="0" w:color="auto"/>
        <w:left w:val="none" w:sz="0" w:space="0" w:color="auto"/>
        <w:bottom w:val="none" w:sz="0" w:space="0" w:color="auto"/>
        <w:right w:val="none" w:sz="0" w:space="0" w:color="auto"/>
      </w:divBdr>
    </w:div>
    <w:div w:id="848564576">
      <w:bodyDiv w:val="1"/>
      <w:marLeft w:val="0"/>
      <w:marRight w:val="0"/>
      <w:marTop w:val="0"/>
      <w:marBottom w:val="0"/>
      <w:divBdr>
        <w:top w:val="none" w:sz="0" w:space="0" w:color="auto"/>
        <w:left w:val="none" w:sz="0" w:space="0" w:color="auto"/>
        <w:bottom w:val="none" w:sz="0" w:space="0" w:color="auto"/>
        <w:right w:val="none" w:sz="0" w:space="0" w:color="auto"/>
      </w:divBdr>
    </w:div>
    <w:div w:id="1106997970">
      <w:bodyDiv w:val="1"/>
      <w:marLeft w:val="0"/>
      <w:marRight w:val="0"/>
      <w:marTop w:val="0"/>
      <w:marBottom w:val="0"/>
      <w:divBdr>
        <w:top w:val="none" w:sz="0" w:space="0" w:color="auto"/>
        <w:left w:val="none" w:sz="0" w:space="0" w:color="auto"/>
        <w:bottom w:val="none" w:sz="0" w:space="0" w:color="auto"/>
        <w:right w:val="none" w:sz="0" w:space="0" w:color="auto"/>
      </w:divBdr>
    </w:div>
    <w:div w:id="1152987105">
      <w:bodyDiv w:val="1"/>
      <w:marLeft w:val="0"/>
      <w:marRight w:val="0"/>
      <w:marTop w:val="0"/>
      <w:marBottom w:val="0"/>
      <w:divBdr>
        <w:top w:val="none" w:sz="0" w:space="0" w:color="auto"/>
        <w:left w:val="none" w:sz="0" w:space="0" w:color="auto"/>
        <w:bottom w:val="none" w:sz="0" w:space="0" w:color="auto"/>
        <w:right w:val="none" w:sz="0" w:space="0" w:color="auto"/>
      </w:divBdr>
    </w:div>
    <w:div w:id="1153259069">
      <w:bodyDiv w:val="1"/>
      <w:marLeft w:val="0"/>
      <w:marRight w:val="0"/>
      <w:marTop w:val="0"/>
      <w:marBottom w:val="0"/>
      <w:divBdr>
        <w:top w:val="none" w:sz="0" w:space="0" w:color="auto"/>
        <w:left w:val="none" w:sz="0" w:space="0" w:color="auto"/>
        <w:bottom w:val="none" w:sz="0" w:space="0" w:color="auto"/>
        <w:right w:val="none" w:sz="0" w:space="0" w:color="auto"/>
      </w:divBdr>
    </w:div>
    <w:div w:id="1154449262">
      <w:bodyDiv w:val="1"/>
      <w:marLeft w:val="0"/>
      <w:marRight w:val="0"/>
      <w:marTop w:val="0"/>
      <w:marBottom w:val="0"/>
      <w:divBdr>
        <w:top w:val="none" w:sz="0" w:space="0" w:color="auto"/>
        <w:left w:val="none" w:sz="0" w:space="0" w:color="auto"/>
        <w:bottom w:val="none" w:sz="0" w:space="0" w:color="auto"/>
        <w:right w:val="none" w:sz="0" w:space="0" w:color="auto"/>
      </w:divBdr>
    </w:div>
    <w:div w:id="1189948734">
      <w:bodyDiv w:val="1"/>
      <w:marLeft w:val="0"/>
      <w:marRight w:val="0"/>
      <w:marTop w:val="0"/>
      <w:marBottom w:val="0"/>
      <w:divBdr>
        <w:top w:val="none" w:sz="0" w:space="0" w:color="auto"/>
        <w:left w:val="none" w:sz="0" w:space="0" w:color="auto"/>
        <w:bottom w:val="none" w:sz="0" w:space="0" w:color="auto"/>
        <w:right w:val="none" w:sz="0" w:space="0" w:color="auto"/>
      </w:divBdr>
    </w:div>
    <w:div w:id="1195535997">
      <w:bodyDiv w:val="1"/>
      <w:marLeft w:val="0"/>
      <w:marRight w:val="0"/>
      <w:marTop w:val="0"/>
      <w:marBottom w:val="0"/>
      <w:divBdr>
        <w:top w:val="none" w:sz="0" w:space="0" w:color="auto"/>
        <w:left w:val="none" w:sz="0" w:space="0" w:color="auto"/>
        <w:bottom w:val="none" w:sz="0" w:space="0" w:color="auto"/>
        <w:right w:val="none" w:sz="0" w:space="0" w:color="auto"/>
      </w:divBdr>
    </w:div>
    <w:div w:id="1273855503">
      <w:bodyDiv w:val="1"/>
      <w:marLeft w:val="0"/>
      <w:marRight w:val="0"/>
      <w:marTop w:val="0"/>
      <w:marBottom w:val="0"/>
      <w:divBdr>
        <w:top w:val="none" w:sz="0" w:space="0" w:color="auto"/>
        <w:left w:val="none" w:sz="0" w:space="0" w:color="auto"/>
        <w:bottom w:val="none" w:sz="0" w:space="0" w:color="auto"/>
        <w:right w:val="none" w:sz="0" w:space="0" w:color="auto"/>
      </w:divBdr>
    </w:div>
    <w:div w:id="1301423288">
      <w:bodyDiv w:val="1"/>
      <w:marLeft w:val="0"/>
      <w:marRight w:val="0"/>
      <w:marTop w:val="0"/>
      <w:marBottom w:val="0"/>
      <w:divBdr>
        <w:top w:val="none" w:sz="0" w:space="0" w:color="auto"/>
        <w:left w:val="none" w:sz="0" w:space="0" w:color="auto"/>
        <w:bottom w:val="none" w:sz="0" w:space="0" w:color="auto"/>
        <w:right w:val="none" w:sz="0" w:space="0" w:color="auto"/>
      </w:divBdr>
    </w:div>
    <w:div w:id="1485780063">
      <w:bodyDiv w:val="1"/>
      <w:marLeft w:val="0"/>
      <w:marRight w:val="0"/>
      <w:marTop w:val="0"/>
      <w:marBottom w:val="0"/>
      <w:divBdr>
        <w:top w:val="none" w:sz="0" w:space="0" w:color="auto"/>
        <w:left w:val="none" w:sz="0" w:space="0" w:color="auto"/>
        <w:bottom w:val="none" w:sz="0" w:space="0" w:color="auto"/>
        <w:right w:val="none" w:sz="0" w:space="0" w:color="auto"/>
      </w:divBdr>
    </w:div>
    <w:div w:id="1497574148">
      <w:bodyDiv w:val="1"/>
      <w:marLeft w:val="0"/>
      <w:marRight w:val="0"/>
      <w:marTop w:val="0"/>
      <w:marBottom w:val="0"/>
      <w:divBdr>
        <w:top w:val="none" w:sz="0" w:space="0" w:color="auto"/>
        <w:left w:val="none" w:sz="0" w:space="0" w:color="auto"/>
        <w:bottom w:val="none" w:sz="0" w:space="0" w:color="auto"/>
        <w:right w:val="none" w:sz="0" w:space="0" w:color="auto"/>
      </w:divBdr>
    </w:div>
    <w:div w:id="1527645383">
      <w:bodyDiv w:val="1"/>
      <w:marLeft w:val="0"/>
      <w:marRight w:val="0"/>
      <w:marTop w:val="0"/>
      <w:marBottom w:val="0"/>
      <w:divBdr>
        <w:top w:val="none" w:sz="0" w:space="0" w:color="auto"/>
        <w:left w:val="none" w:sz="0" w:space="0" w:color="auto"/>
        <w:bottom w:val="none" w:sz="0" w:space="0" w:color="auto"/>
        <w:right w:val="none" w:sz="0" w:space="0" w:color="auto"/>
      </w:divBdr>
    </w:div>
    <w:div w:id="1529291370">
      <w:bodyDiv w:val="1"/>
      <w:marLeft w:val="0"/>
      <w:marRight w:val="0"/>
      <w:marTop w:val="0"/>
      <w:marBottom w:val="0"/>
      <w:divBdr>
        <w:top w:val="none" w:sz="0" w:space="0" w:color="auto"/>
        <w:left w:val="none" w:sz="0" w:space="0" w:color="auto"/>
        <w:bottom w:val="none" w:sz="0" w:space="0" w:color="auto"/>
        <w:right w:val="none" w:sz="0" w:space="0" w:color="auto"/>
      </w:divBdr>
    </w:div>
    <w:div w:id="1669364050">
      <w:bodyDiv w:val="1"/>
      <w:marLeft w:val="0"/>
      <w:marRight w:val="0"/>
      <w:marTop w:val="0"/>
      <w:marBottom w:val="0"/>
      <w:divBdr>
        <w:top w:val="none" w:sz="0" w:space="0" w:color="auto"/>
        <w:left w:val="none" w:sz="0" w:space="0" w:color="auto"/>
        <w:bottom w:val="none" w:sz="0" w:space="0" w:color="auto"/>
        <w:right w:val="none" w:sz="0" w:space="0" w:color="auto"/>
      </w:divBdr>
    </w:div>
    <w:div w:id="1669868269">
      <w:bodyDiv w:val="1"/>
      <w:marLeft w:val="0"/>
      <w:marRight w:val="0"/>
      <w:marTop w:val="0"/>
      <w:marBottom w:val="0"/>
      <w:divBdr>
        <w:top w:val="none" w:sz="0" w:space="0" w:color="auto"/>
        <w:left w:val="none" w:sz="0" w:space="0" w:color="auto"/>
        <w:bottom w:val="none" w:sz="0" w:space="0" w:color="auto"/>
        <w:right w:val="none" w:sz="0" w:space="0" w:color="auto"/>
      </w:divBdr>
    </w:div>
    <w:div w:id="1755859491">
      <w:bodyDiv w:val="1"/>
      <w:marLeft w:val="0"/>
      <w:marRight w:val="0"/>
      <w:marTop w:val="0"/>
      <w:marBottom w:val="0"/>
      <w:divBdr>
        <w:top w:val="none" w:sz="0" w:space="0" w:color="auto"/>
        <w:left w:val="none" w:sz="0" w:space="0" w:color="auto"/>
        <w:bottom w:val="none" w:sz="0" w:space="0" w:color="auto"/>
        <w:right w:val="none" w:sz="0" w:space="0" w:color="auto"/>
      </w:divBdr>
    </w:div>
    <w:div w:id="1869366975">
      <w:bodyDiv w:val="1"/>
      <w:marLeft w:val="0"/>
      <w:marRight w:val="0"/>
      <w:marTop w:val="0"/>
      <w:marBottom w:val="0"/>
      <w:divBdr>
        <w:top w:val="none" w:sz="0" w:space="0" w:color="auto"/>
        <w:left w:val="none" w:sz="0" w:space="0" w:color="auto"/>
        <w:bottom w:val="none" w:sz="0" w:space="0" w:color="auto"/>
        <w:right w:val="none" w:sz="0" w:space="0" w:color="auto"/>
      </w:divBdr>
    </w:div>
    <w:div w:id="19976077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jpg" /><Relationship Id="rId17" Type="http://schemas.openxmlformats.org/officeDocument/2006/relationships/image" Target="media/image12.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jpg" /><Relationship Id="rId14" Type="http://schemas.openxmlformats.org/officeDocument/2006/relationships/image" Target="media/image9.jpg" /><Relationship Id="rId22"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Abdullah Khan Mahsud</cp:lastModifiedBy>
  <cp:revision>2</cp:revision>
  <dcterms:created xsi:type="dcterms:W3CDTF">2025-05-24T17:04:00Z</dcterms:created>
  <dcterms:modified xsi:type="dcterms:W3CDTF">2025-05-24T17:04:00Z</dcterms:modified>
  <cp:category/>
</cp:coreProperties>
</file>