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Wireless Network Tools Overview</w:t>
      </w:r>
    </w:p>
    <w:p>
      <w:pPr>
        <w:pStyle w:val="Heading1"/>
      </w:pPr>
      <w:r>
        <w:t>NetSurveyor</w:t>
      </w:r>
    </w:p>
    <w:p>
      <w:r>
        <w:t>NetSurveyor is a diagnostic tool used for monitoring wireless networks. It provides various visualizations such as channel usage, signal strength, and access point behavior over time. It's useful for identifying interference, overlapping channels, and general wireless performance.</w:t>
      </w:r>
    </w:p>
    <w:p>
      <w:pPr>
        <w:pStyle w:val="Heading1"/>
      </w:pPr>
      <w:r>
        <w:t>Wash</w:t>
      </w:r>
    </w:p>
    <w:p>
      <w:r>
        <w:t>Wash is a command-line utility used in wireless network penetration testing. It scans for WPS-enabled access points and displays relevant details such as BSSID, channel, signal strength, and WPS status. It is typically used with tools like Reaver.</w:t>
      </w:r>
    </w:p>
    <w:p>
      <w:pPr>
        <w:pStyle w:val="Heading1"/>
      </w:pPr>
      <w:r>
        <w:t>Airmon-ng</w:t>
      </w:r>
    </w:p>
    <w:p>
      <w:r>
        <w:t>Airmon-ng is part of the Aircrack-ng suite and is used to enable monitor mode on wireless interfaces. Monitor mode allows a network card to capture all wireless packets, not just those intended for it. It’s an essential step before conducting wireless packet analysis or attacks.</w:t>
      </w:r>
    </w:p>
    <w:p>
      <w:pPr>
        <w:pStyle w:val="Heading1"/>
      </w:pPr>
      <w:r>
        <w:t>Wireshark</w:t>
      </w:r>
    </w:p>
    <w:p>
      <w:r>
        <w:t>Wireshark is a powerful packet analyzer used for network troubleshooting, analysis, software and communications protocol development. In wireless analysis, it captures packets in real-time, allowing you to inspect their contents, track communication flows, and identify anomalies or potential security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