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934" w:rsidRPr="00951A8E" w:rsidRDefault="00493934">
      <w:pPr>
        <w:rPr>
          <w:rFonts w:ascii="Times New Roman" w:hAnsi="Times New Roman" w:cs="Times New Roman"/>
          <w:i/>
          <w:color w:val="538135" w:themeColor="accent6" w:themeShade="BF"/>
          <w:sz w:val="20"/>
          <w:szCs w:val="20"/>
        </w:rPr>
      </w:pPr>
      <w:r w:rsidRPr="00951A8E">
        <w:rPr>
          <w:rFonts w:ascii="Times New Roman" w:hAnsi="Times New Roman" w:cs="Times New Roman"/>
          <w:i/>
          <w:color w:val="538135" w:themeColor="accent6" w:themeShade="BF"/>
          <w:sz w:val="20"/>
          <w:szCs w:val="20"/>
        </w:rPr>
        <w:t xml:space="preserve">Note: Crystals in STC Micro-controllers are used for </w:t>
      </w:r>
      <w:r w:rsidR="00AB59E5" w:rsidRPr="00951A8E">
        <w:rPr>
          <w:rFonts w:ascii="Times New Roman" w:hAnsi="Times New Roman" w:cs="Times New Roman"/>
          <w:i/>
          <w:color w:val="538135" w:themeColor="accent6" w:themeShade="BF"/>
          <w:sz w:val="20"/>
          <w:szCs w:val="20"/>
        </w:rPr>
        <w:t>to start the micro</w:t>
      </w:r>
      <w:r w:rsidR="009929AC" w:rsidRPr="00951A8E">
        <w:rPr>
          <w:rFonts w:ascii="Times New Roman" w:hAnsi="Times New Roman" w:cs="Times New Roman"/>
          <w:i/>
          <w:color w:val="538135" w:themeColor="accent6" w:themeShade="BF"/>
          <w:sz w:val="20"/>
          <w:szCs w:val="20"/>
        </w:rPr>
        <w:t>-</w:t>
      </w:r>
      <w:r w:rsidR="00AB59E5" w:rsidRPr="00951A8E">
        <w:rPr>
          <w:rFonts w:ascii="Times New Roman" w:hAnsi="Times New Roman" w:cs="Times New Roman"/>
          <w:i/>
          <w:color w:val="538135" w:themeColor="accent6" w:themeShade="BF"/>
          <w:sz w:val="20"/>
          <w:szCs w:val="20"/>
        </w:rPr>
        <w:t>controller.</w:t>
      </w:r>
    </w:p>
    <w:p w:rsidR="00493934" w:rsidRPr="00951A8E" w:rsidRDefault="00493934">
      <w:pPr>
        <w:rPr>
          <w:rFonts w:ascii="Times New Roman" w:hAnsi="Times New Roman" w:cs="Times New Roman"/>
          <w:b/>
          <w:sz w:val="20"/>
          <w:szCs w:val="20"/>
          <w:u w:val="single"/>
        </w:rPr>
      </w:pPr>
    </w:p>
    <w:p w:rsidR="00C059AF" w:rsidRPr="00951A8E" w:rsidRDefault="00DC1B3C">
      <w:pPr>
        <w:rPr>
          <w:rFonts w:ascii="Times New Roman" w:hAnsi="Times New Roman" w:cs="Times New Roman"/>
          <w:b/>
          <w:sz w:val="20"/>
          <w:szCs w:val="20"/>
        </w:rPr>
      </w:pPr>
      <w:r w:rsidRPr="00951A8E">
        <w:rPr>
          <w:rFonts w:ascii="Times New Roman" w:hAnsi="Times New Roman" w:cs="Times New Roman"/>
          <w:b/>
          <w:sz w:val="20"/>
          <w:szCs w:val="20"/>
          <w:u w:val="single"/>
        </w:rPr>
        <w:t>Task 1:</w:t>
      </w:r>
      <w:r w:rsidRPr="00951A8E">
        <w:rPr>
          <w:rFonts w:ascii="Times New Roman" w:hAnsi="Times New Roman" w:cs="Times New Roman"/>
          <w:b/>
          <w:sz w:val="20"/>
          <w:szCs w:val="20"/>
        </w:rPr>
        <w:t xml:space="preserve">  Setting up development environment, study datasheet and schematics of the development board</w:t>
      </w:r>
    </w:p>
    <w:p w:rsidR="00E34BD5" w:rsidRPr="00951A8E" w:rsidRDefault="00DC1B3C">
      <w:pPr>
        <w:rPr>
          <w:rFonts w:ascii="Times New Roman" w:hAnsi="Times New Roman" w:cs="Times New Roman"/>
          <w:sz w:val="20"/>
          <w:szCs w:val="20"/>
        </w:rPr>
      </w:pPr>
      <w:r w:rsidRPr="00951A8E">
        <w:rPr>
          <w:rFonts w:ascii="Times New Roman" w:hAnsi="Times New Roman" w:cs="Times New Roman"/>
          <w:sz w:val="20"/>
          <w:szCs w:val="20"/>
        </w:rPr>
        <w:t xml:space="preserve">Please answer the following questions about STC89C52 microcontroller </w:t>
      </w:r>
    </w:p>
    <w:p w:rsidR="00DC1B3C" w:rsidRPr="00951A8E" w:rsidRDefault="00DC1B3C"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 xml:space="preserve">What is the size of the RAM and </w:t>
      </w:r>
      <w:proofErr w:type="gramStart"/>
      <w:r w:rsidRPr="00951A8E">
        <w:rPr>
          <w:rFonts w:ascii="Times New Roman" w:hAnsi="Times New Roman" w:cs="Times New Roman"/>
          <w:sz w:val="20"/>
          <w:szCs w:val="20"/>
        </w:rPr>
        <w:t>flash.</w:t>
      </w:r>
      <w:proofErr w:type="gramEnd"/>
    </w:p>
    <w:p w:rsidR="00B144E3" w:rsidRPr="00621D8A" w:rsidRDefault="00B144E3" w:rsidP="00B144E3">
      <w:pPr>
        <w:pStyle w:val="ListParagraph"/>
        <w:rPr>
          <w:rFonts w:ascii="Times New Roman" w:hAnsi="Times New Roman" w:cs="Times New Roman"/>
          <w:color w:val="4472C4" w:themeColor="accent5"/>
          <w:sz w:val="20"/>
          <w:szCs w:val="20"/>
        </w:rPr>
      </w:pPr>
      <w:r w:rsidRPr="00621D8A">
        <w:rPr>
          <w:rFonts w:ascii="Times New Roman" w:hAnsi="Times New Roman" w:cs="Times New Roman"/>
          <w:i/>
          <w:color w:val="4472C4" w:themeColor="accent5"/>
          <w:sz w:val="20"/>
          <w:szCs w:val="20"/>
          <w:u w:val="single"/>
        </w:rPr>
        <w:t>ANS</w:t>
      </w:r>
      <w:r w:rsidRPr="00621D8A">
        <w:rPr>
          <w:rFonts w:ascii="Times New Roman" w:hAnsi="Times New Roman" w:cs="Times New Roman"/>
          <w:i/>
          <w:color w:val="4472C4" w:themeColor="accent5"/>
          <w:sz w:val="20"/>
          <w:szCs w:val="20"/>
        </w:rPr>
        <w:t xml:space="preserve">: </w:t>
      </w:r>
      <w:r w:rsidRPr="00621D8A">
        <w:rPr>
          <w:rFonts w:ascii="Times New Roman" w:hAnsi="Times New Roman" w:cs="Times New Roman"/>
          <w:color w:val="4472C4" w:themeColor="accent5"/>
          <w:sz w:val="20"/>
          <w:szCs w:val="20"/>
        </w:rPr>
        <w:t>The STC89C52 is a popular member of the STC89Cxx series of microcontrollers produced by STC Microelectronics. These microcontrollers are based on the 8051 architecture.</w:t>
      </w:r>
    </w:p>
    <w:p w:rsidR="00B144E3" w:rsidRPr="00621D8A" w:rsidRDefault="00B144E3" w:rsidP="00B144E3">
      <w:pPr>
        <w:pStyle w:val="ListParagraph"/>
        <w:rPr>
          <w:rFonts w:ascii="Times New Roman" w:hAnsi="Times New Roman" w:cs="Times New Roman"/>
          <w:color w:val="4472C4" w:themeColor="accent5"/>
          <w:sz w:val="20"/>
          <w:szCs w:val="20"/>
        </w:rPr>
      </w:pPr>
    </w:p>
    <w:p w:rsidR="00B144E3" w:rsidRPr="00621D8A" w:rsidRDefault="00B144E3" w:rsidP="00B144E3">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The STC89C52 typically has the following memory specifications:</w:t>
      </w:r>
    </w:p>
    <w:p w:rsidR="00B144E3" w:rsidRPr="00621D8A" w:rsidRDefault="00B144E3" w:rsidP="00B144E3">
      <w:pPr>
        <w:pStyle w:val="ListParagraph"/>
        <w:rPr>
          <w:rFonts w:ascii="Times New Roman" w:hAnsi="Times New Roman" w:cs="Times New Roman"/>
          <w:color w:val="4472C4" w:themeColor="accent5"/>
          <w:sz w:val="20"/>
          <w:szCs w:val="20"/>
        </w:rPr>
      </w:pPr>
    </w:p>
    <w:p w:rsidR="00B144E3" w:rsidRPr="00621D8A" w:rsidRDefault="00B144E3" w:rsidP="00B144E3">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1. RAM (Random Access Memory): The STC89C52 typically has </w:t>
      </w:r>
      <w:r w:rsidRPr="00621D8A">
        <w:rPr>
          <w:rFonts w:ascii="Times New Roman" w:hAnsi="Times New Roman" w:cs="Times New Roman"/>
          <w:color w:val="4472C4" w:themeColor="accent5"/>
          <w:sz w:val="20"/>
          <w:szCs w:val="20"/>
          <w:highlight w:val="yellow"/>
        </w:rPr>
        <w:t>256 bytes</w:t>
      </w:r>
      <w:r w:rsidRPr="00621D8A">
        <w:rPr>
          <w:rFonts w:ascii="Times New Roman" w:hAnsi="Times New Roman" w:cs="Times New Roman"/>
          <w:color w:val="4472C4" w:themeColor="accent5"/>
          <w:sz w:val="20"/>
          <w:szCs w:val="20"/>
        </w:rPr>
        <w:t xml:space="preserve"> of RAM.</w:t>
      </w:r>
    </w:p>
    <w:p w:rsidR="00B144E3" w:rsidRPr="00621D8A" w:rsidRDefault="00B144E3" w:rsidP="00B144E3">
      <w:pPr>
        <w:pStyle w:val="ListParagraph"/>
        <w:rPr>
          <w:rFonts w:ascii="Times New Roman" w:hAnsi="Times New Roman" w:cs="Times New Roman"/>
          <w:color w:val="4472C4" w:themeColor="accent5"/>
          <w:sz w:val="20"/>
          <w:szCs w:val="20"/>
        </w:rPr>
      </w:pPr>
      <w:bookmarkStart w:id="0" w:name="_GoBack"/>
      <w:bookmarkEnd w:id="0"/>
    </w:p>
    <w:p w:rsidR="00B144E3" w:rsidRPr="00621D8A" w:rsidRDefault="00B144E3" w:rsidP="00B144E3">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2. Flash Memory: The STC89C52 typically has </w:t>
      </w:r>
      <w:r w:rsidRPr="00621D8A">
        <w:rPr>
          <w:rFonts w:ascii="Times New Roman" w:hAnsi="Times New Roman" w:cs="Times New Roman"/>
          <w:color w:val="4472C4" w:themeColor="accent5"/>
          <w:sz w:val="20"/>
          <w:szCs w:val="20"/>
          <w:highlight w:val="yellow"/>
        </w:rPr>
        <w:t>8 kilobytes (8 KB) of flash memory</w:t>
      </w:r>
      <w:r w:rsidRPr="00621D8A">
        <w:rPr>
          <w:rFonts w:ascii="Times New Roman" w:hAnsi="Times New Roman" w:cs="Times New Roman"/>
          <w:color w:val="4472C4" w:themeColor="accent5"/>
          <w:sz w:val="20"/>
          <w:szCs w:val="20"/>
        </w:rPr>
        <w:t xml:space="preserve"> for program storage.</w:t>
      </w:r>
    </w:p>
    <w:p w:rsidR="00B144E3" w:rsidRPr="00621D8A" w:rsidRDefault="00B144E3" w:rsidP="00B144E3">
      <w:pPr>
        <w:pStyle w:val="ListParagraph"/>
        <w:rPr>
          <w:rFonts w:ascii="Times New Roman" w:hAnsi="Times New Roman" w:cs="Times New Roman"/>
          <w:color w:val="4472C4" w:themeColor="accent5"/>
          <w:sz w:val="20"/>
          <w:szCs w:val="20"/>
        </w:rPr>
      </w:pPr>
    </w:p>
    <w:p w:rsidR="00B144E3" w:rsidRPr="00621D8A" w:rsidRDefault="00B144E3" w:rsidP="00B144E3">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These specifications may vary slightly depending on the specific variant of the microcontroller, but these are the common specifications for the STC89C52.</w:t>
      </w:r>
    </w:p>
    <w:p w:rsidR="00F24117" w:rsidRPr="00951A8E" w:rsidRDefault="00F24117" w:rsidP="00B144E3">
      <w:pPr>
        <w:pStyle w:val="ListParagraph"/>
        <w:rPr>
          <w:rFonts w:ascii="Times New Roman" w:hAnsi="Times New Roman" w:cs="Times New Roman"/>
          <w:color w:val="0070C0"/>
          <w:sz w:val="20"/>
          <w:szCs w:val="20"/>
        </w:rPr>
      </w:pPr>
    </w:p>
    <w:p w:rsidR="00E34BD5" w:rsidRPr="00951A8E" w:rsidRDefault="00E34BD5"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 xml:space="preserve">How many IO pins are </w:t>
      </w:r>
      <w:proofErr w:type="gramStart"/>
      <w:r w:rsidRPr="00951A8E">
        <w:rPr>
          <w:rFonts w:ascii="Times New Roman" w:hAnsi="Times New Roman" w:cs="Times New Roman"/>
          <w:sz w:val="20"/>
          <w:szCs w:val="20"/>
        </w:rPr>
        <w:t>available.</w:t>
      </w:r>
      <w:proofErr w:type="gramEnd"/>
    </w:p>
    <w:p w:rsidR="0041522E" w:rsidRPr="00621D8A" w:rsidRDefault="0041522E" w:rsidP="0041522E">
      <w:pPr>
        <w:pStyle w:val="ListParagraph"/>
        <w:rPr>
          <w:rFonts w:ascii="Times New Roman" w:hAnsi="Times New Roman" w:cs="Times New Roman"/>
          <w:i/>
          <w:color w:val="4472C4" w:themeColor="accent5"/>
          <w:sz w:val="20"/>
          <w:szCs w:val="20"/>
        </w:rPr>
      </w:pPr>
      <w:r w:rsidRPr="00621D8A">
        <w:rPr>
          <w:rFonts w:ascii="Times New Roman" w:hAnsi="Times New Roman" w:cs="Times New Roman"/>
          <w:i/>
          <w:color w:val="4472C4" w:themeColor="accent5"/>
          <w:sz w:val="20"/>
          <w:szCs w:val="20"/>
          <w:u w:val="single"/>
        </w:rPr>
        <w:t>ANS</w:t>
      </w:r>
      <w:r w:rsidRPr="00621D8A">
        <w:rPr>
          <w:rFonts w:ascii="Times New Roman" w:hAnsi="Times New Roman" w:cs="Times New Roman"/>
          <w:i/>
          <w:color w:val="4472C4" w:themeColor="accent5"/>
          <w:sz w:val="20"/>
          <w:szCs w:val="20"/>
        </w:rPr>
        <w:t xml:space="preserve">: The STC89C52 microcontroller typically provides a total of </w:t>
      </w:r>
      <w:r w:rsidRPr="00621D8A">
        <w:rPr>
          <w:rFonts w:ascii="Times New Roman" w:hAnsi="Times New Roman" w:cs="Times New Roman"/>
          <w:i/>
          <w:color w:val="4472C4" w:themeColor="accent5"/>
          <w:sz w:val="20"/>
          <w:szCs w:val="20"/>
          <w:highlight w:val="yellow"/>
        </w:rPr>
        <w:t>32 I/O (Input/Output) pins</w:t>
      </w:r>
      <w:r w:rsidRPr="00621D8A">
        <w:rPr>
          <w:rFonts w:ascii="Times New Roman" w:hAnsi="Times New Roman" w:cs="Times New Roman"/>
          <w:i/>
          <w:color w:val="4472C4" w:themeColor="accent5"/>
          <w:sz w:val="20"/>
          <w:szCs w:val="20"/>
        </w:rPr>
        <w:t xml:space="preserve">. These pins can be configured as either inputs or outputs based on the requirements of the application. They are organized into four </w:t>
      </w:r>
      <w:r w:rsidRPr="00621D8A">
        <w:rPr>
          <w:rFonts w:ascii="Times New Roman" w:hAnsi="Times New Roman" w:cs="Times New Roman"/>
          <w:i/>
          <w:color w:val="4472C4" w:themeColor="accent5"/>
          <w:sz w:val="20"/>
          <w:szCs w:val="20"/>
          <w:highlight w:val="yellow"/>
        </w:rPr>
        <w:t>8-bit ports: P0, P1, P2, and P3</w:t>
      </w:r>
      <w:r w:rsidRPr="00621D8A">
        <w:rPr>
          <w:rFonts w:ascii="Times New Roman" w:hAnsi="Times New Roman" w:cs="Times New Roman"/>
          <w:i/>
          <w:color w:val="4472C4" w:themeColor="accent5"/>
          <w:sz w:val="20"/>
          <w:szCs w:val="20"/>
        </w:rPr>
        <w:t xml:space="preserve">. </w:t>
      </w:r>
      <w:r w:rsidRPr="00621D8A">
        <w:rPr>
          <w:rFonts w:ascii="Times New Roman" w:hAnsi="Times New Roman" w:cs="Times New Roman"/>
          <w:i/>
          <w:color w:val="4472C4" w:themeColor="accent5"/>
          <w:sz w:val="20"/>
          <w:szCs w:val="20"/>
          <w:highlight w:val="yellow"/>
        </w:rPr>
        <w:t>Each port consists of 8 pins</w:t>
      </w:r>
      <w:r w:rsidRPr="00621D8A">
        <w:rPr>
          <w:rFonts w:ascii="Times New Roman" w:hAnsi="Times New Roman" w:cs="Times New Roman"/>
          <w:i/>
          <w:color w:val="4472C4" w:themeColor="accent5"/>
          <w:sz w:val="20"/>
          <w:szCs w:val="20"/>
        </w:rPr>
        <w:t>, making a total of 32 I/O pins.</w:t>
      </w:r>
    </w:p>
    <w:p w:rsidR="0041522E" w:rsidRPr="00621D8A" w:rsidRDefault="0041522E" w:rsidP="0041522E">
      <w:pPr>
        <w:pStyle w:val="ListParagraph"/>
        <w:rPr>
          <w:rFonts w:ascii="Times New Roman" w:hAnsi="Times New Roman" w:cs="Times New Roman"/>
          <w:i/>
          <w:color w:val="4472C4" w:themeColor="accent5"/>
          <w:sz w:val="20"/>
          <w:szCs w:val="20"/>
        </w:rPr>
      </w:pPr>
    </w:p>
    <w:p w:rsidR="0041522E" w:rsidRPr="00621D8A" w:rsidRDefault="0041522E" w:rsidP="0041522E">
      <w:pPr>
        <w:pStyle w:val="ListParagraph"/>
        <w:rPr>
          <w:rFonts w:ascii="Times New Roman" w:hAnsi="Times New Roman" w:cs="Times New Roman"/>
          <w:i/>
          <w:color w:val="4472C4" w:themeColor="accent5"/>
          <w:sz w:val="20"/>
          <w:szCs w:val="20"/>
        </w:rPr>
      </w:pPr>
      <w:r w:rsidRPr="00621D8A">
        <w:rPr>
          <w:rFonts w:ascii="Times New Roman" w:hAnsi="Times New Roman" w:cs="Times New Roman"/>
          <w:i/>
          <w:color w:val="4472C4" w:themeColor="accent5"/>
          <w:sz w:val="20"/>
          <w:szCs w:val="20"/>
        </w:rPr>
        <w:t>Here's the breakdown:</w:t>
      </w:r>
    </w:p>
    <w:p w:rsidR="0041522E" w:rsidRPr="00621D8A" w:rsidRDefault="0041522E" w:rsidP="0041522E">
      <w:pPr>
        <w:pStyle w:val="ListParagraph"/>
        <w:rPr>
          <w:rFonts w:ascii="Times New Roman" w:hAnsi="Times New Roman" w:cs="Times New Roman"/>
          <w:i/>
          <w:color w:val="4472C4" w:themeColor="accent5"/>
          <w:sz w:val="20"/>
          <w:szCs w:val="20"/>
        </w:rPr>
      </w:pPr>
    </w:p>
    <w:p w:rsidR="0041522E" w:rsidRPr="00621D8A" w:rsidRDefault="0041522E" w:rsidP="0041522E">
      <w:pPr>
        <w:pStyle w:val="ListParagraph"/>
        <w:rPr>
          <w:rFonts w:ascii="Times New Roman" w:hAnsi="Times New Roman" w:cs="Times New Roman"/>
          <w:i/>
          <w:color w:val="4472C4" w:themeColor="accent5"/>
          <w:sz w:val="20"/>
          <w:szCs w:val="20"/>
          <w:highlight w:val="yellow"/>
        </w:rPr>
      </w:pPr>
      <w:r w:rsidRPr="00621D8A">
        <w:rPr>
          <w:rFonts w:ascii="Times New Roman" w:hAnsi="Times New Roman" w:cs="Times New Roman"/>
          <w:i/>
          <w:color w:val="4472C4" w:themeColor="accent5"/>
          <w:sz w:val="20"/>
          <w:szCs w:val="20"/>
          <w:highlight w:val="yellow"/>
        </w:rPr>
        <w:t>- Port 0 (P0): 8 pins (P0.0 to P0.7)</w:t>
      </w:r>
    </w:p>
    <w:p w:rsidR="0041522E" w:rsidRPr="00621D8A" w:rsidRDefault="0041522E" w:rsidP="0041522E">
      <w:pPr>
        <w:pStyle w:val="ListParagraph"/>
        <w:rPr>
          <w:rFonts w:ascii="Times New Roman" w:hAnsi="Times New Roman" w:cs="Times New Roman"/>
          <w:i/>
          <w:color w:val="4472C4" w:themeColor="accent5"/>
          <w:sz w:val="20"/>
          <w:szCs w:val="20"/>
          <w:highlight w:val="yellow"/>
        </w:rPr>
      </w:pPr>
      <w:r w:rsidRPr="00621D8A">
        <w:rPr>
          <w:rFonts w:ascii="Times New Roman" w:hAnsi="Times New Roman" w:cs="Times New Roman"/>
          <w:i/>
          <w:color w:val="4472C4" w:themeColor="accent5"/>
          <w:sz w:val="20"/>
          <w:szCs w:val="20"/>
          <w:highlight w:val="yellow"/>
        </w:rPr>
        <w:t>- Port 1 (P1): 8 pins (P1.0 to P1.7)</w:t>
      </w:r>
    </w:p>
    <w:p w:rsidR="0041522E" w:rsidRPr="00621D8A" w:rsidRDefault="0041522E" w:rsidP="0041522E">
      <w:pPr>
        <w:pStyle w:val="ListParagraph"/>
        <w:rPr>
          <w:rFonts w:ascii="Times New Roman" w:hAnsi="Times New Roman" w:cs="Times New Roman"/>
          <w:i/>
          <w:color w:val="4472C4" w:themeColor="accent5"/>
          <w:sz w:val="20"/>
          <w:szCs w:val="20"/>
          <w:highlight w:val="yellow"/>
        </w:rPr>
      </w:pPr>
      <w:r w:rsidRPr="00621D8A">
        <w:rPr>
          <w:rFonts w:ascii="Times New Roman" w:hAnsi="Times New Roman" w:cs="Times New Roman"/>
          <w:i/>
          <w:color w:val="4472C4" w:themeColor="accent5"/>
          <w:sz w:val="20"/>
          <w:szCs w:val="20"/>
          <w:highlight w:val="yellow"/>
        </w:rPr>
        <w:t>- Port 2 (P2): 8 pins (P2.0 to P2.7)</w:t>
      </w:r>
    </w:p>
    <w:p w:rsidR="0041522E" w:rsidRPr="00621D8A" w:rsidRDefault="0041522E" w:rsidP="0041522E">
      <w:pPr>
        <w:pStyle w:val="ListParagraph"/>
        <w:rPr>
          <w:rFonts w:ascii="Times New Roman" w:hAnsi="Times New Roman" w:cs="Times New Roman"/>
          <w:i/>
          <w:color w:val="4472C4" w:themeColor="accent5"/>
          <w:sz w:val="20"/>
          <w:szCs w:val="20"/>
        </w:rPr>
      </w:pPr>
      <w:r w:rsidRPr="00621D8A">
        <w:rPr>
          <w:rFonts w:ascii="Times New Roman" w:hAnsi="Times New Roman" w:cs="Times New Roman"/>
          <w:i/>
          <w:color w:val="4472C4" w:themeColor="accent5"/>
          <w:sz w:val="20"/>
          <w:szCs w:val="20"/>
          <w:highlight w:val="yellow"/>
        </w:rPr>
        <w:t>- Port 3 (P3): 8 pins (P3.0 to P3.7)</w:t>
      </w:r>
    </w:p>
    <w:p w:rsidR="0041522E" w:rsidRPr="00621D8A" w:rsidRDefault="0041522E" w:rsidP="0041522E">
      <w:pPr>
        <w:pStyle w:val="ListParagraph"/>
        <w:rPr>
          <w:rFonts w:ascii="Times New Roman" w:hAnsi="Times New Roman" w:cs="Times New Roman"/>
          <w:i/>
          <w:color w:val="4472C4" w:themeColor="accent5"/>
          <w:sz w:val="20"/>
          <w:szCs w:val="20"/>
        </w:rPr>
      </w:pPr>
    </w:p>
    <w:p w:rsidR="0041522E" w:rsidRPr="00621D8A" w:rsidRDefault="0041522E" w:rsidP="0041522E">
      <w:pPr>
        <w:pStyle w:val="ListParagraph"/>
        <w:rPr>
          <w:rFonts w:ascii="Times New Roman" w:hAnsi="Times New Roman" w:cs="Times New Roman"/>
          <w:i/>
          <w:color w:val="4472C4" w:themeColor="accent5"/>
          <w:sz w:val="20"/>
          <w:szCs w:val="20"/>
        </w:rPr>
      </w:pPr>
      <w:r w:rsidRPr="00621D8A">
        <w:rPr>
          <w:rFonts w:ascii="Times New Roman" w:hAnsi="Times New Roman" w:cs="Times New Roman"/>
          <w:i/>
          <w:color w:val="4472C4" w:themeColor="accent5"/>
          <w:sz w:val="20"/>
          <w:szCs w:val="20"/>
        </w:rPr>
        <w:t>These pins can be used for various purposes such as interfacing with sensors, controlling external devices, communication with other devices, etc.</w:t>
      </w:r>
    </w:p>
    <w:p w:rsidR="003E364F" w:rsidRPr="00951A8E" w:rsidRDefault="003E364F" w:rsidP="0041522E">
      <w:pPr>
        <w:pStyle w:val="ListParagraph"/>
        <w:rPr>
          <w:rFonts w:ascii="Times New Roman" w:hAnsi="Times New Roman" w:cs="Times New Roman"/>
          <w:color w:val="0070C0"/>
          <w:sz w:val="20"/>
          <w:szCs w:val="20"/>
        </w:rPr>
      </w:pPr>
    </w:p>
    <w:p w:rsidR="00E34BD5" w:rsidRPr="00951A8E" w:rsidRDefault="00E34BD5"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What peripherals are available e.g. serial, ADC etc.</w:t>
      </w: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i/>
          <w:color w:val="4472C4" w:themeColor="accent5"/>
          <w:sz w:val="20"/>
          <w:szCs w:val="20"/>
          <w:u w:val="single"/>
        </w:rPr>
        <w:t>ANS</w:t>
      </w:r>
      <w:r w:rsidRPr="00621D8A">
        <w:rPr>
          <w:rFonts w:ascii="Times New Roman" w:hAnsi="Times New Roman" w:cs="Times New Roman"/>
          <w:b/>
          <w:i/>
          <w:color w:val="4472C4" w:themeColor="accent5"/>
          <w:sz w:val="20"/>
          <w:szCs w:val="20"/>
          <w:u w:val="single"/>
        </w:rPr>
        <w:t>:</w:t>
      </w:r>
      <w:r w:rsidRPr="00621D8A">
        <w:rPr>
          <w:rFonts w:ascii="Times New Roman" w:hAnsi="Times New Roman" w:cs="Times New Roman"/>
          <w:color w:val="4472C4" w:themeColor="accent5"/>
          <w:sz w:val="20"/>
          <w:szCs w:val="20"/>
        </w:rPr>
        <w:t xml:space="preserve"> The STC89C52 microcontroller typically comes with a range of built-in peripherals to support various applications. Some of the common peripherals available in the STC89C52 include:</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1. </w:t>
      </w:r>
      <w:r w:rsidRPr="00621D8A">
        <w:rPr>
          <w:rFonts w:ascii="Times New Roman" w:hAnsi="Times New Roman" w:cs="Times New Roman"/>
          <w:color w:val="4472C4" w:themeColor="accent5"/>
          <w:sz w:val="20"/>
          <w:szCs w:val="20"/>
          <w:highlight w:val="yellow"/>
        </w:rPr>
        <w:t>UART (Universal Asynchronous Receiver-Transmitter):</w:t>
      </w:r>
      <w:r w:rsidRPr="00621D8A">
        <w:rPr>
          <w:rFonts w:ascii="Times New Roman" w:hAnsi="Times New Roman" w:cs="Times New Roman"/>
          <w:color w:val="4472C4" w:themeColor="accent5"/>
          <w:sz w:val="20"/>
          <w:szCs w:val="20"/>
        </w:rPr>
        <w:t xml:space="preserve"> The STC89C52 usually features one or more UART modules, allowing serial communication with other devices.</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2. </w:t>
      </w:r>
      <w:r w:rsidRPr="00621D8A">
        <w:rPr>
          <w:rFonts w:ascii="Times New Roman" w:hAnsi="Times New Roman" w:cs="Times New Roman"/>
          <w:color w:val="4472C4" w:themeColor="accent5"/>
          <w:sz w:val="20"/>
          <w:szCs w:val="20"/>
          <w:highlight w:val="yellow"/>
        </w:rPr>
        <w:t>ADC (Analog-to-Digital Converter):</w:t>
      </w:r>
      <w:r w:rsidRPr="00621D8A">
        <w:rPr>
          <w:rFonts w:ascii="Times New Roman" w:hAnsi="Times New Roman" w:cs="Times New Roman"/>
          <w:color w:val="4472C4" w:themeColor="accent5"/>
          <w:sz w:val="20"/>
          <w:szCs w:val="20"/>
        </w:rPr>
        <w:t xml:space="preserve"> It typically includes an ADC module for converting analog signals into digital data. The number of channels and resolution of the ADC may vary depending on the specific variant of the microcontroller.</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3. </w:t>
      </w:r>
      <w:r w:rsidRPr="00621D8A">
        <w:rPr>
          <w:rFonts w:ascii="Times New Roman" w:hAnsi="Times New Roman" w:cs="Times New Roman"/>
          <w:color w:val="4472C4" w:themeColor="accent5"/>
          <w:sz w:val="20"/>
          <w:szCs w:val="20"/>
          <w:highlight w:val="yellow"/>
        </w:rPr>
        <w:t>Timers/Counters:</w:t>
      </w:r>
      <w:r w:rsidRPr="00621D8A">
        <w:rPr>
          <w:rFonts w:ascii="Times New Roman" w:hAnsi="Times New Roman" w:cs="Times New Roman"/>
          <w:color w:val="4472C4" w:themeColor="accent5"/>
          <w:sz w:val="20"/>
          <w:szCs w:val="20"/>
        </w:rPr>
        <w:t xml:space="preserve"> The STC89C52 usually provides one or more timers/counters, which can be used for generating precise time delays, controlling PWM (Pulse Width Modulation) signals, measuring external events, and more.</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lastRenderedPageBreak/>
        <w:t xml:space="preserve">4. </w:t>
      </w:r>
      <w:r w:rsidRPr="00621D8A">
        <w:rPr>
          <w:rFonts w:ascii="Times New Roman" w:hAnsi="Times New Roman" w:cs="Times New Roman"/>
          <w:color w:val="4472C4" w:themeColor="accent5"/>
          <w:sz w:val="20"/>
          <w:szCs w:val="20"/>
          <w:highlight w:val="yellow"/>
        </w:rPr>
        <w:t>Interrupt Controller:</w:t>
      </w:r>
      <w:r w:rsidRPr="00621D8A">
        <w:rPr>
          <w:rFonts w:ascii="Times New Roman" w:hAnsi="Times New Roman" w:cs="Times New Roman"/>
          <w:color w:val="4472C4" w:themeColor="accent5"/>
          <w:sz w:val="20"/>
          <w:szCs w:val="20"/>
        </w:rPr>
        <w:t xml:space="preserve"> It typically features an interrupt controller to handle various interrupts generated by internal and external events, allowing the microcontroller to respond to critical events in a timely manner.</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5. </w:t>
      </w:r>
      <w:r w:rsidRPr="00621D8A">
        <w:rPr>
          <w:rFonts w:ascii="Times New Roman" w:hAnsi="Times New Roman" w:cs="Times New Roman"/>
          <w:color w:val="4472C4" w:themeColor="accent5"/>
          <w:sz w:val="20"/>
          <w:szCs w:val="20"/>
          <w:highlight w:val="yellow"/>
        </w:rPr>
        <w:t>GPIO (General-Purpose Input/Output):</w:t>
      </w:r>
      <w:r w:rsidRPr="00621D8A">
        <w:rPr>
          <w:rFonts w:ascii="Times New Roman" w:hAnsi="Times New Roman" w:cs="Times New Roman"/>
          <w:color w:val="4472C4" w:themeColor="accent5"/>
          <w:sz w:val="20"/>
          <w:szCs w:val="20"/>
        </w:rPr>
        <w:t xml:space="preserve"> As mentioned earlier, the STC89C52 offers a significant number of GPIO pins that can be configured as inputs or outputs for interfacing with external devices.</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621D8A" w:rsidRDefault="00076DDC" w:rsidP="00076DDC">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 xml:space="preserve">6. </w:t>
      </w:r>
      <w:r w:rsidRPr="00621D8A">
        <w:rPr>
          <w:rFonts w:ascii="Times New Roman" w:hAnsi="Times New Roman" w:cs="Times New Roman"/>
          <w:color w:val="4472C4" w:themeColor="accent5"/>
          <w:sz w:val="20"/>
          <w:szCs w:val="20"/>
          <w:highlight w:val="yellow"/>
        </w:rPr>
        <w:t>SPI (Serial Peripheral Interface) and I2C (Inter-Integrated Circuit):</w:t>
      </w:r>
      <w:r w:rsidRPr="00621D8A">
        <w:rPr>
          <w:rFonts w:ascii="Times New Roman" w:hAnsi="Times New Roman" w:cs="Times New Roman"/>
          <w:color w:val="4472C4" w:themeColor="accent5"/>
          <w:sz w:val="20"/>
          <w:szCs w:val="20"/>
        </w:rPr>
        <w:t xml:space="preserve"> Some variants of the STC89C52 may include SPI and/or I2C interfaces for communication with compatible peripherals such as sensors, displays, EEPROMs, etc.</w:t>
      </w:r>
    </w:p>
    <w:p w:rsidR="00076DDC" w:rsidRPr="00621D8A" w:rsidRDefault="00076DDC" w:rsidP="00076DDC">
      <w:pPr>
        <w:pStyle w:val="ListParagraph"/>
        <w:rPr>
          <w:rFonts w:ascii="Times New Roman" w:hAnsi="Times New Roman" w:cs="Times New Roman"/>
          <w:color w:val="4472C4" w:themeColor="accent5"/>
          <w:sz w:val="20"/>
          <w:szCs w:val="20"/>
        </w:rPr>
      </w:pPr>
    </w:p>
    <w:p w:rsidR="00076DDC" w:rsidRPr="00951A8E" w:rsidRDefault="00076DDC" w:rsidP="00076DDC">
      <w:pPr>
        <w:pStyle w:val="ListParagraph"/>
        <w:rPr>
          <w:rFonts w:ascii="Times New Roman" w:hAnsi="Times New Roman" w:cs="Times New Roman"/>
          <w:color w:val="0070C0"/>
          <w:sz w:val="20"/>
          <w:szCs w:val="20"/>
        </w:rPr>
      </w:pPr>
      <w:r w:rsidRPr="00621D8A">
        <w:rPr>
          <w:rFonts w:ascii="Times New Roman" w:hAnsi="Times New Roman" w:cs="Times New Roman"/>
          <w:color w:val="4472C4" w:themeColor="accent5"/>
          <w:sz w:val="20"/>
          <w:szCs w:val="20"/>
        </w:rPr>
        <w:t xml:space="preserve">7. </w:t>
      </w:r>
      <w:r w:rsidRPr="00621D8A">
        <w:rPr>
          <w:rFonts w:ascii="Times New Roman" w:hAnsi="Times New Roman" w:cs="Times New Roman"/>
          <w:color w:val="4472C4" w:themeColor="accent5"/>
          <w:sz w:val="20"/>
          <w:szCs w:val="20"/>
          <w:highlight w:val="yellow"/>
        </w:rPr>
        <w:t>Watchdog Timer:</w:t>
      </w:r>
      <w:r w:rsidRPr="00621D8A">
        <w:rPr>
          <w:rFonts w:ascii="Times New Roman" w:hAnsi="Times New Roman" w:cs="Times New Roman"/>
          <w:color w:val="4472C4" w:themeColor="accent5"/>
          <w:sz w:val="20"/>
          <w:szCs w:val="20"/>
        </w:rPr>
        <w:t xml:space="preserve"> It typically includes a watchdog timer to monitor the operation of the microcontroller and reset it in case of a software or hardware malfunction</w:t>
      </w:r>
      <w:r w:rsidRPr="00951A8E">
        <w:rPr>
          <w:rFonts w:ascii="Times New Roman" w:hAnsi="Times New Roman" w:cs="Times New Roman"/>
          <w:color w:val="0070C0"/>
          <w:sz w:val="20"/>
          <w:szCs w:val="20"/>
        </w:rPr>
        <w:t>.</w:t>
      </w:r>
    </w:p>
    <w:p w:rsidR="00076DDC" w:rsidRPr="00951A8E" w:rsidRDefault="00076DDC" w:rsidP="00076DDC">
      <w:pPr>
        <w:pStyle w:val="ListParagraph"/>
        <w:rPr>
          <w:rFonts w:ascii="Times New Roman" w:hAnsi="Times New Roman" w:cs="Times New Roman"/>
          <w:color w:val="0070C0"/>
          <w:sz w:val="20"/>
          <w:szCs w:val="20"/>
        </w:rPr>
      </w:pPr>
    </w:p>
    <w:p w:rsidR="006708D4" w:rsidRPr="00951A8E" w:rsidRDefault="006708D4"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 xml:space="preserve">What is meant by </w:t>
      </w:r>
      <w:proofErr w:type="gramStart"/>
      <w:r w:rsidRPr="00951A8E">
        <w:rPr>
          <w:rFonts w:ascii="Times New Roman" w:hAnsi="Times New Roman" w:cs="Times New Roman"/>
          <w:sz w:val="20"/>
          <w:szCs w:val="20"/>
        </w:rPr>
        <w:t>IAP.</w:t>
      </w:r>
      <w:proofErr w:type="gramEnd"/>
    </w:p>
    <w:p w:rsidR="006E17A1" w:rsidRPr="00951A8E" w:rsidRDefault="009A6BDF" w:rsidP="009A6BDF">
      <w:pPr>
        <w:pStyle w:val="ListParagraph"/>
        <w:rPr>
          <w:rFonts w:ascii="Times New Roman" w:hAnsi="Times New Roman" w:cs="Times New Roman"/>
          <w:sz w:val="20"/>
          <w:szCs w:val="20"/>
        </w:rPr>
      </w:pPr>
      <w:r w:rsidRPr="00621D8A">
        <w:rPr>
          <w:rFonts w:ascii="Times New Roman" w:hAnsi="Times New Roman" w:cs="Times New Roman"/>
          <w:i/>
          <w:color w:val="4472C4" w:themeColor="accent5"/>
          <w:sz w:val="20"/>
          <w:szCs w:val="20"/>
          <w:u w:val="single"/>
        </w:rPr>
        <w:t>ANS</w:t>
      </w:r>
      <w:r w:rsidRPr="00951A8E">
        <w:rPr>
          <w:rFonts w:ascii="Times New Roman" w:hAnsi="Times New Roman" w:cs="Times New Roman"/>
          <w:sz w:val="20"/>
          <w:szCs w:val="20"/>
        </w:rPr>
        <w:t>:</w:t>
      </w: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Abbreviation:</w:t>
      </w: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IAP - In-Application Programming</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Explanation in points:</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1. **</w:t>
      </w:r>
      <w:r w:rsidRPr="00621D8A">
        <w:rPr>
          <w:rFonts w:ascii="Times New Roman" w:hAnsi="Times New Roman" w:cs="Times New Roman"/>
          <w:color w:val="4472C4" w:themeColor="accent5"/>
          <w:sz w:val="20"/>
          <w:szCs w:val="20"/>
          <w:highlight w:val="yellow"/>
        </w:rPr>
        <w:t>Flexibility</w:t>
      </w:r>
      <w:r w:rsidRPr="00621D8A">
        <w:rPr>
          <w:rFonts w:ascii="Times New Roman" w:hAnsi="Times New Roman" w:cs="Times New Roman"/>
          <w:color w:val="4472C4" w:themeColor="accent5"/>
          <w:sz w:val="20"/>
          <w:szCs w:val="20"/>
        </w:rPr>
        <w:t>**: IAP allows a microcontroller to be reprogrammed or updated with new firmware or program code while the existing application is running.</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2. **</w:t>
      </w:r>
      <w:r w:rsidRPr="00621D8A">
        <w:rPr>
          <w:rFonts w:ascii="Times New Roman" w:hAnsi="Times New Roman" w:cs="Times New Roman"/>
          <w:color w:val="4472C4" w:themeColor="accent5"/>
          <w:sz w:val="20"/>
          <w:szCs w:val="20"/>
          <w:highlight w:val="yellow"/>
        </w:rPr>
        <w:t>No External Programming Tools Needed</w:t>
      </w:r>
      <w:r w:rsidRPr="00621D8A">
        <w:rPr>
          <w:rFonts w:ascii="Times New Roman" w:hAnsi="Times New Roman" w:cs="Times New Roman"/>
          <w:color w:val="4472C4" w:themeColor="accent5"/>
          <w:sz w:val="20"/>
          <w:szCs w:val="20"/>
        </w:rPr>
        <w:t>**: With IAP, there's no need for external programming tools or specialized hardware to update the microcontroller's firmware. This reduces the complexity of the update process and eliminates the need for physical access to the device.</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3. **</w:t>
      </w:r>
      <w:r w:rsidRPr="00621D8A">
        <w:rPr>
          <w:rFonts w:ascii="Times New Roman" w:hAnsi="Times New Roman" w:cs="Times New Roman"/>
          <w:color w:val="4472C4" w:themeColor="accent5"/>
          <w:sz w:val="20"/>
          <w:szCs w:val="20"/>
          <w:highlight w:val="yellow"/>
        </w:rPr>
        <w:t>Remote Updates</w:t>
      </w:r>
      <w:r w:rsidRPr="00621D8A">
        <w:rPr>
          <w:rFonts w:ascii="Times New Roman" w:hAnsi="Times New Roman" w:cs="Times New Roman"/>
          <w:color w:val="4472C4" w:themeColor="accent5"/>
          <w:sz w:val="20"/>
          <w:szCs w:val="20"/>
        </w:rPr>
        <w:t>**: IAP enables remote updates of firmware, allowing for convenient updates in the field or over a network connection. This is particularly useful for embedded systems deployed in remote locations or inaccessible environments.</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4. **</w:t>
      </w:r>
      <w:r w:rsidRPr="00621D8A">
        <w:rPr>
          <w:rFonts w:ascii="Times New Roman" w:hAnsi="Times New Roman" w:cs="Times New Roman"/>
          <w:color w:val="4472C4" w:themeColor="accent5"/>
          <w:sz w:val="20"/>
          <w:szCs w:val="20"/>
          <w:highlight w:val="yellow"/>
        </w:rPr>
        <w:t>Dynamic Firmware Updates</w:t>
      </w:r>
      <w:r w:rsidRPr="00621D8A">
        <w:rPr>
          <w:rFonts w:ascii="Times New Roman" w:hAnsi="Times New Roman" w:cs="Times New Roman"/>
          <w:color w:val="4472C4" w:themeColor="accent5"/>
          <w:sz w:val="20"/>
          <w:szCs w:val="20"/>
        </w:rPr>
        <w:t>**: IAP facilitates dynamic firmware updates without interrupting the operation of the existing application. This ensures continuous operation of the device while the update process takes place.</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5. **</w:t>
      </w:r>
      <w:r w:rsidRPr="00621D8A">
        <w:rPr>
          <w:rFonts w:ascii="Times New Roman" w:hAnsi="Times New Roman" w:cs="Times New Roman"/>
          <w:color w:val="4472C4" w:themeColor="accent5"/>
          <w:sz w:val="20"/>
          <w:szCs w:val="20"/>
          <w:highlight w:val="yellow"/>
        </w:rPr>
        <w:t>Reserved Flash Memory</w:t>
      </w:r>
      <w:r w:rsidRPr="00621D8A">
        <w:rPr>
          <w:rFonts w:ascii="Times New Roman" w:hAnsi="Times New Roman" w:cs="Times New Roman"/>
          <w:color w:val="4472C4" w:themeColor="accent5"/>
          <w:sz w:val="20"/>
          <w:szCs w:val="20"/>
        </w:rPr>
        <w:t>**: Typically, a portion of the microcontroller's flash memory is reserved for storing the new firmware or program code during the update process. This reserved area is erased and overwritten with the new code, ensuring a seamless transition to the updated firmware.</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6. **</w:t>
      </w:r>
      <w:r w:rsidRPr="00621D8A">
        <w:rPr>
          <w:rFonts w:ascii="Times New Roman" w:hAnsi="Times New Roman" w:cs="Times New Roman"/>
          <w:color w:val="4472C4" w:themeColor="accent5"/>
          <w:sz w:val="20"/>
          <w:szCs w:val="20"/>
          <w:highlight w:val="yellow"/>
        </w:rPr>
        <w:t>Initiation Mechanisms</w:t>
      </w:r>
      <w:r w:rsidRPr="00621D8A">
        <w:rPr>
          <w:rFonts w:ascii="Times New Roman" w:hAnsi="Times New Roman" w:cs="Times New Roman"/>
          <w:color w:val="4472C4" w:themeColor="accent5"/>
          <w:sz w:val="20"/>
          <w:szCs w:val="20"/>
        </w:rPr>
        <w:t>**: IAP is initiated through specific commands or protocols received via communication interfaces such as UART, SPI, I2C, USB, etc. These commands trigger the update process and provide the necessary instructions for loading the new firmware into memory.</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7. **</w:t>
      </w:r>
      <w:r w:rsidRPr="00621D8A">
        <w:rPr>
          <w:rFonts w:ascii="Times New Roman" w:hAnsi="Times New Roman" w:cs="Times New Roman"/>
          <w:color w:val="4472C4" w:themeColor="accent5"/>
          <w:sz w:val="20"/>
          <w:szCs w:val="20"/>
          <w:highlight w:val="yellow"/>
        </w:rPr>
        <w:t>Reset and Execution</w:t>
      </w:r>
      <w:r w:rsidRPr="00621D8A">
        <w:rPr>
          <w:rFonts w:ascii="Times New Roman" w:hAnsi="Times New Roman" w:cs="Times New Roman"/>
          <w:color w:val="4472C4" w:themeColor="accent5"/>
          <w:sz w:val="20"/>
          <w:szCs w:val="20"/>
        </w:rPr>
        <w:t>**: After the update process is complete, the microcontroller may perform a reset to start executing the updated firmware. This ensures that the device transitions smoothly to the new firmware without any disruption to its operation.</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8. **</w:t>
      </w:r>
      <w:r w:rsidRPr="00621D8A">
        <w:rPr>
          <w:rFonts w:ascii="Times New Roman" w:hAnsi="Times New Roman" w:cs="Times New Roman"/>
          <w:color w:val="4472C4" w:themeColor="accent5"/>
          <w:sz w:val="20"/>
          <w:szCs w:val="20"/>
          <w:highlight w:val="yellow"/>
        </w:rPr>
        <w:t>Maintenance and Customization</w:t>
      </w:r>
      <w:r w:rsidRPr="00621D8A">
        <w:rPr>
          <w:rFonts w:ascii="Times New Roman" w:hAnsi="Times New Roman" w:cs="Times New Roman"/>
          <w:color w:val="4472C4" w:themeColor="accent5"/>
          <w:sz w:val="20"/>
          <w:szCs w:val="20"/>
        </w:rPr>
        <w:t>**: IAP simplifies maintenance tasks and allows for easy customization of firmware, enabling bug fixes, feature enhancements, and optimizations to be deployed efficiently.</w:t>
      </w:r>
    </w:p>
    <w:p w:rsidR="006E17A1" w:rsidRPr="00621D8A" w:rsidRDefault="006E17A1" w:rsidP="006E17A1">
      <w:pPr>
        <w:pStyle w:val="ListParagraph"/>
        <w:rPr>
          <w:rFonts w:ascii="Times New Roman" w:hAnsi="Times New Roman" w:cs="Times New Roman"/>
          <w:color w:val="4472C4" w:themeColor="accent5"/>
          <w:sz w:val="20"/>
          <w:szCs w:val="20"/>
        </w:rPr>
      </w:pPr>
    </w:p>
    <w:p w:rsidR="006E17A1" w:rsidRPr="00621D8A" w:rsidRDefault="006E17A1" w:rsidP="006E17A1">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lastRenderedPageBreak/>
        <w:t>In summary, IAP is a valuable feature in microcontrollers that enables seamless and convenient firmware updates without the need for external program</w:t>
      </w:r>
      <w:r w:rsidR="009A6BDF" w:rsidRPr="00621D8A">
        <w:rPr>
          <w:rFonts w:ascii="Times New Roman" w:hAnsi="Times New Roman" w:cs="Times New Roman"/>
          <w:color w:val="4472C4" w:themeColor="accent5"/>
          <w:sz w:val="20"/>
          <w:szCs w:val="20"/>
        </w:rPr>
        <w:t xml:space="preserve">ming tools, making it easier to </w:t>
      </w:r>
      <w:r w:rsidRPr="00621D8A">
        <w:rPr>
          <w:rFonts w:ascii="Times New Roman" w:hAnsi="Times New Roman" w:cs="Times New Roman"/>
          <w:color w:val="4472C4" w:themeColor="accent5"/>
          <w:sz w:val="20"/>
          <w:szCs w:val="20"/>
        </w:rPr>
        <w:t>maintain and customize embedded systems in various applications.</w:t>
      </w:r>
    </w:p>
    <w:p w:rsidR="009A6BDF" w:rsidRPr="00951A8E" w:rsidRDefault="009A6BDF" w:rsidP="006E17A1">
      <w:pPr>
        <w:pStyle w:val="ListParagraph"/>
        <w:rPr>
          <w:rFonts w:ascii="Times New Roman" w:hAnsi="Times New Roman" w:cs="Times New Roman"/>
          <w:color w:val="0070C0"/>
          <w:sz w:val="20"/>
          <w:szCs w:val="20"/>
        </w:rPr>
      </w:pPr>
    </w:p>
    <w:p w:rsidR="00E34BD5" w:rsidRDefault="00E34BD5"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How many timers are available</w:t>
      </w:r>
      <w:r w:rsidR="00AB1717">
        <w:rPr>
          <w:rFonts w:ascii="Times New Roman" w:hAnsi="Times New Roman" w:cs="Times New Roman"/>
          <w:sz w:val="20"/>
          <w:szCs w:val="20"/>
        </w:rPr>
        <w:t>?</w:t>
      </w:r>
    </w:p>
    <w:p w:rsidR="00E462B1" w:rsidRPr="00621D8A" w:rsidRDefault="003A008F" w:rsidP="003A008F">
      <w:pPr>
        <w:pStyle w:val="ListParagraph"/>
        <w:rPr>
          <w:rFonts w:ascii="Times New Roman" w:hAnsi="Times New Roman" w:cs="Times New Roman"/>
          <w:color w:val="4472C4" w:themeColor="accent5"/>
          <w:sz w:val="20"/>
          <w:szCs w:val="20"/>
        </w:rPr>
      </w:pPr>
      <w:r w:rsidRPr="00621D8A">
        <w:rPr>
          <w:rFonts w:ascii="Times New Roman" w:hAnsi="Times New Roman" w:cs="Times New Roman"/>
          <w:i/>
          <w:color w:val="4472C4" w:themeColor="accent5"/>
          <w:sz w:val="20"/>
          <w:szCs w:val="20"/>
          <w:u w:val="single"/>
        </w:rPr>
        <w:t>ANS</w:t>
      </w:r>
      <w:r w:rsidRPr="00621D8A">
        <w:rPr>
          <w:rFonts w:ascii="Times New Roman" w:hAnsi="Times New Roman" w:cs="Times New Roman"/>
          <w:color w:val="4472C4" w:themeColor="accent5"/>
          <w:sz w:val="20"/>
          <w:szCs w:val="20"/>
        </w:rPr>
        <w:t xml:space="preserve">: </w:t>
      </w:r>
    </w:p>
    <w:p w:rsidR="003A008F" w:rsidRPr="00621D8A" w:rsidRDefault="003A008F" w:rsidP="003A008F">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Based on the provided information, the STC89xx series m</w:t>
      </w:r>
      <w:r w:rsidRPr="00621D8A">
        <w:rPr>
          <w:rFonts w:ascii="Times New Roman" w:hAnsi="Times New Roman" w:cs="Times New Roman"/>
          <w:color w:val="4472C4" w:themeColor="accent5"/>
          <w:sz w:val="20"/>
          <w:szCs w:val="20"/>
        </w:rPr>
        <w:t xml:space="preserve">icrocontroller has a total of </w:t>
      </w:r>
      <w:r w:rsidRPr="00621D8A">
        <w:rPr>
          <w:rFonts w:ascii="Times New Roman" w:hAnsi="Times New Roman" w:cs="Times New Roman"/>
          <w:color w:val="4472C4" w:themeColor="accent5"/>
          <w:sz w:val="20"/>
          <w:szCs w:val="20"/>
          <w:highlight w:val="yellow"/>
        </w:rPr>
        <w:t>three timers</w:t>
      </w:r>
      <w:r w:rsidRPr="00621D8A">
        <w:rPr>
          <w:rFonts w:ascii="Times New Roman" w:hAnsi="Times New Roman" w:cs="Times New Roman"/>
          <w:color w:val="4472C4" w:themeColor="accent5"/>
          <w:sz w:val="20"/>
          <w:szCs w:val="20"/>
        </w:rPr>
        <w:t xml:space="preserve"> available:</w:t>
      </w:r>
    </w:p>
    <w:p w:rsidR="003A008F" w:rsidRPr="00621D8A" w:rsidRDefault="003A008F" w:rsidP="003A008F">
      <w:pPr>
        <w:pStyle w:val="ListParagraph"/>
        <w:rPr>
          <w:rFonts w:ascii="Times New Roman" w:hAnsi="Times New Roman" w:cs="Times New Roman"/>
          <w:color w:val="4472C4" w:themeColor="accent5"/>
          <w:sz w:val="20"/>
          <w:szCs w:val="20"/>
        </w:rPr>
      </w:pPr>
    </w:p>
    <w:p w:rsidR="003A008F" w:rsidRPr="00621D8A" w:rsidRDefault="003A008F" w:rsidP="003A008F">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1. Timer 0: An 8-bit timer/counter.</w:t>
      </w:r>
    </w:p>
    <w:p w:rsidR="003A008F" w:rsidRPr="00621D8A" w:rsidRDefault="003A008F" w:rsidP="003A008F">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2. Timer 1: A 16-bit timer/counter.</w:t>
      </w:r>
    </w:p>
    <w:p w:rsidR="003A008F" w:rsidRPr="00621D8A" w:rsidRDefault="003A008F" w:rsidP="003A008F">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3. Timer 2: A timer/counter with specific features including being an up/down counter with a programmable clock output on P1.0.</w:t>
      </w:r>
    </w:p>
    <w:p w:rsidR="00E462B1" w:rsidRPr="003A008F" w:rsidRDefault="00E462B1" w:rsidP="003A008F">
      <w:pPr>
        <w:pStyle w:val="ListParagraph"/>
        <w:rPr>
          <w:rFonts w:ascii="Times New Roman" w:hAnsi="Times New Roman" w:cs="Times New Roman"/>
          <w:sz w:val="20"/>
          <w:szCs w:val="20"/>
        </w:rPr>
      </w:pPr>
    </w:p>
    <w:p w:rsidR="00E34BD5" w:rsidRDefault="00E34BD5"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How many</w:t>
      </w:r>
      <w:r w:rsidR="00D97139">
        <w:rPr>
          <w:rFonts w:ascii="Times New Roman" w:hAnsi="Times New Roman" w:cs="Times New Roman"/>
          <w:sz w:val="20"/>
          <w:szCs w:val="20"/>
        </w:rPr>
        <w:t xml:space="preserve"> sources of interrupt are there?</w:t>
      </w:r>
    </w:p>
    <w:p w:rsidR="002A3B23" w:rsidRDefault="002A3B23" w:rsidP="002A3B23">
      <w:pPr>
        <w:pStyle w:val="ListParagraph"/>
        <w:rPr>
          <w:rFonts w:ascii="Times New Roman" w:hAnsi="Times New Roman" w:cs="Times New Roman"/>
          <w:sz w:val="20"/>
          <w:szCs w:val="20"/>
        </w:rPr>
      </w:pPr>
      <w:r w:rsidRPr="00621D8A">
        <w:rPr>
          <w:rFonts w:ascii="Times New Roman" w:hAnsi="Times New Roman" w:cs="Times New Roman"/>
          <w:i/>
          <w:color w:val="4472C4" w:themeColor="accent5"/>
          <w:sz w:val="20"/>
          <w:szCs w:val="20"/>
          <w:u w:val="single"/>
        </w:rPr>
        <w:t>ANS</w:t>
      </w:r>
      <w:r>
        <w:rPr>
          <w:rFonts w:ascii="Times New Roman" w:hAnsi="Times New Roman" w:cs="Times New Roman"/>
          <w:sz w:val="20"/>
          <w:szCs w:val="20"/>
        </w:rPr>
        <w:t xml:space="preserve">: </w:t>
      </w:r>
    </w:p>
    <w:p w:rsidR="002A3B23" w:rsidRPr="00621D8A" w:rsidRDefault="002A3B23" w:rsidP="002A3B23">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According to the provided information, the STC89xx series microc</w:t>
      </w:r>
      <w:r w:rsidRPr="00621D8A">
        <w:rPr>
          <w:rFonts w:ascii="Times New Roman" w:hAnsi="Times New Roman" w:cs="Times New Roman"/>
          <w:color w:val="4472C4" w:themeColor="accent5"/>
          <w:sz w:val="20"/>
          <w:szCs w:val="20"/>
        </w:rPr>
        <w:t xml:space="preserve">ontroller supports a total of </w:t>
      </w:r>
      <w:r w:rsidRPr="00621D8A">
        <w:rPr>
          <w:rFonts w:ascii="Times New Roman" w:hAnsi="Times New Roman" w:cs="Times New Roman"/>
          <w:color w:val="4472C4" w:themeColor="accent5"/>
          <w:sz w:val="20"/>
          <w:szCs w:val="20"/>
          <w:highlight w:val="yellow"/>
        </w:rPr>
        <w:t>8 sources</w:t>
      </w:r>
      <w:r w:rsidRPr="00621D8A">
        <w:rPr>
          <w:rFonts w:ascii="Times New Roman" w:hAnsi="Times New Roman" w:cs="Times New Roman"/>
          <w:color w:val="4472C4" w:themeColor="accent5"/>
          <w:sz w:val="20"/>
          <w:szCs w:val="20"/>
          <w:highlight w:val="yellow"/>
        </w:rPr>
        <w:t xml:space="preserve"> of interrupt</w:t>
      </w:r>
      <w:r w:rsidRPr="00621D8A">
        <w:rPr>
          <w:rFonts w:ascii="Times New Roman" w:hAnsi="Times New Roman" w:cs="Times New Roman"/>
          <w:color w:val="4472C4" w:themeColor="accent5"/>
          <w:sz w:val="20"/>
          <w:szCs w:val="20"/>
        </w:rPr>
        <w:t>. These interrupts can be handled with a 4-level priority structure.</w:t>
      </w:r>
    </w:p>
    <w:p w:rsidR="002A3B23" w:rsidRPr="00621D8A" w:rsidRDefault="002A3B23" w:rsidP="002A3B23">
      <w:pPr>
        <w:pStyle w:val="ListParagraph"/>
        <w:rPr>
          <w:rFonts w:ascii="Times New Roman" w:hAnsi="Times New Roman" w:cs="Times New Roman"/>
          <w:color w:val="4472C4" w:themeColor="accent5"/>
          <w:sz w:val="20"/>
          <w:szCs w:val="20"/>
        </w:rPr>
      </w:pPr>
    </w:p>
    <w:p w:rsidR="00E34BD5" w:rsidRDefault="00E34BD5" w:rsidP="00E34BD5">
      <w:pPr>
        <w:pStyle w:val="ListParagraph"/>
        <w:numPr>
          <w:ilvl w:val="0"/>
          <w:numId w:val="1"/>
        </w:numPr>
        <w:rPr>
          <w:rFonts w:ascii="Times New Roman" w:hAnsi="Times New Roman" w:cs="Times New Roman"/>
          <w:sz w:val="20"/>
          <w:szCs w:val="20"/>
        </w:rPr>
      </w:pPr>
      <w:r w:rsidRPr="00951A8E">
        <w:rPr>
          <w:rFonts w:ascii="Times New Roman" w:hAnsi="Times New Roman" w:cs="Times New Roman"/>
          <w:sz w:val="20"/>
          <w:szCs w:val="20"/>
        </w:rPr>
        <w:t>Ma</w:t>
      </w:r>
      <w:r w:rsidR="00D97139">
        <w:rPr>
          <w:rFonts w:ascii="Times New Roman" w:hAnsi="Times New Roman" w:cs="Times New Roman"/>
          <w:sz w:val="20"/>
          <w:szCs w:val="20"/>
        </w:rPr>
        <w:t>ximum clock frequency supported?</w:t>
      </w:r>
    </w:p>
    <w:p w:rsidR="00621D8A" w:rsidRDefault="00621D8A" w:rsidP="00621D8A">
      <w:pPr>
        <w:pStyle w:val="ListParagraph"/>
        <w:rPr>
          <w:rFonts w:ascii="Times New Roman" w:hAnsi="Times New Roman" w:cs="Times New Roman"/>
          <w:sz w:val="20"/>
          <w:szCs w:val="20"/>
        </w:rPr>
      </w:pPr>
      <w:r w:rsidRPr="00621D8A">
        <w:rPr>
          <w:rFonts w:ascii="Times New Roman" w:hAnsi="Times New Roman" w:cs="Times New Roman"/>
          <w:i/>
          <w:color w:val="4472C4" w:themeColor="accent5"/>
          <w:sz w:val="20"/>
          <w:szCs w:val="20"/>
          <w:u w:val="single"/>
        </w:rPr>
        <w:t>ANS</w:t>
      </w:r>
      <w:r>
        <w:rPr>
          <w:rFonts w:ascii="Times New Roman" w:hAnsi="Times New Roman" w:cs="Times New Roman"/>
          <w:sz w:val="20"/>
          <w:szCs w:val="20"/>
        </w:rPr>
        <w:t xml:space="preserve">: </w:t>
      </w:r>
    </w:p>
    <w:p w:rsidR="00621D8A" w:rsidRPr="00621D8A" w:rsidRDefault="00621D8A" w:rsidP="00621D8A">
      <w:pPr>
        <w:pStyle w:val="ListParagraph"/>
        <w:rPr>
          <w:color w:val="4472C4" w:themeColor="accent5"/>
        </w:rPr>
      </w:pPr>
      <w:r w:rsidRPr="00621D8A">
        <w:rPr>
          <w:color w:val="4472C4" w:themeColor="accent5"/>
        </w:rPr>
        <w:t>Operation frequency range: 0- 48MHz@12T, or 0-24MHz@6T</w:t>
      </w:r>
    </w:p>
    <w:p w:rsidR="00621D8A" w:rsidRPr="00621D8A" w:rsidRDefault="00621D8A" w:rsidP="00621D8A">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The maximum clock frequency supported by the STC89xx series microcontroller depends on the operating mode selected:</w:t>
      </w:r>
    </w:p>
    <w:p w:rsidR="00621D8A" w:rsidRPr="00621D8A" w:rsidRDefault="00621D8A" w:rsidP="00621D8A">
      <w:pPr>
        <w:pStyle w:val="ListParagraph"/>
        <w:rPr>
          <w:rFonts w:ascii="Times New Roman" w:hAnsi="Times New Roman" w:cs="Times New Roman"/>
          <w:color w:val="4472C4" w:themeColor="accent5"/>
          <w:sz w:val="20"/>
          <w:szCs w:val="20"/>
        </w:rPr>
      </w:pPr>
    </w:p>
    <w:p w:rsidR="00621D8A" w:rsidRPr="00621D8A" w:rsidRDefault="00621D8A" w:rsidP="00621D8A">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1. For a 12T (12 clocks per machine cycle) configuration, the m</w:t>
      </w:r>
      <w:r w:rsidRPr="00621D8A">
        <w:rPr>
          <w:rFonts w:ascii="Times New Roman" w:hAnsi="Times New Roman" w:cs="Times New Roman"/>
          <w:color w:val="4472C4" w:themeColor="accent5"/>
          <w:sz w:val="20"/>
          <w:szCs w:val="20"/>
        </w:rPr>
        <w:t xml:space="preserve">aximum operating frequency is 48 </w:t>
      </w:r>
      <w:proofErr w:type="spellStart"/>
      <w:r w:rsidRPr="00621D8A">
        <w:rPr>
          <w:rFonts w:ascii="Times New Roman" w:hAnsi="Times New Roman" w:cs="Times New Roman"/>
          <w:color w:val="4472C4" w:themeColor="accent5"/>
          <w:sz w:val="20"/>
          <w:szCs w:val="20"/>
        </w:rPr>
        <w:t>MHz</w:t>
      </w:r>
      <w:r w:rsidRPr="00621D8A">
        <w:rPr>
          <w:rFonts w:ascii="Times New Roman" w:hAnsi="Times New Roman" w:cs="Times New Roman"/>
          <w:color w:val="4472C4" w:themeColor="accent5"/>
          <w:sz w:val="20"/>
          <w:szCs w:val="20"/>
        </w:rPr>
        <w:t>.</w:t>
      </w:r>
      <w:proofErr w:type="spellEnd"/>
    </w:p>
    <w:p w:rsidR="00621D8A" w:rsidRPr="00621D8A" w:rsidRDefault="00621D8A" w:rsidP="00621D8A">
      <w:pPr>
        <w:pStyle w:val="ListParagraph"/>
        <w:rPr>
          <w:rFonts w:ascii="Times New Roman" w:hAnsi="Times New Roman" w:cs="Times New Roman"/>
          <w:color w:val="4472C4" w:themeColor="accent5"/>
          <w:sz w:val="20"/>
          <w:szCs w:val="20"/>
        </w:rPr>
      </w:pPr>
    </w:p>
    <w:p w:rsidR="00621D8A" w:rsidRPr="00621D8A" w:rsidRDefault="00621D8A" w:rsidP="00621D8A">
      <w:pPr>
        <w:pStyle w:val="ListParagraph"/>
        <w:rPr>
          <w:rFonts w:ascii="Times New Roman" w:hAnsi="Times New Roman" w:cs="Times New Roman"/>
          <w:color w:val="4472C4" w:themeColor="accent5"/>
          <w:sz w:val="20"/>
          <w:szCs w:val="20"/>
        </w:rPr>
      </w:pPr>
      <w:r w:rsidRPr="00621D8A">
        <w:rPr>
          <w:rFonts w:ascii="Times New Roman" w:hAnsi="Times New Roman" w:cs="Times New Roman"/>
          <w:color w:val="4472C4" w:themeColor="accent5"/>
          <w:sz w:val="20"/>
          <w:szCs w:val="20"/>
        </w:rPr>
        <w:t>2. For a 6T (6 clocks per machine cycle) configuration, the maximum ope</w:t>
      </w:r>
      <w:r w:rsidRPr="00621D8A">
        <w:rPr>
          <w:rFonts w:ascii="Times New Roman" w:hAnsi="Times New Roman" w:cs="Times New Roman"/>
          <w:color w:val="4472C4" w:themeColor="accent5"/>
          <w:sz w:val="20"/>
          <w:szCs w:val="20"/>
        </w:rPr>
        <w:t xml:space="preserve">rating frequency is 24 </w:t>
      </w:r>
      <w:proofErr w:type="spellStart"/>
      <w:r w:rsidRPr="00621D8A">
        <w:rPr>
          <w:rFonts w:ascii="Times New Roman" w:hAnsi="Times New Roman" w:cs="Times New Roman"/>
          <w:color w:val="4472C4" w:themeColor="accent5"/>
          <w:sz w:val="20"/>
          <w:szCs w:val="20"/>
        </w:rPr>
        <w:t>MHz.</w:t>
      </w:r>
      <w:proofErr w:type="spellEnd"/>
    </w:p>
    <w:sectPr w:rsidR="00621D8A" w:rsidRPr="0062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4D63C8"/>
    <w:multiLevelType w:val="hybridMultilevel"/>
    <w:tmpl w:val="F8F698F0"/>
    <w:lvl w:ilvl="0" w:tplc="962E0B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87778"/>
    <w:multiLevelType w:val="multilevel"/>
    <w:tmpl w:val="EB723D4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3C"/>
    <w:rsid w:val="00076DDC"/>
    <w:rsid w:val="002A3B23"/>
    <w:rsid w:val="00327336"/>
    <w:rsid w:val="003A008F"/>
    <w:rsid w:val="003E364F"/>
    <w:rsid w:val="0041522E"/>
    <w:rsid w:val="00493934"/>
    <w:rsid w:val="005A6470"/>
    <w:rsid w:val="00621D8A"/>
    <w:rsid w:val="006708D4"/>
    <w:rsid w:val="00684AEC"/>
    <w:rsid w:val="006E17A1"/>
    <w:rsid w:val="008A2C43"/>
    <w:rsid w:val="00951A8E"/>
    <w:rsid w:val="009929AC"/>
    <w:rsid w:val="009A6BDF"/>
    <w:rsid w:val="00A86BDB"/>
    <w:rsid w:val="00A90994"/>
    <w:rsid w:val="00AB1717"/>
    <w:rsid w:val="00AB59E5"/>
    <w:rsid w:val="00B144E3"/>
    <w:rsid w:val="00B42C85"/>
    <w:rsid w:val="00BC6736"/>
    <w:rsid w:val="00C059AF"/>
    <w:rsid w:val="00D553B0"/>
    <w:rsid w:val="00D97139"/>
    <w:rsid w:val="00DC1B3C"/>
    <w:rsid w:val="00E34BD5"/>
    <w:rsid w:val="00E462B1"/>
    <w:rsid w:val="00F24117"/>
    <w:rsid w:val="00FD0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9FFBC-C7E1-4EA8-9A3E-017381AB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76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28</cp:revision>
  <dcterms:created xsi:type="dcterms:W3CDTF">2024-02-28T09:49:00Z</dcterms:created>
  <dcterms:modified xsi:type="dcterms:W3CDTF">2024-02-29T06:51:00Z</dcterms:modified>
</cp:coreProperties>
</file>