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6DD" w:rsidRPr="00A574E8" w:rsidRDefault="005626DD" w:rsidP="001B0BA2">
      <w:pPr>
        <w:jc w:val="both"/>
        <w:rPr>
          <w:rFonts w:ascii="Times New Roman" w:hAnsi="Times New Roman" w:cs="Times New Roman"/>
          <w:b/>
          <w:sz w:val="28"/>
          <w:u w:val="thick"/>
        </w:rPr>
      </w:pPr>
      <w:r w:rsidRPr="00A574E8">
        <w:rPr>
          <w:rFonts w:ascii="Times New Roman" w:hAnsi="Times New Roman" w:cs="Times New Roman"/>
          <w:b/>
          <w:sz w:val="28"/>
          <w:u w:val="thick"/>
        </w:rPr>
        <w:t>STUDY THE DATASHEET OF 16X2 LCD</w:t>
      </w:r>
    </w:p>
    <w:p w:rsidR="00DC0CAB" w:rsidRPr="00A574E8" w:rsidRDefault="009D1050" w:rsidP="001B0BA2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A574E8">
        <w:rPr>
          <w:rFonts w:ascii="Times New Roman" w:hAnsi="Times New Roman" w:cs="Times New Roman"/>
          <w:sz w:val="28"/>
          <w:highlight w:val="yellow"/>
        </w:rPr>
        <w:t>Youtube</w:t>
      </w:r>
      <w:proofErr w:type="spellEnd"/>
      <w:r w:rsidRPr="00A574E8">
        <w:rPr>
          <w:rFonts w:ascii="Times New Roman" w:hAnsi="Times New Roman" w:cs="Times New Roman"/>
          <w:sz w:val="28"/>
          <w:highlight w:val="yellow"/>
        </w:rPr>
        <w:t xml:space="preserve"> Video </w:t>
      </w:r>
      <w:hyperlink r:id="rId6" w:history="1">
        <w:r w:rsidRPr="00A574E8">
          <w:rPr>
            <w:rStyle w:val="Hyperlink"/>
            <w:rFonts w:ascii="Times New Roman" w:hAnsi="Times New Roman" w:cs="Times New Roman"/>
            <w:sz w:val="28"/>
            <w:highlight w:val="yellow"/>
          </w:rPr>
          <w:t>Link</w:t>
        </w:r>
      </w:hyperlink>
    </w:p>
    <w:tbl>
      <w:tblPr>
        <w:tblStyle w:val="TableGrid"/>
        <w:tblW w:w="0" w:type="auto"/>
        <w:tblInd w:w="625" w:type="dxa"/>
        <w:tblLook w:val="04A0" w:firstRow="1" w:lastRow="0" w:firstColumn="1" w:lastColumn="0" w:noHBand="0" w:noVBand="1"/>
      </w:tblPr>
      <w:tblGrid>
        <w:gridCol w:w="8370"/>
      </w:tblGrid>
      <w:tr w:rsidR="00A1763F" w:rsidRPr="00A574E8" w:rsidTr="00C46210">
        <w:tc>
          <w:tcPr>
            <w:tcW w:w="8370" w:type="dxa"/>
          </w:tcPr>
          <w:p w:rsidR="00A1763F" w:rsidRPr="00A574E8" w:rsidRDefault="00A1763F" w:rsidP="00A60170">
            <w:pPr>
              <w:jc w:val="center"/>
              <w:rPr>
                <w:rFonts w:ascii="Times New Roman" w:hAnsi="Times New Roman" w:cs="Times New Roman"/>
                <w:b/>
                <w:sz w:val="28"/>
                <w:u w:val="dotDash"/>
              </w:rPr>
            </w:pPr>
            <w:r w:rsidRPr="00A574E8">
              <w:rPr>
                <w:rFonts w:ascii="Times New Roman" w:hAnsi="Times New Roman" w:cs="Times New Roman"/>
                <w:b/>
                <w:noProof/>
                <w:sz w:val="28"/>
              </w:rPr>
              <w:drawing>
                <wp:inline distT="0" distB="0" distL="0" distR="0" wp14:anchorId="57867CC5" wp14:editId="24E86DC7">
                  <wp:extent cx="4940300" cy="30734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00" cy="307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1050" w:rsidRPr="00A574E8" w:rsidRDefault="009D1050" w:rsidP="001B0BA2">
      <w:pPr>
        <w:jc w:val="both"/>
        <w:rPr>
          <w:rFonts w:ascii="Times New Roman" w:hAnsi="Times New Roman" w:cs="Times New Roman"/>
        </w:rPr>
      </w:pPr>
    </w:p>
    <w:p w:rsidR="00DC0CAB" w:rsidRPr="00A574E8" w:rsidRDefault="00DC0CAB" w:rsidP="001B0BA2">
      <w:pPr>
        <w:jc w:val="both"/>
        <w:rPr>
          <w:rFonts w:ascii="Times New Roman" w:hAnsi="Times New Roman" w:cs="Times New Roman"/>
        </w:rPr>
      </w:pPr>
    </w:p>
    <w:p w:rsidR="007A7624" w:rsidRPr="00A574E8" w:rsidRDefault="007A7624" w:rsidP="00DC0CAB">
      <w:pPr>
        <w:jc w:val="center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  <w:noProof/>
        </w:rPr>
        <w:drawing>
          <wp:inline distT="0" distB="0" distL="0" distR="0">
            <wp:extent cx="5312518" cy="3238500"/>
            <wp:effectExtent l="0" t="0" r="2540" b="0"/>
            <wp:docPr id="4" name="Picture 4" descr="https://components101.com/sites/default/files/components/16x2-LCD-Mo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omponents101.com/sites/default/files/components/16x2-LCD-Modu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4635" r="2457" b="5704"/>
                    <a:stretch/>
                  </pic:blipFill>
                  <pic:spPr bwMode="auto">
                    <a:xfrm>
                      <a:off x="0" y="0"/>
                      <a:ext cx="5314068" cy="32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CAB" w:rsidRPr="00A574E8" w:rsidRDefault="00DC0CAB" w:rsidP="00DC0CAB">
      <w:pPr>
        <w:rPr>
          <w:rFonts w:ascii="Times New Roman" w:hAnsi="Times New Roman" w:cs="Times New Roman"/>
        </w:rPr>
      </w:pPr>
    </w:p>
    <w:p w:rsidR="00DC0CAB" w:rsidRPr="00A574E8" w:rsidRDefault="00DC0CAB" w:rsidP="00DC0CAB">
      <w:pPr>
        <w:rPr>
          <w:rFonts w:ascii="Times New Roman" w:hAnsi="Times New Roman" w:cs="Times New Roman"/>
        </w:rPr>
      </w:pPr>
    </w:p>
    <w:p w:rsidR="002B3EB1" w:rsidRPr="00A574E8" w:rsidRDefault="009D1050" w:rsidP="001B0BA2">
      <w:pPr>
        <w:jc w:val="both"/>
        <w:rPr>
          <w:rFonts w:ascii="Times New Roman" w:hAnsi="Times New Roman" w:cs="Times New Roman"/>
          <w:b/>
          <w:sz w:val="28"/>
        </w:rPr>
      </w:pPr>
      <w:r w:rsidRPr="00A574E8">
        <w:rPr>
          <w:rFonts w:ascii="Times New Roman" w:hAnsi="Times New Roman" w:cs="Times New Roman"/>
          <w:b/>
          <w:sz w:val="28"/>
        </w:rPr>
        <w:lastRenderedPageBreak/>
        <w:t>L</w:t>
      </w:r>
      <w:r w:rsidR="002B3EB1" w:rsidRPr="00A574E8">
        <w:rPr>
          <w:rFonts w:ascii="Times New Roman" w:hAnsi="Times New Roman" w:cs="Times New Roman"/>
          <w:b/>
          <w:sz w:val="28"/>
        </w:rPr>
        <w:t>iquid Crystal Displays (LCDs)</w:t>
      </w:r>
    </w:p>
    <w:p w:rsidR="009D1050" w:rsidRPr="00A574E8" w:rsidRDefault="002B3EB1" w:rsidP="001B0BA2">
      <w:pPr>
        <w:jc w:val="both"/>
        <w:rPr>
          <w:rFonts w:ascii="Times New Roman" w:hAnsi="Times New Roman" w:cs="Times New Roman"/>
          <w:b/>
          <w:i/>
        </w:rPr>
      </w:pPr>
      <w:r w:rsidRPr="00A574E8">
        <w:rPr>
          <w:rFonts w:ascii="Times New Roman" w:hAnsi="Times New Roman" w:cs="Times New Roman"/>
          <w:b/>
          <w:i/>
        </w:rPr>
        <w:t>1. Introduction:</w:t>
      </w:r>
    </w:p>
    <w:p w:rsidR="009D1050" w:rsidRPr="00A574E8" w:rsidRDefault="009D1050" w:rsidP="001B0B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LCDs are flat-panel displays widely used in electronic devices for visual output.</w:t>
      </w:r>
    </w:p>
    <w:p w:rsidR="009D1050" w:rsidRPr="00A574E8" w:rsidRDefault="009D1050" w:rsidP="001B0BA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They utilize the properties of liquid crystals to control the passage of light, enabling the display of text, numbers, and graphics.</w:t>
      </w:r>
    </w:p>
    <w:p w:rsidR="009D1050" w:rsidRPr="00A574E8" w:rsidRDefault="002B3EB1" w:rsidP="001B0BA2">
      <w:pPr>
        <w:jc w:val="both"/>
        <w:rPr>
          <w:rFonts w:ascii="Times New Roman" w:hAnsi="Times New Roman" w:cs="Times New Roman"/>
          <w:b/>
          <w:i/>
        </w:rPr>
      </w:pPr>
      <w:r w:rsidRPr="00A574E8">
        <w:rPr>
          <w:rFonts w:ascii="Times New Roman" w:hAnsi="Times New Roman" w:cs="Times New Roman"/>
          <w:b/>
          <w:i/>
        </w:rPr>
        <w:t>2. Functions &amp; Features:</w:t>
      </w:r>
    </w:p>
    <w:p w:rsidR="009D1050" w:rsidRPr="00A574E8" w:rsidRDefault="009D1050" w:rsidP="001B0BA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Display text, numbers, and graphical patterns.</w:t>
      </w:r>
    </w:p>
    <w:p w:rsidR="009D1050" w:rsidRPr="00A574E8" w:rsidRDefault="009D1050" w:rsidP="001B0BA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Low power consumption.</w:t>
      </w:r>
    </w:p>
    <w:p w:rsidR="009D1050" w:rsidRPr="00A574E8" w:rsidRDefault="009D1050" w:rsidP="001B0BA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Lightweight and compact.</w:t>
      </w:r>
    </w:p>
    <w:p w:rsidR="009D1050" w:rsidRPr="00A574E8" w:rsidRDefault="009D1050" w:rsidP="001B0BA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Can operate in a wide range of temperatures.</w:t>
      </w:r>
    </w:p>
    <w:p w:rsidR="009D1050" w:rsidRPr="00A574E8" w:rsidRDefault="009D1050" w:rsidP="001B0BA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Suitable for both indoor and outdoor applications.</w:t>
      </w:r>
    </w:p>
    <w:p w:rsidR="00F74EA3" w:rsidRPr="00A574E8" w:rsidRDefault="009D1050" w:rsidP="001B0BA2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Can be interfaced with microcontrollers and other digital devices for visual output.</w:t>
      </w:r>
    </w:p>
    <w:p w:rsidR="009D1050" w:rsidRPr="00A574E8" w:rsidRDefault="002B3EB1" w:rsidP="001B0BA2">
      <w:pPr>
        <w:jc w:val="both"/>
        <w:rPr>
          <w:rFonts w:ascii="Times New Roman" w:hAnsi="Times New Roman" w:cs="Times New Roman"/>
          <w:b/>
          <w:i/>
        </w:rPr>
      </w:pPr>
      <w:r w:rsidRPr="00A574E8">
        <w:rPr>
          <w:rFonts w:ascii="Times New Roman" w:hAnsi="Times New Roman" w:cs="Times New Roman"/>
          <w:b/>
          <w:i/>
        </w:rPr>
        <w:t>3. Mechanism:</w:t>
      </w:r>
    </w:p>
    <w:p w:rsidR="009D1050" w:rsidRPr="00A574E8" w:rsidRDefault="009D1050" w:rsidP="001B0B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LCDs consist of liquid crystal cells sandwiched between two polarizing sheets.</w:t>
      </w:r>
    </w:p>
    <w:p w:rsidR="009D1050" w:rsidRPr="00A574E8" w:rsidRDefault="009D1050" w:rsidP="001B0B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The liquid crystal cells change orientation when subjected to an electric field, controlling the passage of light through the display.</w:t>
      </w:r>
    </w:p>
    <w:p w:rsidR="009D1050" w:rsidRPr="00A574E8" w:rsidRDefault="009D1050" w:rsidP="001B0B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By selectively applying voltage to specific segments of the display, characters, numbers, or graphics can be formed.</w:t>
      </w:r>
    </w:p>
    <w:p w:rsidR="009D1050" w:rsidRPr="00A574E8" w:rsidRDefault="002B3EB1" w:rsidP="001B0BA2">
      <w:pPr>
        <w:jc w:val="both"/>
        <w:rPr>
          <w:rFonts w:ascii="Times New Roman" w:hAnsi="Times New Roman" w:cs="Times New Roman"/>
          <w:b/>
          <w:i/>
        </w:rPr>
      </w:pPr>
      <w:r w:rsidRPr="00A574E8">
        <w:rPr>
          <w:rFonts w:ascii="Times New Roman" w:hAnsi="Times New Roman" w:cs="Times New Roman"/>
          <w:b/>
          <w:i/>
        </w:rPr>
        <w:t>4. Pins Description:</w:t>
      </w:r>
    </w:p>
    <w:p w:rsidR="009D1050" w:rsidRPr="00A574E8" w:rsidRDefault="009D1050" w:rsidP="001B0B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LCD modules typically have multiple pins for power, data, and control signals.</w:t>
      </w:r>
    </w:p>
    <w:p w:rsidR="009D1050" w:rsidRPr="00A574E8" w:rsidRDefault="009D1050" w:rsidP="001B0B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Common pins include VCC (power supply), GND (ground), RS (Register Select), RW (Read/Write), EN (Enable), and data pins for sending commands and data to the display.</w:t>
      </w:r>
    </w:p>
    <w:p w:rsidR="0091351A" w:rsidRPr="00A574E8" w:rsidRDefault="0091351A" w:rsidP="0008730A">
      <w:pPr>
        <w:jc w:val="center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  <w:noProof/>
        </w:rPr>
        <w:drawing>
          <wp:inline distT="0" distB="0" distL="0" distR="0" wp14:anchorId="2EFF26B9" wp14:editId="0D7D5EE0">
            <wp:extent cx="4483100" cy="147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1A" w:rsidRPr="00A574E8" w:rsidRDefault="00CC1765" w:rsidP="0008730A">
      <w:pPr>
        <w:jc w:val="center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  <w:noProof/>
        </w:rPr>
        <w:drawing>
          <wp:inline distT="0" distB="0" distL="0" distR="0" wp14:anchorId="2A7D6795" wp14:editId="27FB87E3">
            <wp:extent cx="2800350" cy="1639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0968" cy="16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1A" w:rsidRPr="00A574E8" w:rsidRDefault="0091351A" w:rsidP="0091351A">
      <w:pPr>
        <w:jc w:val="both"/>
        <w:rPr>
          <w:rFonts w:ascii="Times New Roman" w:hAnsi="Times New Roman" w:cs="Times New Roman"/>
        </w:rPr>
      </w:pPr>
    </w:p>
    <w:p w:rsidR="009D1050" w:rsidRPr="00A574E8" w:rsidRDefault="002B3EB1" w:rsidP="001B0BA2">
      <w:pPr>
        <w:jc w:val="both"/>
        <w:rPr>
          <w:rFonts w:ascii="Times New Roman" w:hAnsi="Times New Roman" w:cs="Times New Roman"/>
          <w:b/>
          <w:i/>
        </w:rPr>
      </w:pPr>
      <w:r w:rsidRPr="00A574E8">
        <w:rPr>
          <w:rFonts w:ascii="Times New Roman" w:hAnsi="Times New Roman" w:cs="Times New Roman"/>
          <w:b/>
          <w:i/>
        </w:rPr>
        <w:t>5. Electrical Characteristics:</w:t>
      </w:r>
    </w:p>
    <w:p w:rsidR="009D1050" w:rsidRPr="00A574E8" w:rsidRDefault="009D1050" w:rsidP="001B0B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Operating Voltage: Typically 5V or 3.3V.</w:t>
      </w:r>
    </w:p>
    <w:p w:rsidR="009D1050" w:rsidRPr="00A574E8" w:rsidRDefault="009D1050" w:rsidP="001B0B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Operating Current: Depends on the display size and backlight configuration.</w:t>
      </w:r>
    </w:p>
    <w:p w:rsidR="009D1050" w:rsidRPr="00A574E8" w:rsidRDefault="009D1050" w:rsidP="001B0B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Interface: Parallel or serial communication with microcontrollers.</w:t>
      </w:r>
    </w:p>
    <w:p w:rsidR="009D1050" w:rsidRPr="00A574E8" w:rsidRDefault="009D1050" w:rsidP="001B0BA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Backlight: Some LCDs feature built-in LED backlighting for enhanced visibility in low-light conditions.</w:t>
      </w:r>
    </w:p>
    <w:p w:rsidR="009D1050" w:rsidRPr="00A574E8" w:rsidRDefault="002B3EB1" w:rsidP="001B0BA2">
      <w:pPr>
        <w:jc w:val="both"/>
        <w:rPr>
          <w:rFonts w:ascii="Times New Roman" w:hAnsi="Times New Roman" w:cs="Times New Roman"/>
          <w:b/>
          <w:i/>
        </w:rPr>
      </w:pPr>
      <w:r w:rsidRPr="00A574E8">
        <w:rPr>
          <w:rFonts w:ascii="Times New Roman" w:hAnsi="Times New Roman" w:cs="Times New Roman"/>
          <w:b/>
          <w:i/>
        </w:rPr>
        <w:t>6. Quality Specifications:</w:t>
      </w:r>
    </w:p>
    <w:p w:rsidR="009D1050" w:rsidRPr="00A574E8" w:rsidRDefault="009D1050" w:rsidP="001B0BA2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Resolution: Defines the number of pixels or characters that can be displayed.</w:t>
      </w:r>
    </w:p>
    <w:p w:rsidR="009D1050" w:rsidRPr="00A574E8" w:rsidRDefault="009D1050" w:rsidP="001B0BA2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Contrast Ratio: The ratio of the luminance of the brightest color to that of the darkest color the system is capable of producing.</w:t>
      </w:r>
    </w:p>
    <w:p w:rsidR="009D1050" w:rsidRPr="00A574E8" w:rsidRDefault="009D1050" w:rsidP="001B0BA2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Response Time: The time taken for a pixel to transition from one state to another.</w:t>
      </w:r>
    </w:p>
    <w:p w:rsidR="009D1050" w:rsidRPr="00A574E8" w:rsidRDefault="009D1050" w:rsidP="001B0BA2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Viewing Angle: The maximum angle at which the display can be viewed with acceptable visual performance.</w:t>
      </w:r>
    </w:p>
    <w:p w:rsidR="009D1050" w:rsidRPr="00A574E8" w:rsidRDefault="009D1050" w:rsidP="001B0BA2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 xml:space="preserve">MTBF (Mean Time </w:t>
      </w:r>
      <w:proofErr w:type="gramStart"/>
      <w:r w:rsidRPr="00A574E8">
        <w:rPr>
          <w:rFonts w:ascii="Times New Roman" w:hAnsi="Times New Roman" w:cs="Times New Roman"/>
        </w:rPr>
        <w:t>Between</w:t>
      </w:r>
      <w:proofErr w:type="gramEnd"/>
      <w:r w:rsidRPr="00A574E8">
        <w:rPr>
          <w:rFonts w:ascii="Times New Roman" w:hAnsi="Times New Roman" w:cs="Times New Roman"/>
        </w:rPr>
        <w:t xml:space="preserve"> Failures): A measure of the expected reliability of the display module.</w:t>
      </w:r>
    </w:p>
    <w:p w:rsidR="009D1050" w:rsidRPr="00A574E8" w:rsidRDefault="009D1050" w:rsidP="001B0BA2">
      <w:pPr>
        <w:jc w:val="both"/>
        <w:rPr>
          <w:rFonts w:ascii="Times New Roman" w:hAnsi="Times New Roman" w:cs="Times New Roman"/>
          <w:b/>
          <w:i/>
        </w:rPr>
      </w:pPr>
      <w:r w:rsidRPr="00A574E8">
        <w:rPr>
          <w:rFonts w:ascii="Times New Roman" w:hAnsi="Times New Roman" w:cs="Times New Roman"/>
          <w:b/>
          <w:i/>
        </w:rPr>
        <w:t>7. O</w:t>
      </w:r>
      <w:r w:rsidR="002B3EB1" w:rsidRPr="00A574E8">
        <w:rPr>
          <w:rFonts w:ascii="Times New Roman" w:hAnsi="Times New Roman" w:cs="Times New Roman"/>
          <w:b/>
          <w:i/>
        </w:rPr>
        <w:t>ther Important Considerations:</w:t>
      </w:r>
    </w:p>
    <w:p w:rsidR="009D1050" w:rsidRPr="00A574E8" w:rsidRDefault="009D1050" w:rsidP="001B0BA2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Compatibility: Ensure compatibility between the LCD module and the interfacing device (e.g., microcontroller).</w:t>
      </w:r>
    </w:p>
    <w:p w:rsidR="009D1050" w:rsidRPr="00A574E8" w:rsidRDefault="009D1050" w:rsidP="001B0BA2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Programming: Write code to control the LCD and send commands/data for displaying desired content.</w:t>
      </w:r>
    </w:p>
    <w:p w:rsidR="009D1050" w:rsidRPr="00A574E8" w:rsidRDefault="009D1050" w:rsidP="001B0BA2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Environmental Conditions: Consider operating temperature, humidity, and other environmental factors when selecting an LCD for a specific application.</w:t>
      </w:r>
    </w:p>
    <w:p w:rsidR="009D1050" w:rsidRPr="00A574E8" w:rsidRDefault="009D1050" w:rsidP="001B0BA2">
      <w:pPr>
        <w:pStyle w:val="ListParagraph"/>
        <w:numPr>
          <w:ilvl w:val="1"/>
          <w:numId w:val="17"/>
        </w:num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Mounting and Enclosure: Provide appropriate mounting and enclosure to protect the LCD from physical damage and environmental hazards.</w:t>
      </w:r>
    </w:p>
    <w:p w:rsidR="008F3DDC" w:rsidRPr="00A574E8" w:rsidRDefault="009D1050" w:rsidP="001B0BA2">
      <w:pPr>
        <w:jc w:val="both"/>
        <w:rPr>
          <w:rFonts w:ascii="Times New Roman" w:hAnsi="Times New Roman" w:cs="Times New Roman"/>
        </w:rPr>
      </w:pPr>
      <w:r w:rsidRPr="00A574E8">
        <w:rPr>
          <w:rFonts w:ascii="Times New Roman" w:hAnsi="Times New Roman" w:cs="Times New Roman"/>
        </w:rPr>
        <w:t>In summary, LCD displays are versatile visual output devices suitable for a wide range of applications. Understanding their functions, features, mechanism, pin descriptions, electrical characteristics, quality specifications, and other important considerations is essential for effectively integrating them into electronic projects and systems.</w:t>
      </w:r>
    </w:p>
    <w:p w:rsidR="00E07BDD" w:rsidRDefault="00E07BDD" w:rsidP="001B0BA2">
      <w:pPr>
        <w:jc w:val="both"/>
        <w:rPr>
          <w:rFonts w:ascii="Times New Roman" w:hAnsi="Times New Roman" w:cs="Times New Roman"/>
        </w:rPr>
      </w:pPr>
    </w:p>
    <w:p w:rsidR="00A574E8" w:rsidRDefault="00A574E8" w:rsidP="001B0BA2">
      <w:pPr>
        <w:jc w:val="both"/>
        <w:rPr>
          <w:rFonts w:ascii="Times New Roman" w:hAnsi="Times New Roman" w:cs="Times New Roman"/>
        </w:rPr>
      </w:pPr>
    </w:p>
    <w:p w:rsidR="00A574E8" w:rsidRDefault="00A574E8" w:rsidP="001B0BA2">
      <w:pPr>
        <w:jc w:val="both"/>
        <w:rPr>
          <w:rFonts w:ascii="Times New Roman" w:hAnsi="Times New Roman" w:cs="Times New Roman"/>
        </w:rPr>
      </w:pPr>
    </w:p>
    <w:p w:rsidR="00A574E8" w:rsidRDefault="00A574E8" w:rsidP="001B0BA2">
      <w:pPr>
        <w:jc w:val="both"/>
        <w:rPr>
          <w:rFonts w:ascii="Times New Roman" w:hAnsi="Times New Roman" w:cs="Times New Roman"/>
        </w:rPr>
      </w:pPr>
    </w:p>
    <w:p w:rsidR="00A574E8" w:rsidRDefault="00A574E8" w:rsidP="001B0BA2">
      <w:pPr>
        <w:jc w:val="both"/>
        <w:rPr>
          <w:rFonts w:ascii="Times New Roman" w:hAnsi="Times New Roman" w:cs="Times New Roman"/>
        </w:rPr>
      </w:pPr>
    </w:p>
    <w:p w:rsidR="00A574E8" w:rsidRDefault="00A574E8" w:rsidP="001B0BA2">
      <w:pPr>
        <w:jc w:val="both"/>
        <w:rPr>
          <w:rFonts w:ascii="Times New Roman" w:hAnsi="Times New Roman" w:cs="Times New Roman"/>
        </w:rPr>
      </w:pPr>
    </w:p>
    <w:p w:rsidR="00A574E8" w:rsidRDefault="00A574E8" w:rsidP="001B0BA2">
      <w:pPr>
        <w:jc w:val="both"/>
        <w:rPr>
          <w:rFonts w:ascii="Times New Roman" w:hAnsi="Times New Roman" w:cs="Times New Roman"/>
        </w:rPr>
      </w:pPr>
    </w:p>
    <w:p w:rsidR="00A574E8" w:rsidRPr="00A574E8" w:rsidRDefault="00A574E8" w:rsidP="001B0BA2">
      <w:pPr>
        <w:jc w:val="both"/>
        <w:rPr>
          <w:rFonts w:ascii="Times New Roman" w:hAnsi="Times New Roman" w:cs="Times New Roman"/>
        </w:rPr>
      </w:pPr>
    </w:p>
    <w:p w:rsidR="00E07BDD" w:rsidRPr="00A574E8" w:rsidRDefault="00A574E8" w:rsidP="001B0BA2">
      <w:pPr>
        <w:jc w:val="both"/>
        <w:rPr>
          <w:rFonts w:ascii="Times New Roman" w:hAnsi="Times New Roman" w:cs="Times New Roman"/>
          <w:b/>
          <w:sz w:val="24"/>
        </w:rPr>
      </w:pPr>
      <w:r w:rsidRPr="00A574E8">
        <w:rPr>
          <w:rFonts w:ascii="Times New Roman" w:hAnsi="Times New Roman" w:cs="Times New Roman"/>
          <w:b/>
          <w:color w:val="0D0D0D"/>
          <w:sz w:val="32"/>
          <w:szCs w:val="30"/>
          <w:shd w:val="clear" w:color="auto" w:fill="FFFFFF"/>
        </w:rPr>
        <w:lastRenderedPageBreak/>
        <w:t>Guide to Connecting and Using an LCD with an 8051 Microcontroller</w:t>
      </w:r>
    </w:p>
    <w:p w:rsidR="00E07BDD" w:rsidRPr="00A574E8" w:rsidRDefault="00E07BDD" w:rsidP="001B0BA2">
      <w:pPr>
        <w:jc w:val="both"/>
        <w:rPr>
          <w:rFonts w:ascii="Times New Roman" w:hAnsi="Times New Roman" w:cs="Times New Roman"/>
        </w:rPr>
      </w:pPr>
    </w:p>
    <w:p w:rsidR="00A574E8" w:rsidRPr="00A574E8" w:rsidRDefault="00A574E8" w:rsidP="001B0BA2">
      <w:pPr>
        <w:jc w:val="both"/>
        <w:rPr>
          <w:rFonts w:ascii="Times New Roman" w:hAnsi="Times New Roman" w:cs="Times New Roman"/>
        </w:rPr>
      </w:pPr>
    </w:p>
    <w:p w:rsidR="00A574E8" w:rsidRPr="00A574E8" w:rsidRDefault="00A574E8" w:rsidP="001B0BA2">
      <w:pPr>
        <w:jc w:val="both"/>
        <w:rPr>
          <w:rFonts w:ascii="Times New Roman" w:hAnsi="Times New Roman" w:cs="Times New Roman"/>
        </w:rPr>
      </w:pP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Sure! Here’s a step-by-step explanation of how to connect an LCD to a microcontroller (such as the 8051) and print characters on it: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 xml:space="preserve">1.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Understand the LCD Pins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A typical 16x2 LCD has 16 pins, but the most important ones are:</w:t>
      </w:r>
    </w:p>
    <w:p w:rsidR="00A574E8" w:rsidRPr="00A574E8" w:rsidRDefault="00A574E8" w:rsidP="00A574E8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VSS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Ground</w:t>
      </w:r>
    </w:p>
    <w:p w:rsidR="00A574E8" w:rsidRPr="00A574E8" w:rsidRDefault="00A574E8" w:rsidP="00A574E8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VDD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Power supply (typically +5V)</w:t>
      </w:r>
    </w:p>
    <w:p w:rsidR="00A574E8" w:rsidRPr="00A574E8" w:rsidRDefault="00A574E8" w:rsidP="00A574E8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VO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Contrast adjustment</w:t>
      </w:r>
    </w:p>
    <w:p w:rsidR="00A574E8" w:rsidRPr="00A574E8" w:rsidRDefault="00A574E8" w:rsidP="00A574E8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RS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Register Select (0 for command, 1 for data)</w:t>
      </w:r>
    </w:p>
    <w:p w:rsidR="00A574E8" w:rsidRPr="00A574E8" w:rsidRDefault="00A574E8" w:rsidP="00A574E8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RW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Read/Write (0 for write, 1 for read)</w:t>
      </w:r>
    </w:p>
    <w:p w:rsidR="00A574E8" w:rsidRPr="00A574E8" w:rsidRDefault="00A574E8" w:rsidP="00A574E8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E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Enable</w:t>
      </w:r>
    </w:p>
    <w:p w:rsidR="00A574E8" w:rsidRPr="00A574E8" w:rsidRDefault="00A574E8" w:rsidP="00A574E8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D0-D7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Data pins</w:t>
      </w:r>
    </w:p>
    <w:p w:rsidR="00A574E8" w:rsidRPr="00A574E8" w:rsidRDefault="00A574E8" w:rsidP="00A574E8">
      <w:pPr>
        <w:numPr>
          <w:ilvl w:val="0"/>
          <w:numId w:val="19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A and K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Backlight (Anode and Cathode)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 xml:space="preserve">2.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Connect Power and Contrast</w:t>
      </w:r>
    </w:p>
    <w:p w:rsidR="00A574E8" w:rsidRPr="00A574E8" w:rsidRDefault="00A574E8" w:rsidP="00A574E8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Connect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VSS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 to ground.</w:t>
      </w:r>
    </w:p>
    <w:p w:rsidR="00A574E8" w:rsidRPr="00A574E8" w:rsidRDefault="00A574E8" w:rsidP="00A574E8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Connect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VDD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 to +5V.</w:t>
      </w:r>
    </w:p>
    <w:p w:rsidR="00A574E8" w:rsidRPr="00A574E8" w:rsidRDefault="00A574E8" w:rsidP="00A574E8">
      <w:pPr>
        <w:numPr>
          <w:ilvl w:val="0"/>
          <w:numId w:val="20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Connect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VO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 to a potentiometer (middle pin) to adjust the display contrast.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 xml:space="preserve">3.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Connect Control Pins</w:t>
      </w:r>
    </w:p>
    <w:p w:rsidR="00A574E8" w:rsidRPr="00A574E8" w:rsidRDefault="00A574E8" w:rsidP="00A574E8">
      <w:pPr>
        <w:numPr>
          <w:ilvl w:val="0"/>
          <w:numId w:val="2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Connect the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RS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,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RW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, and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E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 pins to three GPIO pins on the microcontroller.</w:t>
      </w:r>
    </w:p>
    <w:p w:rsidR="00A574E8" w:rsidRPr="00A574E8" w:rsidRDefault="00A574E8" w:rsidP="00A574E8">
      <w:pPr>
        <w:numPr>
          <w:ilvl w:val="1"/>
          <w:numId w:val="2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For example, RS to P2.0, RW to P2.1, and E to P2.2 on an 8051 microcontroller.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 xml:space="preserve">4.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Connect Data Pins</w:t>
      </w:r>
    </w:p>
    <w:p w:rsidR="00A574E8" w:rsidRPr="00A574E8" w:rsidRDefault="00A574E8" w:rsidP="00A574E8">
      <w:pPr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For 4-bit mode (commonly used to save GPIO pins):</w:t>
      </w:r>
    </w:p>
    <w:p w:rsidR="00A574E8" w:rsidRPr="00A574E8" w:rsidRDefault="00A574E8" w:rsidP="00A574E8">
      <w:pPr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lastRenderedPageBreak/>
        <w:t>Connect only the higher four data pins (D4-D7) to four GPIO pins on the microcontroller.</w:t>
      </w:r>
    </w:p>
    <w:p w:rsidR="00A574E8" w:rsidRPr="00A574E8" w:rsidRDefault="00A574E8" w:rsidP="00A574E8">
      <w:pPr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For example, D4 to P2.4, D5 to P2.5, D6 to P2.6, and D7 to P2.7.</w:t>
      </w:r>
    </w:p>
    <w:p w:rsidR="00A574E8" w:rsidRPr="00A574E8" w:rsidRDefault="00A574E8" w:rsidP="00A574E8">
      <w:pPr>
        <w:numPr>
          <w:ilvl w:val="0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For 8-bit mode:</w:t>
      </w:r>
    </w:p>
    <w:p w:rsidR="00A574E8" w:rsidRPr="00A574E8" w:rsidRDefault="00A574E8" w:rsidP="00A574E8">
      <w:pPr>
        <w:numPr>
          <w:ilvl w:val="1"/>
          <w:numId w:val="2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Connect all eight data pins (D0-D7) to eight GPIO pins on the microcontroller.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 xml:space="preserve">5.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Initialize the LCD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Initialization involves sending a series of commands to the LCD to set it up. Here’s the sequence:</w:t>
      </w:r>
    </w:p>
    <w:p w:rsidR="00A574E8" w:rsidRPr="00A574E8" w:rsidRDefault="00A574E8" w:rsidP="00A574E8">
      <w:pPr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Power on delay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Wait for the LCD to become ready (typically 20ms).</w:t>
      </w:r>
    </w:p>
    <w:p w:rsidR="00A574E8" w:rsidRPr="00A574E8" w:rsidRDefault="00A574E8" w:rsidP="00A574E8">
      <w:pPr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Function set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Send the command to set 4-bit mode, number of lines, and character font.</w:t>
      </w:r>
    </w:p>
    <w:p w:rsidR="00A574E8" w:rsidRPr="00A574E8" w:rsidRDefault="00A574E8" w:rsidP="00A574E8">
      <w:pPr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Display control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Turn on the display and set cursor and blinking options.</w:t>
      </w:r>
    </w:p>
    <w:p w:rsidR="00A574E8" w:rsidRPr="00A574E8" w:rsidRDefault="00A574E8" w:rsidP="00A574E8">
      <w:pPr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Entry mode set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Set the cursor move direction (increment) and display shift.</w:t>
      </w:r>
    </w:p>
    <w:p w:rsidR="00A574E8" w:rsidRPr="00A574E8" w:rsidRDefault="00A574E8" w:rsidP="00A574E8">
      <w:pPr>
        <w:numPr>
          <w:ilvl w:val="0"/>
          <w:numId w:val="2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Clear display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Clear the display and move the cursor to the home position.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 xml:space="preserve">6.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Send Commands and Data</w:t>
      </w:r>
    </w:p>
    <w:p w:rsidR="00A574E8" w:rsidRPr="00A574E8" w:rsidRDefault="00A574E8" w:rsidP="00A574E8">
      <w:pPr>
        <w:numPr>
          <w:ilvl w:val="0"/>
          <w:numId w:val="2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Command Mode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Set RS to 0, RW to 0, place the command on the data pins, and pulse the E pin.</w:t>
      </w:r>
    </w:p>
    <w:p w:rsidR="00A574E8" w:rsidRPr="00A574E8" w:rsidRDefault="00A574E8" w:rsidP="00A574E8">
      <w:pPr>
        <w:numPr>
          <w:ilvl w:val="0"/>
          <w:numId w:val="2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Data Mode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 Set RS to 1, RW to 0, place the character data on the data pins, and pulse the E pin.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 xml:space="preserve">7. </w:t>
      </w: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Print Characters</w:t>
      </w:r>
    </w:p>
    <w:p w:rsidR="00A574E8" w:rsidRPr="00A574E8" w:rsidRDefault="00A574E8" w:rsidP="00A574E8">
      <w:pPr>
        <w:numPr>
          <w:ilvl w:val="0"/>
          <w:numId w:val="2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To print characters, send the character data in ASCII format to the LCD in data mode.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>Example Steps for Initialization and Printing:</w:t>
      </w:r>
    </w:p>
    <w:p w:rsidR="00A574E8" w:rsidRPr="00A574E8" w:rsidRDefault="00A574E8" w:rsidP="00A574E8">
      <w:pPr>
        <w:numPr>
          <w:ilvl w:val="0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Initialization Sequence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 (in 4-bit mode):</w:t>
      </w:r>
    </w:p>
    <w:p w:rsidR="00A574E8" w:rsidRPr="00A574E8" w:rsidRDefault="00A574E8" w:rsidP="00A574E8">
      <w:pPr>
        <w:numPr>
          <w:ilvl w:val="1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Send 0x02 to initialize the LCD in 4-bit mode.</w:t>
      </w:r>
    </w:p>
    <w:p w:rsidR="00A574E8" w:rsidRPr="00A574E8" w:rsidRDefault="00A574E8" w:rsidP="00A574E8">
      <w:pPr>
        <w:numPr>
          <w:ilvl w:val="1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Send 0x28 for 2-line display, 5x8 font.</w:t>
      </w:r>
    </w:p>
    <w:p w:rsidR="00A574E8" w:rsidRPr="00A574E8" w:rsidRDefault="00A574E8" w:rsidP="00A574E8">
      <w:pPr>
        <w:numPr>
          <w:ilvl w:val="1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lastRenderedPageBreak/>
        <w:t>Send 0x0C to turn on the display and turn off the cursor.</w:t>
      </w:r>
    </w:p>
    <w:p w:rsidR="00A574E8" w:rsidRPr="00A574E8" w:rsidRDefault="00A574E8" w:rsidP="00A574E8">
      <w:pPr>
        <w:numPr>
          <w:ilvl w:val="1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Send 0x06 to set entry mode (increment cursor, no display shift).</w:t>
      </w:r>
    </w:p>
    <w:p w:rsidR="00A574E8" w:rsidRPr="00A574E8" w:rsidRDefault="00A574E8" w:rsidP="00A574E8">
      <w:pPr>
        <w:numPr>
          <w:ilvl w:val="1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Send 0x01 to clear the display.</w:t>
      </w:r>
    </w:p>
    <w:p w:rsidR="00A574E8" w:rsidRPr="00A574E8" w:rsidRDefault="00A574E8" w:rsidP="00A574E8">
      <w:pPr>
        <w:numPr>
          <w:ilvl w:val="0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Sending Data to Display 'HELLO'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</w:t>
      </w:r>
    </w:p>
    <w:p w:rsidR="00A574E8" w:rsidRPr="00A574E8" w:rsidRDefault="00A574E8" w:rsidP="00A574E8">
      <w:pPr>
        <w:numPr>
          <w:ilvl w:val="1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Set RS to 1 (data mode).</w:t>
      </w:r>
    </w:p>
    <w:p w:rsidR="00A574E8" w:rsidRPr="00A574E8" w:rsidRDefault="00A574E8" w:rsidP="00A574E8">
      <w:pPr>
        <w:numPr>
          <w:ilvl w:val="1"/>
          <w:numId w:val="2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Send ASCII values for 'H', 'E', 'L', 'L', </w:t>
      </w:r>
      <w:proofErr w:type="gramStart"/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'O'</w:t>
      </w:r>
      <w:proofErr w:type="gramEnd"/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 xml:space="preserve"> sequentially.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>Summary of Connections:</w:t>
      </w:r>
    </w:p>
    <w:p w:rsidR="00A574E8" w:rsidRPr="00A574E8" w:rsidRDefault="00A574E8" w:rsidP="00A574E8">
      <w:pPr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Power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VSS to GND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VDD to +5V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VO to potentiometer (contrast control)</w:t>
      </w:r>
    </w:p>
    <w:p w:rsidR="00A574E8" w:rsidRPr="00A574E8" w:rsidRDefault="00A574E8" w:rsidP="00A574E8">
      <w:pPr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Control Pins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RS to P2.0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RW to P2.1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E to P2.2</w:t>
      </w:r>
    </w:p>
    <w:p w:rsidR="00A574E8" w:rsidRPr="00A574E8" w:rsidRDefault="00A574E8" w:rsidP="00A574E8">
      <w:pPr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Data Pins (for 4-bit mode)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D4 to P2.4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D5 to P2.5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D6 to P2.6</w:t>
      </w:r>
    </w:p>
    <w:p w:rsidR="00A574E8" w:rsidRPr="00A574E8" w:rsidRDefault="00A574E8" w:rsidP="00A574E8">
      <w:pPr>
        <w:numPr>
          <w:ilvl w:val="1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D7 to P2.7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</w:rPr>
        <w:t>Summary of Commands:</w:t>
      </w:r>
    </w:p>
    <w:p w:rsidR="00A574E8" w:rsidRPr="00A574E8" w:rsidRDefault="00A574E8" w:rsidP="00A574E8">
      <w:pPr>
        <w:numPr>
          <w:ilvl w:val="0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Initialization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</w:t>
      </w:r>
    </w:p>
    <w:p w:rsidR="00A574E8" w:rsidRPr="00A574E8" w:rsidRDefault="00A574E8" w:rsidP="00A574E8">
      <w:pPr>
        <w:numPr>
          <w:ilvl w:val="1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0x02: 4-bit mode initialization</w:t>
      </w:r>
    </w:p>
    <w:p w:rsidR="00A574E8" w:rsidRPr="00A574E8" w:rsidRDefault="00A574E8" w:rsidP="00A574E8">
      <w:pPr>
        <w:numPr>
          <w:ilvl w:val="1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0x28: 4-bit mode, 2 lines, 5x8 font</w:t>
      </w:r>
    </w:p>
    <w:p w:rsidR="00A574E8" w:rsidRPr="00A574E8" w:rsidRDefault="00A574E8" w:rsidP="00A574E8">
      <w:pPr>
        <w:numPr>
          <w:ilvl w:val="1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lastRenderedPageBreak/>
        <w:t>0x0C: Display ON, cursor OFF</w:t>
      </w:r>
    </w:p>
    <w:p w:rsidR="00A574E8" w:rsidRPr="00A574E8" w:rsidRDefault="00A574E8" w:rsidP="00A574E8">
      <w:pPr>
        <w:numPr>
          <w:ilvl w:val="1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0x06: Entry mode set</w:t>
      </w:r>
    </w:p>
    <w:p w:rsidR="00A574E8" w:rsidRPr="00A574E8" w:rsidRDefault="00A574E8" w:rsidP="00A574E8">
      <w:pPr>
        <w:numPr>
          <w:ilvl w:val="1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0x01: Clear display</w:t>
      </w:r>
    </w:p>
    <w:p w:rsidR="00A574E8" w:rsidRPr="00A574E8" w:rsidRDefault="00A574E8" w:rsidP="00A574E8">
      <w:pPr>
        <w:numPr>
          <w:ilvl w:val="0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18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b/>
          <w:bCs/>
          <w:color w:val="0D0D0D"/>
          <w:sz w:val="30"/>
          <w:szCs w:val="30"/>
          <w:bdr w:val="single" w:sz="2" w:space="0" w:color="E3E3E3" w:frame="1"/>
        </w:rPr>
        <w:t>Printing 'HELLO'</w:t>
      </w: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:</w:t>
      </w:r>
    </w:p>
    <w:p w:rsidR="00A574E8" w:rsidRPr="00A574E8" w:rsidRDefault="00A574E8" w:rsidP="00A574E8">
      <w:pPr>
        <w:numPr>
          <w:ilvl w:val="1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120" w:after="120" w:line="240" w:lineRule="auto"/>
        <w:ind w:left="0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ASCII values: 'H' (0x48), 'E' (0x45), 'L' (0x4C), 'L' (0x4C), 'O' (0x4F)</w:t>
      </w:r>
    </w:p>
    <w:p w:rsidR="00A574E8" w:rsidRPr="00A574E8" w:rsidRDefault="00A574E8" w:rsidP="00A574E8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0" w:line="240" w:lineRule="auto"/>
        <w:rPr>
          <w:rFonts w:ascii="Times New Roman" w:eastAsia="Times New Roman" w:hAnsi="Times New Roman" w:cs="Times New Roman"/>
          <w:color w:val="0D0D0D"/>
          <w:sz w:val="30"/>
          <w:szCs w:val="30"/>
        </w:rPr>
      </w:pPr>
      <w:r w:rsidRPr="00A574E8">
        <w:rPr>
          <w:rFonts w:ascii="Times New Roman" w:eastAsia="Times New Roman" w:hAnsi="Times New Roman" w:cs="Times New Roman"/>
          <w:color w:val="0D0D0D"/>
          <w:sz w:val="30"/>
          <w:szCs w:val="30"/>
        </w:rPr>
        <w:t>By following these steps and understanding the sequence of commands, you can connect an LCD to an 8051 microcontroller and display characters on it.</w:t>
      </w:r>
    </w:p>
    <w:p w:rsidR="00E348F7" w:rsidRDefault="00E348F7" w:rsidP="001B0BA2">
      <w:pPr>
        <w:jc w:val="both"/>
        <w:rPr>
          <w:rFonts w:ascii="Times New Roman" w:hAnsi="Times New Roman" w:cs="Times New Roman"/>
        </w:rPr>
      </w:pPr>
    </w:p>
    <w:p w:rsidR="00FC2344" w:rsidRDefault="00FC2344" w:rsidP="001B0BA2">
      <w:pPr>
        <w:pBdr>
          <w:bottom w:val="single" w:sz="12" w:space="1" w:color="auto"/>
        </w:pBdr>
        <w:jc w:val="both"/>
        <w:rPr>
          <w:rFonts w:ascii="Times New Roman" w:hAnsi="Times New Roman" w:cs="Times New Roman"/>
        </w:rPr>
      </w:pPr>
    </w:p>
    <w:p w:rsidR="00FC2344" w:rsidRDefault="00FC2344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AA331E" w:rsidRDefault="00AA331E" w:rsidP="001B0BA2">
      <w:pPr>
        <w:jc w:val="both"/>
        <w:rPr>
          <w:rFonts w:ascii="Times New Roman" w:hAnsi="Times New Roman" w:cs="Times New Roman"/>
        </w:rPr>
      </w:pPr>
    </w:p>
    <w:p w:rsidR="00FC2344" w:rsidRDefault="00FC2344" w:rsidP="001B0BA2">
      <w:pPr>
        <w:jc w:val="both"/>
        <w:rPr>
          <w:rFonts w:ascii="Times New Roman" w:hAnsi="Times New Roman" w:cs="Times New Roman"/>
          <w:b/>
        </w:rPr>
      </w:pPr>
      <w:r w:rsidRPr="00FC2344">
        <w:rPr>
          <w:rFonts w:ascii="Times New Roman" w:hAnsi="Times New Roman" w:cs="Times New Roman"/>
          <w:b/>
        </w:rPr>
        <w:lastRenderedPageBreak/>
        <w:t>LCD 1602h</w:t>
      </w:r>
      <w:r w:rsidR="00616FB2">
        <w:rPr>
          <w:rFonts w:ascii="Times New Roman" w:hAnsi="Times New Roman" w:cs="Times New Roman"/>
          <w:b/>
        </w:rPr>
        <w:t xml:space="preserve"> to MCU</w:t>
      </w:r>
      <w:r w:rsidRPr="00FC2344">
        <w:rPr>
          <w:rFonts w:ascii="Times New Roman" w:hAnsi="Times New Roman" w:cs="Times New Roman"/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15"/>
      </w:tblGrid>
      <w:tr w:rsidR="00A070A9" w:rsidRPr="00FC2344" w:rsidTr="004932D9">
        <w:trPr>
          <w:trHeight w:val="3563"/>
        </w:trPr>
        <w:tc>
          <w:tcPr>
            <w:tcW w:w="8815" w:type="dxa"/>
          </w:tcPr>
          <w:p w:rsidR="00A070A9" w:rsidRPr="00FD31B8" w:rsidRDefault="00FD31B8" w:rsidP="00FD31B8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oBack"/>
            <w:r w:rsidRPr="00FD31B8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386580" cy="3148314"/>
                  <wp:effectExtent l="0" t="0" r="0" b="0"/>
                  <wp:docPr id="3" name="Picture 3" descr="C:\Users\lenovo\AppData\Local\Packages\Microsoft.Windows.Photos_8wekyb3d8bbwe\TempState\ShareServiceTempFolder\LCD Pins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AppData\Local\Packages\Microsoft.Windows.Photos_8wekyb3d8bbwe\TempState\ShareServiceTempFolder\LCD Pins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3036" cy="3174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5D36A7" w:rsidRDefault="005D36A7" w:rsidP="005D36A7">
      <w:pPr>
        <w:rPr>
          <w:rFonts w:ascii="Times New Roman" w:hAnsi="Times New Roman" w:cs="Times New Roman"/>
          <w:b/>
        </w:rPr>
      </w:pPr>
    </w:p>
    <w:p w:rsidR="003906AD" w:rsidRPr="00E003B0" w:rsidRDefault="003906AD" w:rsidP="005D36A7">
      <w:pPr>
        <w:rPr>
          <w:rFonts w:ascii="Times New Roman" w:hAnsi="Times New Roman" w:cs="Times New Roman"/>
          <w:b/>
          <w:sz w:val="20"/>
        </w:rPr>
      </w:pPr>
      <w:r w:rsidRPr="00E003B0">
        <w:rPr>
          <w:rFonts w:ascii="Times New Roman" w:hAnsi="Times New Roman" w:cs="Times New Roman"/>
          <w:b/>
          <w:sz w:val="20"/>
        </w:rPr>
        <w:t>As in the below diagram, it is shown that LCD data/commands pins are connected to the MCU</w:t>
      </w:r>
      <w:r w:rsidR="00E003B0" w:rsidRPr="00E003B0">
        <w:rPr>
          <w:rFonts w:ascii="Times New Roman" w:hAnsi="Times New Roman" w:cs="Times New Roman"/>
          <w:b/>
          <w:sz w:val="20"/>
        </w:rPr>
        <w:t xml:space="preserve"> Port 0.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303B" w:rsidTr="006E303B">
        <w:tc>
          <w:tcPr>
            <w:tcW w:w="9350" w:type="dxa"/>
          </w:tcPr>
          <w:p w:rsidR="006E303B" w:rsidRDefault="006E303B" w:rsidP="006E303B">
            <w:pPr>
              <w:pStyle w:val="NormalWeb"/>
              <w:jc w:val="center"/>
            </w:pPr>
            <w:r w:rsidRPr="006E303B">
              <w:rPr>
                <w:noProof/>
              </w:rPr>
              <w:drawing>
                <wp:inline distT="0" distB="0" distL="0" distR="0">
                  <wp:extent cx="4808220" cy="2911032"/>
                  <wp:effectExtent l="0" t="0" r="0" b="3810"/>
                  <wp:docPr id="11" name="Picture 11" descr="C:\Users\lenovo\AppData\Local\Packages\Microsoft.Windows.Photos_8wekyb3d8bbwe\TempState\ShareServiceTempFolder\LCD data Pins to MCU Port_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enovo\AppData\Local\Packages\Microsoft.Windows.Photos_8wekyb3d8bbwe\TempState\ShareServiceTempFolder\LCD data Pins to MCU Port_0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14" b="6381"/>
                          <a:stretch/>
                        </pic:blipFill>
                        <pic:spPr bwMode="auto">
                          <a:xfrm>
                            <a:off x="0" y="0"/>
                            <a:ext cx="4817617" cy="2916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03B" w:rsidRDefault="006E303B" w:rsidP="006E303B">
      <w:pPr>
        <w:pStyle w:val="NormalWeb"/>
      </w:pPr>
    </w:p>
    <w:p w:rsidR="006E303B" w:rsidRDefault="006E303B" w:rsidP="005D36A7">
      <w:pPr>
        <w:rPr>
          <w:rFonts w:ascii="Times New Roman" w:hAnsi="Times New Roman" w:cs="Times New Roman"/>
          <w:b/>
        </w:rPr>
      </w:pPr>
    </w:p>
    <w:p w:rsidR="006E303B" w:rsidRDefault="006E303B" w:rsidP="005D36A7">
      <w:pPr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8"/>
      </w:tblGrid>
      <w:tr w:rsidR="005D36A7" w:rsidRPr="00FC2344" w:rsidTr="004932D9">
        <w:trPr>
          <w:trHeight w:val="2817"/>
        </w:trPr>
        <w:tc>
          <w:tcPr>
            <w:tcW w:w="8838" w:type="dxa"/>
          </w:tcPr>
          <w:p w:rsidR="005D36A7" w:rsidRPr="00FC2344" w:rsidRDefault="005D36A7" w:rsidP="005D36A7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5D36A7">
              <w:rPr>
                <w:rFonts w:ascii="Times New Roman" w:hAnsi="Times New Roman" w:cs="Times New Roman"/>
                <w:b/>
                <w:noProof/>
              </w:rPr>
              <w:lastRenderedPageBreak/>
              <w:drawing>
                <wp:inline distT="0" distB="0" distL="0" distR="0">
                  <wp:extent cx="3165476" cy="1973484"/>
                  <wp:effectExtent l="0" t="0" r="0" b="8255"/>
                  <wp:docPr id="6" name="Picture 6" descr="C:\Users\lenovo\OneDrive\Desktop\TASKS_STC_89C52-RC\TASK_14\TASK_14_03\LCD_pin (RW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OneDrive\Desktop\TASKS_STC_89C52-RC\TASK_14\TASK_14_03\LCD_pin (RW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6784" cy="1980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6A7" w:rsidRDefault="005D36A7" w:rsidP="004932D9">
      <w:pPr>
        <w:tabs>
          <w:tab w:val="left" w:pos="1276"/>
        </w:tabs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547E" w:rsidRPr="00E5547E" w:rsidTr="00E5547E">
        <w:tc>
          <w:tcPr>
            <w:tcW w:w="9350" w:type="dxa"/>
          </w:tcPr>
          <w:p w:rsidR="00E5547E" w:rsidRPr="00E5547E" w:rsidRDefault="00E5547E" w:rsidP="00E5547E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5547E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350871" cy="3537262"/>
                  <wp:effectExtent l="0" t="0" r="2540" b="6350"/>
                  <wp:docPr id="8" name="Picture 8" descr="C:\Users\lenovo\OneDrive\Desktop\TASKS_STC_89C52-RC\TASK_14\TASK_14_03\LCD Command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OneDrive\Desktop\TASKS_STC_89C52-RC\TASK_14\TASK_14_03\LCD Command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4818" cy="355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47E" w:rsidRPr="00E5547E" w:rsidRDefault="00E5547E" w:rsidP="00E554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17B4" w:rsidTr="003017B4">
        <w:tc>
          <w:tcPr>
            <w:tcW w:w="9350" w:type="dxa"/>
          </w:tcPr>
          <w:p w:rsidR="003017B4" w:rsidRDefault="003017B4" w:rsidP="00D038AC">
            <w:pPr>
              <w:pStyle w:val="NormalWeb"/>
              <w:jc w:val="center"/>
            </w:pPr>
            <w:r w:rsidRPr="003017B4">
              <w:rPr>
                <w:noProof/>
              </w:rPr>
              <w:lastRenderedPageBreak/>
              <w:drawing>
                <wp:inline distT="0" distB="0" distL="0" distR="0">
                  <wp:extent cx="3906379" cy="2980209"/>
                  <wp:effectExtent l="0" t="0" r="0" b="0"/>
                  <wp:docPr id="10" name="Picture 10" descr="C:\Users\lenovo\OneDrive\Desktop\TASKS_STC_89C52-RC\TASK_14\TASK_14_03\LCD_pin (RW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enovo\OneDrive\Desktop\TASKS_STC_89C52-RC\TASK_14\TASK_14_03\LCD_pin (RW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5940" cy="2987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17B4" w:rsidRDefault="003017B4" w:rsidP="003017B4">
      <w:pPr>
        <w:pStyle w:val="NormalWeb"/>
        <w:jc w:val="center"/>
      </w:pPr>
    </w:p>
    <w:p w:rsidR="00E5547E" w:rsidRPr="00FC2344" w:rsidRDefault="00E5547E" w:rsidP="005D36A7">
      <w:pPr>
        <w:rPr>
          <w:rFonts w:ascii="Times New Roman" w:hAnsi="Times New Roman" w:cs="Times New Roman"/>
          <w:b/>
        </w:rPr>
      </w:pPr>
    </w:p>
    <w:sectPr w:rsidR="00E5547E" w:rsidRPr="00FC2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D94362"/>
    <w:multiLevelType w:val="hybridMultilevel"/>
    <w:tmpl w:val="5830B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96C9F6">
      <w:numFmt w:val="bullet"/>
      <w:lvlText w:val="-"/>
      <w:lvlJc w:val="left"/>
      <w:pPr>
        <w:ind w:left="159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" w15:restartNumberingAfterBreak="0">
    <w:nsid w:val="103740C9"/>
    <w:multiLevelType w:val="hybridMultilevel"/>
    <w:tmpl w:val="3FD08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13F35"/>
    <w:multiLevelType w:val="hybridMultilevel"/>
    <w:tmpl w:val="75E43E7E"/>
    <w:lvl w:ilvl="0" w:tplc="843EAD30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3" w15:restartNumberingAfterBreak="0">
    <w:nsid w:val="173F00A2"/>
    <w:multiLevelType w:val="multilevel"/>
    <w:tmpl w:val="04F6B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9F04B7"/>
    <w:multiLevelType w:val="hybridMultilevel"/>
    <w:tmpl w:val="2BD84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A7191C"/>
    <w:multiLevelType w:val="hybridMultilevel"/>
    <w:tmpl w:val="191EF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E5354E"/>
    <w:multiLevelType w:val="multilevel"/>
    <w:tmpl w:val="7FE26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B5B07F0"/>
    <w:multiLevelType w:val="hybridMultilevel"/>
    <w:tmpl w:val="4120F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DA3470"/>
    <w:multiLevelType w:val="multilevel"/>
    <w:tmpl w:val="BF665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E62609"/>
    <w:multiLevelType w:val="hybridMultilevel"/>
    <w:tmpl w:val="DC5A1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B763D"/>
    <w:multiLevelType w:val="hybridMultilevel"/>
    <w:tmpl w:val="865E6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4948B3"/>
    <w:multiLevelType w:val="hybridMultilevel"/>
    <w:tmpl w:val="A2DC663E"/>
    <w:lvl w:ilvl="0" w:tplc="843EAD30">
      <w:numFmt w:val="bullet"/>
      <w:lvlText w:val="-"/>
      <w:lvlJc w:val="left"/>
      <w:pPr>
        <w:ind w:left="6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2" w15:restartNumberingAfterBreak="0">
    <w:nsid w:val="3ABA2A85"/>
    <w:multiLevelType w:val="hybridMultilevel"/>
    <w:tmpl w:val="0EC4D118"/>
    <w:lvl w:ilvl="0" w:tplc="843EAD30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3" w15:restartNumberingAfterBreak="0">
    <w:nsid w:val="3CFE13A5"/>
    <w:multiLevelType w:val="hybridMultilevel"/>
    <w:tmpl w:val="971A6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9F2E4F"/>
    <w:multiLevelType w:val="multilevel"/>
    <w:tmpl w:val="AFE8D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E534832"/>
    <w:multiLevelType w:val="multilevel"/>
    <w:tmpl w:val="E078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8056E9"/>
    <w:multiLevelType w:val="hybridMultilevel"/>
    <w:tmpl w:val="CB1C6D94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7" w15:restartNumberingAfterBreak="0">
    <w:nsid w:val="59624986"/>
    <w:multiLevelType w:val="hybridMultilevel"/>
    <w:tmpl w:val="BFFEF3F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FF0FE0"/>
    <w:multiLevelType w:val="hybridMultilevel"/>
    <w:tmpl w:val="55E0DDE6"/>
    <w:lvl w:ilvl="0" w:tplc="843EAD30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F234E4"/>
    <w:multiLevelType w:val="hybridMultilevel"/>
    <w:tmpl w:val="EFF4E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0E21C8"/>
    <w:multiLevelType w:val="multilevel"/>
    <w:tmpl w:val="577A3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6CB5714"/>
    <w:multiLevelType w:val="hybridMultilevel"/>
    <w:tmpl w:val="AE8E1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71D09"/>
    <w:multiLevelType w:val="multilevel"/>
    <w:tmpl w:val="2B887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B277CEF"/>
    <w:multiLevelType w:val="multilevel"/>
    <w:tmpl w:val="3B8E3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1AA60B1"/>
    <w:multiLevelType w:val="multilevel"/>
    <w:tmpl w:val="7B3AF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4BF131C"/>
    <w:multiLevelType w:val="hybridMultilevel"/>
    <w:tmpl w:val="8D4E562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6" w15:restartNumberingAfterBreak="0">
    <w:nsid w:val="7DFB523D"/>
    <w:multiLevelType w:val="multilevel"/>
    <w:tmpl w:val="48EC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FE4211B"/>
    <w:multiLevelType w:val="hybridMultilevel"/>
    <w:tmpl w:val="6DE08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8"/>
  </w:num>
  <w:num w:numId="4">
    <w:abstractNumId w:val="12"/>
  </w:num>
  <w:num w:numId="5">
    <w:abstractNumId w:val="11"/>
  </w:num>
  <w:num w:numId="6">
    <w:abstractNumId w:val="0"/>
  </w:num>
  <w:num w:numId="7">
    <w:abstractNumId w:val="1"/>
  </w:num>
  <w:num w:numId="8">
    <w:abstractNumId w:val="7"/>
  </w:num>
  <w:num w:numId="9">
    <w:abstractNumId w:val="4"/>
  </w:num>
  <w:num w:numId="10">
    <w:abstractNumId w:val="13"/>
  </w:num>
  <w:num w:numId="11">
    <w:abstractNumId w:val="25"/>
  </w:num>
  <w:num w:numId="12">
    <w:abstractNumId w:val="10"/>
  </w:num>
  <w:num w:numId="13">
    <w:abstractNumId w:val="5"/>
  </w:num>
  <w:num w:numId="14">
    <w:abstractNumId w:val="27"/>
  </w:num>
  <w:num w:numId="15">
    <w:abstractNumId w:val="9"/>
  </w:num>
  <w:num w:numId="16">
    <w:abstractNumId w:val="21"/>
  </w:num>
  <w:num w:numId="17">
    <w:abstractNumId w:val="19"/>
  </w:num>
  <w:num w:numId="18">
    <w:abstractNumId w:val="16"/>
  </w:num>
  <w:num w:numId="19">
    <w:abstractNumId w:val="20"/>
  </w:num>
  <w:num w:numId="20">
    <w:abstractNumId w:val="24"/>
  </w:num>
  <w:num w:numId="21">
    <w:abstractNumId w:val="23"/>
  </w:num>
  <w:num w:numId="22">
    <w:abstractNumId w:val="14"/>
  </w:num>
  <w:num w:numId="23">
    <w:abstractNumId w:val="3"/>
  </w:num>
  <w:num w:numId="24">
    <w:abstractNumId w:val="22"/>
  </w:num>
  <w:num w:numId="25">
    <w:abstractNumId w:val="8"/>
  </w:num>
  <w:num w:numId="26">
    <w:abstractNumId w:val="15"/>
  </w:num>
  <w:num w:numId="27">
    <w:abstractNumId w:val="26"/>
  </w:num>
  <w:num w:numId="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6DD"/>
    <w:rsid w:val="00016E85"/>
    <w:rsid w:val="0008730A"/>
    <w:rsid w:val="001B0BA2"/>
    <w:rsid w:val="001B53BE"/>
    <w:rsid w:val="002949FE"/>
    <w:rsid w:val="002B3EB1"/>
    <w:rsid w:val="003017B4"/>
    <w:rsid w:val="003906AD"/>
    <w:rsid w:val="003E4667"/>
    <w:rsid w:val="00436F18"/>
    <w:rsid w:val="004932D9"/>
    <w:rsid w:val="004C31C7"/>
    <w:rsid w:val="005626DD"/>
    <w:rsid w:val="005D36A7"/>
    <w:rsid w:val="00616FB2"/>
    <w:rsid w:val="006306E9"/>
    <w:rsid w:val="006E303B"/>
    <w:rsid w:val="006E3746"/>
    <w:rsid w:val="007A7624"/>
    <w:rsid w:val="008834F7"/>
    <w:rsid w:val="008F3DDC"/>
    <w:rsid w:val="0091351A"/>
    <w:rsid w:val="00973C9F"/>
    <w:rsid w:val="009B5102"/>
    <w:rsid w:val="009D1050"/>
    <w:rsid w:val="00A070A9"/>
    <w:rsid w:val="00A1763F"/>
    <w:rsid w:val="00A5556A"/>
    <w:rsid w:val="00A574E8"/>
    <w:rsid w:val="00A60170"/>
    <w:rsid w:val="00AA331E"/>
    <w:rsid w:val="00C46210"/>
    <w:rsid w:val="00C830C0"/>
    <w:rsid w:val="00CC1765"/>
    <w:rsid w:val="00CE454B"/>
    <w:rsid w:val="00D23D0C"/>
    <w:rsid w:val="00D600F7"/>
    <w:rsid w:val="00DB7FA5"/>
    <w:rsid w:val="00DC0CAB"/>
    <w:rsid w:val="00E003B0"/>
    <w:rsid w:val="00E07BDD"/>
    <w:rsid w:val="00E348F7"/>
    <w:rsid w:val="00E350B0"/>
    <w:rsid w:val="00E5547E"/>
    <w:rsid w:val="00E955E2"/>
    <w:rsid w:val="00EB79B8"/>
    <w:rsid w:val="00F74EA3"/>
    <w:rsid w:val="00FC2344"/>
    <w:rsid w:val="00FD3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B0C120-9388-4EE0-A0E4-781BB44D4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574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76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105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4EA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574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57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574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3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cXpeTxC3_A4?si=hmP6AzY6bXShpAtQ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262082F-6D4C-4DD9-8D3F-4341351C9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10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45</cp:revision>
  <dcterms:created xsi:type="dcterms:W3CDTF">2024-05-13T07:24:00Z</dcterms:created>
  <dcterms:modified xsi:type="dcterms:W3CDTF">2024-05-25T14:14:00Z</dcterms:modified>
</cp:coreProperties>
</file>