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DD" w:rsidRPr="00B33FDD" w:rsidRDefault="00FB046C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LOCAL STORE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FB046C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VISHNU</w:t>
      </w:r>
    </w:p>
    <w:p w:rsidR="00B33FDD" w:rsidRP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in  partial  fulfillment  for  the  award  of  the  degree</w:t>
      </w:r>
    </w:p>
    <w:p w:rsid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of</w:t>
      </w:r>
    </w:p>
    <w:p w:rsidR="00B33FDD" w:rsidRP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33FDD">
        <w:rPr>
          <w:rFonts w:ascii="Times New Roman" w:hAnsi="Times New Roman" w:cs="Times New Roman"/>
          <w:szCs w:val="24"/>
        </w:rPr>
        <w:t>December 2019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FB046C">
        <w:rPr>
          <w:rFonts w:ascii="Times New Roman" w:hAnsi="Times New Roman" w:cs="Times New Roman"/>
          <w:b/>
        </w:rPr>
        <w:t>ONLINE LOCAL STORE</w:t>
      </w:r>
      <w:r w:rsidR="00AC5E26">
        <w:rPr>
          <w:rFonts w:ascii="Times New Roman" w:hAnsi="Times New Roman" w:cs="Times New Roman"/>
          <w:b/>
        </w:rPr>
        <w:t xml:space="preserve">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FB046C">
        <w:rPr>
          <w:rFonts w:ascii="Times New Roman" w:hAnsi="Times New Roman" w:cs="Times New Roman"/>
          <w:b/>
        </w:rPr>
        <w:t>VISHNU</w:t>
      </w:r>
      <w:bookmarkStart w:id="0" w:name="_GoBack"/>
      <w:bookmarkEnd w:id="0"/>
      <w:r w:rsidR="00AC5E26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Reg.No: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Mrs.NISHA.A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ABBREVIATIONS………………………………………</w:t>
      </w:r>
      <w:r w:rsidR="00E45F64">
        <w:rPr>
          <w:rFonts w:ascii="Times New Roman" w:hAnsi="Times New Roman" w:cs="Times New Roman"/>
          <w:szCs w:val="24"/>
        </w:rPr>
        <w:t>......</w:t>
      </w:r>
      <w:r w:rsidRPr="00C95BDB">
        <w:rPr>
          <w:rFonts w:ascii="Times New Roman" w:hAnsi="Times New Roman" w:cs="Times New Roman"/>
          <w:szCs w:val="24"/>
        </w:rPr>
        <w:t>……….       ix</w:t>
      </w:r>
    </w:p>
    <w:tbl>
      <w:tblPr>
        <w:tblStyle w:val="TableGrid"/>
        <w:tblW w:w="8239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2.1.</w:t>
            </w:r>
            <w:r w:rsidRPr="00C95BDB">
              <w:rPr>
                <w:rFonts w:ascii="Times New Roman" w:hAnsi="Times New Roman" w:cs="Times New Roman"/>
                <w:szCs w:val="24"/>
              </w:rPr>
              <w:tab/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Pr="00C95BDB">
              <w:rPr>
                <w:rFonts w:ascii="Times New Roman" w:hAnsi="Times New Roman" w:cs="Times New Roman"/>
                <w:szCs w:val="24"/>
              </w:rPr>
              <w:tab/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Pr="00C95BDB">
              <w:rPr>
                <w:rFonts w:ascii="Times New Roman" w:hAnsi="Times New Roman" w:cs="Times New Roman"/>
                <w:szCs w:val="24"/>
              </w:rPr>
              <w:tab/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21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</w:p>
    <w:p w:rsidR="00B33FDD" w:rsidRPr="00C95BDB" w:rsidRDefault="00E45F64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4.7.3 . Class Diagram.</w:t>
      </w:r>
      <w:r w:rsidR="00B33FDD" w:rsidRPr="00C95BDB">
        <w:rPr>
          <w:rFonts w:ascii="Times New Roman" w:hAnsi="Times New Roman" w:cs="Times New Roman"/>
          <w:szCs w:val="24"/>
        </w:rPr>
        <w:t>...............................</w:t>
      </w:r>
      <w:r>
        <w:rPr>
          <w:rFonts w:ascii="Times New Roman" w:hAnsi="Times New Roman" w:cs="Times New Roman"/>
          <w:szCs w:val="24"/>
        </w:rPr>
        <w:t xml:space="preserve">............................   </w:t>
      </w:r>
      <w:r w:rsidR="00B33FDD" w:rsidRPr="00C95BDB">
        <w:rPr>
          <w:rFonts w:ascii="Times New Roman" w:hAnsi="Times New Roman" w:cs="Times New Roman"/>
          <w:szCs w:val="24"/>
        </w:rPr>
        <w:t xml:space="preserve">     37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7.1. Implementation of Proposed System………………………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7.2. Installation Procedure……………………………………...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8.1. Online Help………………………………………………...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8.2. User Manuals………………………………………………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28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sectPr w:rsidR="00C95BDB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F9" w:rsidRDefault="00506DF9">
      <w:pPr>
        <w:spacing w:after="0" w:line="240" w:lineRule="auto"/>
      </w:pPr>
      <w:r>
        <w:separator/>
      </w:r>
    </w:p>
  </w:endnote>
  <w:endnote w:type="continuationSeparator" w:id="0">
    <w:p w:rsidR="00506DF9" w:rsidRDefault="0050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F9" w:rsidRDefault="00506DF9">
      <w:pPr>
        <w:spacing w:after="0" w:line="240" w:lineRule="auto"/>
      </w:pPr>
      <w:r>
        <w:separator/>
      </w:r>
    </w:p>
  </w:footnote>
  <w:footnote w:type="continuationSeparator" w:id="0">
    <w:p w:rsidR="00506DF9" w:rsidRDefault="00506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414B45"/>
    <w:rsid w:val="00506DF9"/>
    <w:rsid w:val="006E2B84"/>
    <w:rsid w:val="00774E9A"/>
    <w:rsid w:val="00793645"/>
    <w:rsid w:val="00803CC6"/>
    <w:rsid w:val="00AC5E26"/>
    <w:rsid w:val="00B33FDD"/>
    <w:rsid w:val="00C95BDB"/>
    <w:rsid w:val="00CA7E97"/>
    <w:rsid w:val="00E45F64"/>
    <w:rsid w:val="00EF11EC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4</cp:revision>
  <dcterms:created xsi:type="dcterms:W3CDTF">2020-06-20T05:59:00Z</dcterms:created>
  <dcterms:modified xsi:type="dcterms:W3CDTF">2020-06-23T14:25:00Z</dcterms:modified>
</cp:coreProperties>
</file>