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500"/>
        <w:jc w:val="center"/>
      </w:pPr>
      <w:r>
        <w:rPr>
          <w:rFonts w:ascii="Tajawal" w:cs="Tajawal" w:eastAsia="Tajawal" w:hAnsi="Tajawal"/>
          <w:b/>
          <w:bCs/>
          <w:color w:val="0B1426"/>
          <w:sz w:val="48"/>
          <w:szCs w:val="48"/>
        </w:rPr>
        <w:t xml:space="preserve">أسئلة مسابقة القمة</w:t>
      </w:r>
    </w:p>
    <w:p>
      <w:pPr>
        <w:spacing w:after="60"/>
        <w:jc w:val="center"/>
      </w:pPr>
      <w:r>
        <w:rPr>
          <w:rFonts w:ascii="Tajawal" w:cs="Tajawal" w:eastAsia="Tajawal" w:hAnsi="Tajawal"/>
          <w:b/>
          <w:bCs/>
          <w:color w:val="D4A853"/>
          <w:sz w:val="34"/>
          <w:szCs w:val="34"/>
        </w:rPr>
        <w:t xml:space="preserve">جاوب. اصمد. اصعد.</w:t>
      </w:r>
    </w:p>
    <w:p>
      <w:pPr>
        <w:spacing w:after="80"/>
        <w:jc w:val="center"/>
      </w:pPr>
      <w:r>
        <w:rPr>
          <w:rFonts w:ascii="Tajawal" w:cs="Tajawal" w:eastAsia="Tajawal" w:hAnsi="Tajawal"/>
          <w:color w:val="666666"/>
          <w:sz w:val="24"/>
          <w:szCs w:val="24"/>
        </w:rPr>
        <w:t xml:space="preserve">اللقاء السنوي لقطاع شؤون الطلاب — جامعة قطر 2026</w:t>
      </w:r>
    </w:p>
    <w:p>
      <w:pPr>
        <w:spacing w:after="400"/>
        <w:jc w:val="center"/>
      </w:pPr>
      <w:r>
        <w:rPr>
          <w:rFonts w:ascii="Tajawal" w:cs="Tajawal" w:eastAsia="Tajawal" w:hAnsi="Tajawal"/>
          <w:color w:val="999999"/>
          <w:sz w:val="22"/>
          <w:szCs w:val="22"/>
        </w:rPr>
        <w:t xml:space="preserve">19 سؤالاً — الإجابة الصحيحة مظللة بالأخضر ✓</w:t>
      </w:r>
    </w:p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1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إلى ماذا تشير هذه الأيقونات: 👩‍🎓👨‍🎓 + 📜 + 🎉 + 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التسجيل المبكر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حفل التخرج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الإرشاد الأكاديمي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الأسبوع التعريفي</w:t>
            </w:r>
          </w:p>
        </w:tc>
      </w:tr>
    </w:tbl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2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ما اسم أصغر دولة في العالم من حيث المساحة؟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موناكو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الفاتيكان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سان مارينو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البحرين</w:t>
            </w:r>
          </w:p>
        </w:tc>
      </w:tr>
    </w:tbl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3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ما هي الخدمة المقدمة: 🧑‍🎓 + 🛏️ + 🏢 + 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النقل الجامعي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السكن الطلابي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القبول والتسجيل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الأنشطة الطلابية</w:t>
            </w:r>
          </w:p>
        </w:tc>
      </w:tr>
    </w:tbl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4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ما الهدف الأساسي لمحور "التنمية البشرية" في رؤية قطر 2030؟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زيادة عدد السكان فقط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بناء مجتمع متعلم وصحي ومنتج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تقليل الهجرة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تعظيم التوظيف</w:t>
            </w:r>
          </w:p>
        </w:tc>
      </w:tr>
    </w:tbl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5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عدد المنتخبات المشاركة في كأس العالم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32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46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52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48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</w:tbl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6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ما هي الوحدة المشار إليها: 🎤 + 🎭 + 🧑‍🎓 + 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الإرشاد المهني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الأنشطة الطلابية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الخدمات الصحية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القبول والتسجيل</w:t>
            </w:r>
          </w:p>
        </w:tc>
      </w:tr>
    </w:tbl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7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من هو أول رئيس لجامعة قطر؟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محمد إبراهيم كاظم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د. شيخة المسند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د. إبراهيم الخليفي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د. إبراهيم صالح النعيمي</w:t>
            </w:r>
          </w:p>
        </w:tc>
      </w:tr>
    </w:tbl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8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ما الذي تشير إليه هذه الأيقونات: 📅 + 🧑‍🎓 + 🏃‍♂️💨 + ⏰❗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بداية الفصل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الحذف والإضافة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تأجيل الاختبارات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التسجيل المتأخر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</w:tbl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9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في أي عام تم افتتاح كلية طب الأسنان في جامعة قطر؟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2015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2017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2019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2022</w:t>
            </w:r>
          </w:p>
        </w:tc>
      </w:tr>
    </w:tbl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10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إحدى اللجان الهامة في قطاع شؤون الطلاب: 📄❌ + 🧑‍🎓 + ⚖️ + 🏛️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لجنة القبول المشروط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لجنة الشكاوى الطلابية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لجنة السلوك الطلابي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لجنة الانسحاب النهائي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11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كم عدد خريجي دفعة 2026 من جامعة قطر؟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4024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3122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4124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4020</w:t>
            </w:r>
          </w:p>
        </w:tc>
      </w:tr>
    </w:tbl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12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خدمة متاحة لطلبة جامعة قطر: 🧑‍🎓 + 🏢➡️🏢 + 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نقل جامعي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تبادل طلابي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تخرج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تسجيل</w:t>
            </w:r>
          </w:p>
        </w:tc>
      </w:tr>
    </w:tbl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13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ما الدولة التي ستلعب قطر ضدها في 24 يونيو 2026 خلال كأس العالم FIFA؟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كندا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البوسنة والهرسك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إيطاليا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سويسرا</w:t>
            </w:r>
          </w:p>
        </w:tc>
      </w:tr>
    </w:tbl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14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ما الخدمة التي تمثلها الأيقونات: 💳 + 🍽️ + 🧑‍🎓 + 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المكافآت المالية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البطاقة الجامعية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المطاعم داخل الحرم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المنح الدراسية</w:t>
            </w:r>
          </w:p>
        </w:tc>
      </w:tr>
    </w:tbl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15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ما هي الدولة التي تُعرف بأرض الشمس المشرقة؟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الصين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اليابان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كوريا الجنوبية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كوريا الشمالية</w:t>
            </w:r>
          </w:p>
        </w:tc>
      </w:tr>
    </w:tbl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16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يجب على الطلاب الانتهاء منه: 🏫 + 🧑‍🎓 + 🤝 + 🏢 + 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الأنشطة الطلابية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التدريب الميداني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الإرشاد الأكاديمي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السكن الطلابي</w:t>
            </w:r>
          </w:p>
        </w:tc>
      </w:tr>
    </w:tbl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17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ما هي الدولة التي تضم أكبر عدد من الجزر في العالم؟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النرويج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إندونيسيا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الفلبين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السويد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</w:tbl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18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ما الذي يشير إليه هذا الإيموجي: 📚 + ⏳ + 🔁 + 🧑‍🎓 + 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إعادة المقرر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التخرج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الإجازة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القبول</w:t>
            </w:r>
          </w:p>
        </w:tc>
      </w:tr>
    </w:tbl>
    <w:p>
      <w:pPr>
        <w:spacing w:after="80" w:before="280"/>
      </w:pPr>
      <w:r>
        <w:rPr>
          <w:rFonts w:ascii="Tajawal" w:cs="Tajawal" w:eastAsia="Tajawal" w:hAnsi="Tajawal"/>
          <w:b/>
          <w:bCs/>
          <w:color w:val="D4A853"/>
          <w:sz w:val="26"/>
          <w:szCs w:val="26"/>
        </w:rPr>
        <w:t xml:space="preserve">سؤال 19</w:t>
      </w:r>
    </w:p>
    <w:p>
      <w:pPr>
        <w:spacing w:after="100"/>
      </w:pPr>
      <w:r>
        <w:rPr>
          <w:rFonts w:ascii="Tajawal" w:cs="Tajawal" w:eastAsia="Tajawal" w:hAnsi="Tajawal"/>
          <w:b/>
          <w:bCs/>
          <w:sz w:val="24"/>
          <w:szCs w:val="24"/>
        </w:rPr>
        <w:t xml:space="preserve">من هو/هي أقدم موظف في قطاع شؤون الطلاب؟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أ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إيمان المجلي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ب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محمد المرزوقي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333333"/>
                <w:sz w:val="22"/>
                <w:szCs w:val="22"/>
              </w:rPr>
              <w:t xml:space="preserve">ج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333333"/>
                <w:sz w:val="22"/>
                <w:szCs w:val="22"/>
              </w:rPr>
              <w:t xml:space="preserve">لينا العبدالله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155724"/>
                <w:sz w:val="22"/>
                <w:szCs w:val="22"/>
              </w:rPr>
              <w:t xml:space="preserve">د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ajawal" w:cs="Tajawal" w:eastAsia="Tajawal" w:hAnsi="Tajawal"/>
                <w:color w:val="155724"/>
                <w:sz w:val="22"/>
                <w:szCs w:val="22"/>
              </w:rPr>
              <w:t xml:space="preserve">يعقوب الجناحي</w:t>
            </w:r>
            <w:r>
              <w:rPr>
                <w:rFonts w:ascii="Tajawal" w:cs="Tajawal" w:eastAsia="Tajawal" w:hAnsi="Tajawal"/>
                <w:b/>
                <w:bCs/>
                <w:color w:val="10B981"/>
                <w:sz w:val="22"/>
                <w:szCs w:val="22"/>
              </w:rPr>
              <w:t xml:space="preserve">  ✓</w:t>
            </w:r>
          </w:p>
        </w:tc>
      </w:tr>
    </w:tbl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jawal" w:cs="Tajawal" w:eastAsia="Tajawal" w:hAnsi="Tajawal"/>
        <w:sz w:val="24"/>
        <w:szCs w:val="24"/>
      </w:rPr>
    </w:rPrDefault>
    <w:pPrDefault>
      <w:pPr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2026-05-20T06:20:48.051Z</dcterms:created>
  <dcterms:modified xsi:type="dcterms:W3CDTF">2026-05-20T06:20:48.064Z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