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Style w:val="Title"/>
        <w:bidi/>
      </w:pPr>
      <w:r>
        <w:rPr>
          <w:rFonts w:ascii="Arial" w:hAnsi="Arial"/>
          <w:b/>
          <w:color w:val="000000"/>
          <w:sz w:val="38"/>
        </w:rPr>
        <w:t>الخطة القرائية لدورة القراءة السريعة</w:t>
      </w:r>
    </w:p>
    <w:p>
      <w:pPr>
        <w:jc w:val="left"/>
        <w:bidi/>
      </w:pPr>
      <w:r>
        <w:rPr>
          <w:rFonts w:ascii="Arial" w:hAnsi="Arial"/>
          <w:b w:val="0"/>
          <w:sz w:val="22"/>
        </w:rPr>
        <w:t>الدفعة 714 | بإشراف الدكتور محمد الصبي</w:t>
      </w:r>
    </w:p>
    <w:p>
      <w:pPr>
        <w:jc w:val="left"/>
        <w:bidi/>
      </w:pPr>
      <w:r>
        <w:rPr>
          <w:rFonts w:ascii="Arial" w:hAnsi="Arial"/>
          <w:b w:val="0"/>
          <w:sz w:val="22"/>
        </w:rPr>
        <w:t>من 29 سبتمبر إلى 19 أكتوبر 2026 • 21 يومًا • 21 كتابًا لمؤلفين مختلفين</w:t>
      </w:r>
    </w:p>
    <w:p>
      <w:pPr>
        <w:jc w:val="left"/>
        <w:bidi/>
      </w:pPr>
      <w:r>
        <w:rPr>
          <w:rFonts w:ascii="Arial" w:hAnsi="Arial"/>
          <w:b w:val="0"/>
          <w:sz w:val="24"/>
        </w:rPr>
        <w:t>اسم المتدرب/ـة: ........................................................................</w:t>
      </w:r>
    </w:p>
    <w:p>
      <w:pPr>
        <w:jc w:val="left"/>
        <w:bidi/>
      </w:pPr>
      <w:r>
        <w:rPr>
          <w:rFonts w:ascii="Arial" w:hAnsi="Arial"/>
          <w:b/>
          <w:sz w:val="22"/>
        </w:rPr>
        <w:t>تعليمات المدرب الواردة في النموذج</w:t>
      </w:r>
    </w:p>
    <w:p>
      <w:pPr>
        <w:jc w:val="left"/>
        <w:bidi/>
      </w:pPr>
      <w:r>
        <w:rPr>
          <w:rFonts w:ascii="Arial" w:hAnsi="Arial"/>
          <w:b w:val="0"/>
          <w:sz w:val="20"/>
        </w:rPr>
        <w:t>اقرأ بسرعة، لا تطلب الفهم، أوقف الصوت الداخلي وحركة الشفتين، لا تتراجع بعينيك للخلف، واستخدم الإصبع لتسريع القراءة.</w:t>
      </w:r>
    </w:p>
    <w:p>
      <w:pPr>
        <w:jc w:val="left"/>
        <w:bidi/>
      </w:pPr>
      <w:r>
        <w:rPr>
          <w:rFonts w:ascii="Arial" w:hAnsi="Arial"/>
          <w:b w:val="0"/>
          <w:sz w:val="20"/>
        </w:rPr>
        <w:t>خصّص كتابًا لكل يوم والتزم بالتاريخ والزمن. إذا فاتك كتاب، انتقل إلى كتاب اليوم التالي مع تعويض القراءة الفائتة.</w:t>
      </w:r>
    </w:p>
    <w:p>
      <w:pPr>
        <w:jc w:val="left"/>
        <w:bidi/>
      </w:pPr>
      <w:r>
        <w:rPr>
          <w:rFonts w:ascii="Arial" w:hAnsi="Arial"/>
          <w:b w:val="0"/>
          <w:sz w:val="20"/>
        </w:rPr>
        <w:t>الإنجاز هو عدد الصفحات المقروءة يوميًا؛ اكتب مجموعها في آخر الجدول.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134"/>
        <w:gridCol w:w="2268"/>
        <w:gridCol w:w="3402"/>
        <w:gridCol w:w="1474"/>
        <w:gridCol w:w="794"/>
      </w:tblGrid>
      <w:tr>
        <w:trPr>
          <w:trHeight w:val="357"/>
        </w:trPr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الإنجاز</w:t>
              <w:br/>
              <w:t>بالصفحات</w:t>
            </w:r>
          </w:p>
        </w:tc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صفحات</w:t>
              <w:br/>
              <w:t>الكتاب</w:t>
            </w:r>
          </w:p>
        </w:tc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المؤلف</w:t>
            </w:r>
          </w:p>
        </w:tc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الكتاب</w:t>
            </w:r>
          </w:p>
        </w:tc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التاريخ</w:t>
            </w:r>
          </w:p>
        </w:tc>
        <w:tc>
          <w:tcPr>
            <w:tcW w:type="dxa" w:w="1739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اليوم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29 / 9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30 / 9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2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3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4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5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6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7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8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9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10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11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12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13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15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14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16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15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17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16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18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17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18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19 / 10</w:t>
            </w:r>
          </w:p>
        </w:tc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20"/>
              </w:rPr>
              <w:t>21</w:t>
            </w:r>
          </w:p>
        </w:tc>
      </w:tr>
      <w:tr>
        <w:trPr>
          <w:trHeight w:val="357"/>
        </w:trPr>
        <w:tc>
          <w:tcPr>
            <w:tcW w:type="dxa" w:w="1361"/>
            <w:vAlign w:val="center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................</w:t>
            </w:r>
          </w:p>
        </w:tc>
        <w:tc>
          <w:tcPr>
            <w:tcW w:type="dxa" w:w="9072"/>
            <w:gridSpan w:val="5"/>
            <w:vAlign w:val="center"/>
            <w:shd w:fill="E8EEF5"/>
            <w:shd w:fill="E8EEF5"/>
            <w:shd w:fill="E8EEF5"/>
            <w:shd w:fill="E8EEF5"/>
            <w:shd w:fill="E8EEF5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20"/>
              </w:rPr>
              <w:t>مجموع الصفحات المقروءة</w:t>
            </w:r>
          </w:p>
        </w:tc>
      </w:tr>
    </w:tbl>
    <w:p>
      <w:pPr>
        <w:jc w:val="left"/>
        <w:bidi/>
      </w:pPr>
      <w:r>
        <w:rPr>
          <w:rFonts w:ascii="Arial" w:hAnsi="Arial"/>
          <w:b w:val="0"/>
          <w:sz w:val="20"/>
        </w:rPr>
        <w:t>الهدف اليومي: 60 صفحة على الأقل. حجم الكتاب المفضّل: 100–150 صفحة، وبحد أقصى 200 صفحة.</w:t>
      </w:r>
    </w:p>
    <w:sectPr w:rsidR="00FC693F" w:rsidRPr="0006063C" w:rsidSect="00034616">
      <w:pgSz w:w="11906" w:h="16838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القرائية لدورة القراءة السريعة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