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05FA" w:rsidRPr="00B405FA" w:rsidRDefault="00B405FA" w:rsidP="00B405FA">
      <w:pPr>
        <w:pStyle w:val="2"/>
        <w:shd w:val="clear" w:color="auto" w:fill="151517"/>
        <w:spacing w:before="480" w:beforeAutospacing="0" w:after="240" w:afterAutospacing="0" w:line="480" w:lineRule="atLeast"/>
        <w:rPr>
          <w:rFonts w:ascii="Segoe UI" w:hAnsi="Segoe UI" w:cs="Segoe UI"/>
          <w:color w:val="F9FAFB"/>
          <w:sz w:val="33"/>
          <w:szCs w:val="33"/>
          <w:lang w:val="en-US"/>
        </w:rPr>
      </w:pPr>
      <w:proofErr w:type="spellStart"/>
      <w:r>
        <w:rPr>
          <w:lang w:val="en-US"/>
        </w:rPr>
        <w:t>Misol</w:t>
      </w:r>
      <w:proofErr w:type="spellEnd"/>
      <w:r>
        <w:rPr>
          <w:lang w:val="en-US"/>
        </w:rPr>
        <w:t xml:space="preserve"> </w:t>
      </w:r>
      <w:r>
        <w:rPr>
          <w:lang w:val="en-US"/>
        </w:rPr>
        <w:br/>
      </w:r>
      <w:r>
        <w:rPr>
          <w:lang w:val="en-US"/>
        </w:rPr>
        <w:br/>
      </w:r>
      <w:r w:rsidRPr="00B405FA">
        <w:rPr>
          <w:rFonts w:ascii="Segoe UI" w:hAnsi="Segoe UI" w:cs="Segoe UI"/>
          <w:color w:val="F9FAFB"/>
          <w:sz w:val="33"/>
          <w:szCs w:val="33"/>
          <w:lang w:val="en-US"/>
        </w:rPr>
        <w:t>Misol №1: Yangi patentning avtomatik tijoratlashtirilishi</w:t>
      </w:r>
    </w:p>
    <w:p w:rsidR="00B405FA" w:rsidRPr="00B405FA" w:rsidRDefault="00B405FA" w:rsidP="00B405FA">
      <w:pPr>
        <w:shd w:val="clear" w:color="auto" w:fill="151517"/>
        <w:spacing w:before="480" w:after="240" w:line="450" w:lineRule="atLeast"/>
        <w:outlineLvl w:val="2"/>
        <w:rPr>
          <w:rFonts w:ascii="Segoe UI" w:eastAsia="Times New Roman" w:hAnsi="Segoe UI" w:cs="Segoe UI"/>
          <w:b/>
          <w:bCs/>
          <w:color w:val="F9FAFB"/>
          <w:sz w:val="30"/>
          <w:szCs w:val="30"/>
          <w:lang w:val="en-US" w:eastAsia="ru-RU"/>
        </w:rPr>
      </w:pPr>
      <w:r w:rsidRPr="00B405FA">
        <w:rPr>
          <w:rFonts w:ascii="Segoe UI" w:eastAsia="Times New Roman" w:hAnsi="Segoe UI" w:cs="Segoe UI"/>
          <w:b/>
          <w:bCs/>
          <w:color w:val="F9FAFB"/>
          <w:sz w:val="30"/>
          <w:szCs w:val="30"/>
          <w:lang w:val="en-US" w:eastAsia="ru-RU"/>
        </w:rPr>
        <w:t>1. Trigger – yangi patent olindi</w:t>
      </w:r>
    </w:p>
    <w:p w:rsidR="00B405FA" w:rsidRPr="00B405FA" w:rsidRDefault="00B405FA" w:rsidP="00B405FA">
      <w:pPr>
        <w:shd w:val="clear" w:color="auto" w:fill="151517"/>
        <w:spacing w:before="240" w:after="240" w:line="240" w:lineRule="auto"/>
        <w:rPr>
          <w:rFonts w:ascii="Segoe UI" w:eastAsia="Times New Roman" w:hAnsi="Segoe UI" w:cs="Segoe UI"/>
          <w:color w:val="F9FAFB"/>
          <w:sz w:val="24"/>
          <w:szCs w:val="24"/>
          <w:lang w:val="en-US" w:eastAsia="ru-RU"/>
        </w:rPr>
      </w:pPr>
      <w:r w:rsidRPr="00B405FA">
        <w:rPr>
          <w:rFonts w:ascii="Segoe UI" w:eastAsia="Times New Roman" w:hAnsi="Segoe UI" w:cs="Segoe UI"/>
          <w:color w:val="F9FAFB"/>
          <w:sz w:val="24"/>
          <w:szCs w:val="24"/>
          <w:lang w:val="en-US" w:eastAsia="ru-RU"/>
        </w:rPr>
        <w:t>Tasavvur qiling, universitetning Ilmiy bo‘limi “Quyosh panellari samaradorligini oshiruvchi qoplama” texnologiyasi uchun patent oladi. Hozirgi kunda aksariyat universitetlarda bu patent shunchaki hujjat sifatida qolib ketadi va undan foydalanilmaydi. Shu yerda “Aqlli-tizim” ishga tushadi: patent olinganligi haqidagi ma’lumot tizimga kiritilgan zahoti </w:t>
      </w:r>
      <w:r w:rsidRPr="00B405FA">
        <w:rPr>
          <w:rFonts w:ascii="Segoe UI" w:eastAsia="Times New Roman" w:hAnsi="Segoe UI" w:cs="Segoe UI"/>
          <w:b/>
          <w:bCs/>
          <w:color w:val="F9FAFB"/>
          <w:sz w:val="24"/>
          <w:szCs w:val="24"/>
          <w:lang w:val="en-US" w:eastAsia="ru-RU"/>
        </w:rPr>
        <w:t>trigger</w:t>
      </w:r>
      <w:r w:rsidRPr="00B405FA">
        <w:rPr>
          <w:rFonts w:ascii="Segoe UI" w:eastAsia="Times New Roman" w:hAnsi="Segoe UI" w:cs="Segoe UI"/>
          <w:color w:val="F9FAFB"/>
          <w:sz w:val="24"/>
          <w:szCs w:val="24"/>
          <w:lang w:val="en-US" w:eastAsia="ru-RU"/>
        </w:rPr>
        <w:t> vazifasini bajaradi.</w:t>
      </w:r>
    </w:p>
    <w:p w:rsidR="00B405FA" w:rsidRPr="00B405FA" w:rsidRDefault="00B405FA" w:rsidP="00B405FA">
      <w:pPr>
        <w:shd w:val="clear" w:color="auto" w:fill="151517"/>
        <w:spacing w:before="480" w:after="240" w:line="450" w:lineRule="atLeast"/>
        <w:outlineLvl w:val="2"/>
        <w:rPr>
          <w:rFonts w:ascii="Segoe UI" w:eastAsia="Times New Roman" w:hAnsi="Segoe UI" w:cs="Segoe UI"/>
          <w:b/>
          <w:bCs/>
          <w:color w:val="F9FAFB"/>
          <w:sz w:val="30"/>
          <w:szCs w:val="30"/>
          <w:lang w:val="en-US" w:eastAsia="ru-RU"/>
        </w:rPr>
      </w:pPr>
      <w:r w:rsidRPr="00B405FA">
        <w:rPr>
          <w:rFonts w:ascii="Segoe UI" w:eastAsia="Times New Roman" w:hAnsi="Segoe UI" w:cs="Segoe UI"/>
          <w:b/>
          <w:bCs/>
          <w:color w:val="F9FAFB"/>
          <w:sz w:val="30"/>
          <w:szCs w:val="30"/>
          <w:lang w:val="en-US" w:eastAsia="ru-RU"/>
        </w:rPr>
        <w:t>2. Tizim avtomatik tahlilni boshlaydi</w:t>
      </w:r>
    </w:p>
    <w:p w:rsidR="00B405FA" w:rsidRPr="00B405FA" w:rsidRDefault="00B405FA" w:rsidP="00B405FA">
      <w:pPr>
        <w:shd w:val="clear" w:color="auto" w:fill="151517"/>
        <w:spacing w:before="240" w:after="240" w:line="240" w:lineRule="auto"/>
        <w:rPr>
          <w:rFonts w:ascii="Segoe UI" w:eastAsia="Times New Roman" w:hAnsi="Segoe UI" w:cs="Segoe UI"/>
          <w:color w:val="F9FAFB"/>
          <w:sz w:val="24"/>
          <w:szCs w:val="24"/>
          <w:lang w:val="en-US" w:eastAsia="ru-RU"/>
        </w:rPr>
      </w:pPr>
      <w:r w:rsidRPr="00B405FA">
        <w:rPr>
          <w:rFonts w:ascii="Segoe UI" w:eastAsia="Times New Roman" w:hAnsi="Segoe UI" w:cs="Segoe UI"/>
          <w:color w:val="F9FAFB"/>
          <w:sz w:val="24"/>
          <w:szCs w:val="24"/>
          <w:lang w:val="en-US" w:eastAsia="ru-RU"/>
        </w:rPr>
        <w:t>Tizim zudlik bilan universitetning barcha bo‘limlaridagi ma’lumotlarni bir vaqtning o‘zida tekshirishga kirishadi:</w:t>
      </w:r>
    </w:p>
    <w:p w:rsidR="00B405FA" w:rsidRPr="00B405FA" w:rsidRDefault="00B405FA" w:rsidP="00B405FA">
      <w:pPr>
        <w:numPr>
          <w:ilvl w:val="0"/>
          <w:numId w:val="1"/>
        </w:numPr>
        <w:shd w:val="clear" w:color="auto" w:fill="151517"/>
        <w:spacing w:before="100" w:beforeAutospacing="1" w:after="0" w:line="240" w:lineRule="auto"/>
        <w:ind w:left="0"/>
        <w:rPr>
          <w:rFonts w:ascii="Segoe UI" w:eastAsia="Times New Roman" w:hAnsi="Segoe UI" w:cs="Segoe UI"/>
          <w:color w:val="F9FAFB"/>
          <w:sz w:val="24"/>
          <w:szCs w:val="24"/>
          <w:lang w:eastAsia="ru-RU"/>
        </w:rPr>
      </w:pPr>
      <w:r w:rsidRPr="00B405FA">
        <w:rPr>
          <w:rFonts w:ascii="Segoe UI" w:eastAsia="Times New Roman" w:hAnsi="Segoe UI" w:cs="Segoe UI"/>
          <w:b/>
          <w:bCs/>
          <w:color w:val="F9FAFB"/>
          <w:sz w:val="24"/>
          <w:szCs w:val="24"/>
          <w:lang w:val="en-US" w:eastAsia="ru-RU"/>
        </w:rPr>
        <w:t>Ilmiy bo‘lim</w:t>
      </w:r>
      <w:r w:rsidRPr="00B405FA">
        <w:rPr>
          <w:rFonts w:ascii="Segoe UI" w:eastAsia="Times New Roman" w:hAnsi="Segoe UI" w:cs="Segoe UI"/>
          <w:color w:val="F9FAFB"/>
          <w:sz w:val="24"/>
          <w:szCs w:val="24"/>
          <w:lang w:val="en-US" w:eastAsia="ru-RU"/>
        </w:rPr>
        <w:t xml:space="preserve"> ma’lumotlaridan: ushbu patent qaysi professorga tegishli? </w:t>
      </w:r>
      <w:r w:rsidRPr="00B405FA">
        <w:rPr>
          <w:rFonts w:ascii="Segoe UI" w:eastAsia="Times New Roman" w:hAnsi="Segoe UI" w:cs="Segoe UI"/>
          <w:color w:val="F9FAFB"/>
          <w:sz w:val="24"/>
          <w:szCs w:val="24"/>
          <w:lang w:eastAsia="ru-RU"/>
        </w:rPr>
        <w:t xml:space="preserve">U </w:t>
      </w:r>
      <w:proofErr w:type="spellStart"/>
      <w:r w:rsidRPr="00B405FA">
        <w:rPr>
          <w:rFonts w:ascii="Segoe UI" w:eastAsia="Times New Roman" w:hAnsi="Segoe UI" w:cs="Segoe UI"/>
          <w:color w:val="F9FAFB"/>
          <w:sz w:val="24"/>
          <w:szCs w:val="24"/>
          <w:lang w:eastAsia="ru-RU"/>
        </w:rPr>
        <w:t>ilgari</w:t>
      </w:r>
      <w:proofErr w:type="spellEnd"/>
      <w:r w:rsidRPr="00B405FA">
        <w:rPr>
          <w:rFonts w:ascii="Segoe UI" w:eastAsia="Times New Roman" w:hAnsi="Segoe UI" w:cs="Segoe UI"/>
          <w:color w:val="F9FAFB"/>
          <w:sz w:val="24"/>
          <w:szCs w:val="24"/>
          <w:lang w:eastAsia="ru-RU"/>
        </w:rPr>
        <w:t xml:space="preserve"> </w:t>
      </w:r>
      <w:proofErr w:type="spellStart"/>
      <w:r w:rsidRPr="00B405FA">
        <w:rPr>
          <w:rFonts w:ascii="Segoe UI" w:eastAsia="Times New Roman" w:hAnsi="Segoe UI" w:cs="Segoe UI"/>
          <w:color w:val="F9FAFB"/>
          <w:sz w:val="24"/>
          <w:szCs w:val="24"/>
          <w:lang w:eastAsia="ru-RU"/>
        </w:rPr>
        <w:t>qanday</w:t>
      </w:r>
      <w:proofErr w:type="spellEnd"/>
      <w:r w:rsidRPr="00B405FA">
        <w:rPr>
          <w:rFonts w:ascii="Segoe UI" w:eastAsia="Times New Roman" w:hAnsi="Segoe UI" w:cs="Segoe UI"/>
          <w:color w:val="F9FAFB"/>
          <w:sz w:val="24"/>
          <w:szCs w:val="24"/>
          <w:lang w:eastAsia="ru-RU"/>
        </w:rPr>
        <w:t xml:space="preserve"> </w:t>
      </w:r>
      <w:proofErr w:type="spellStart"/>
      <w:r w:rsidRPr="00B405FA">
        <w:rPr>
          <w:rFonts w:ascii="Segoe UI" w:eastAsia="Times New Roman" w:hAnsi="Segoe UI" w:cs="Segoe UI"/>
          <w:color w:val="F9FAFB"/>
          <w:sz w:val="24"/>
          <w:szCs w:val="24"/>
          <w:lang w:eastAsia="ru-RU"/>
        </w:rPr>
        <w:t>ilmiy</w:t>
      </w:r>
      <w:proofErr w:type="spellEnd"/>
      <w:r w:rsidRPr="00B405FA">
        <w:rPr>
          <w:rFonts w:ascii="Segoe UI" w:eastAsia="Times New Roman" w:hAnsi="Segoe UI" w:cs="Segoe UI"/>
          <w:color w:val="F9FAFB"/>
          <w:sz w:val="24"/>
          <w:szCs w:val="24"/>
          <w:lang w:eastAsia="ru-RU"/>
        </w:rPr>
        <w:t xml:space="preserve"> </w:t>
      </w:r>
      <w:proofErr w:type="spellStart"/>
      <w:r w:rsidRPr="00B405FA">
        <w:rPr>
          <w:rFonts w:ascii="Segoe UI" w:eastAsia="Times New Roman" w:hAnsi="Segoe UI" w:cs="Segoe UI"/>
          <w:color w:val="F9FAFB"/>
          <w:sz w:val="24"/>
          <w:szCs w:val="24"/>
          <w:lang w:eastAsia="ru-RU"/>
        </w:rPr>
        <w:t>ishlar</w:t>
      </w:r>
      <w:proofErr w:type="spellEnd"/>
      <w:r w:rsidRPr="00B405FA">
        <w:rPr>
          <w:rFonts w:ascii="Segoe UI" w:eastAsia="Times New Roman" w:hAnsi="Segoe UI" w:cs="Segoe UI"/>
          <w:color w:val="F9FAFB"/>
          <w:sz w:val="24"/>
          <w:szCs w:val="24"/>
          <w:lang w:eastAsia="ru-RU"/>
        </w:rPr>
        <w:t xml:space="preserve"> </w:t>
      </w:r>
      <w:proofErr w:type="spellStart"/>
      <w:r w:rsidRPr="00B405FA">
        <w:rPr>
          <w:rFonts w:ascii="Segoe UI" w:eastAsia="Times New Roman" w:hAnsi="Segoe UI" w:cs="Segoe UI"/>
          <w:color w:val="F9FAFB"/>
          <w:sz w:val="24"/>
          <w:szCs w:val="24"/>
          <w:lang w:eastAsia="ru-RU"/>
        </w:rPr>
        <w:t>bilan</w:t>
      </w:r>
      <w:proofErr w:type="spellEnd"/>
      <w:r w:rsidRPr="00B405FA">
        <w:rPr>
          <w:rFonts w:ascii="Segoe UI" w:eastAsia="Times New Roman" w:hAnsi="Segoe UI" w:cs="Segoe UI"/>
          <w:color w:val="F9FAFB"/>
          <w:sz w:val="24"/>
          <w:szCs w:val="24"/>
          <w:lang w:eastAsia="ru-RU"/>
        </w:rPr>
        <w:t xml:space="preserve"> </w:t>
      </w:r>
      <w:proofErr w:type="spellStart"/>
      <w:r w:rsidRPr="00B405FA">
        <w:rPr>
          <w:rFonts w:ascii="Segoe UI" w:eastAsia="Times New Roman" w:hAnsi="Segoe UI" w:cs="Segoe UI"/>
          <w:color w:val="F9FAFB"/>
          <w:sz w:val="24"/>
          <w:szCs w:val="24"/>
          <w:lang w:eastAsia="ru-RU"/>
        </w:rPr>
        <w:t>shug‘ullangan</w:t>
      </w:r>
      <w:proofErr w:type="spellEnd"/>
      <w:r w:rsidRPr="00B405FA">
        <w:rPr>
          <w:rFonts w:ascii="Segoe UI" w:eastAsia="Times New Roman" w:hAnsi="Segoe UI" w:cs="Segoe UI"/>
          <w:color w:val="F9FAFB"/>
          <w:sz w:val="24"/>
          <w:szCs w:val="24"/>
          <w:lang w:eastAsia="ru-RU"/>
        </w:rPr>
        <w:t>?</w:t>
      </w:r>
    </w:p>
    <w:p w:rsidR="00B405FA" w:rsidRPr="00B405FA" w:rsidRDefault="00B405FA" w:rsidP="00B405FA">
      <w:pPr>
        <w:numPr>
          <w:ilvl w:val="0"/>
          <w:numId w:val="1"/>
        </w:numPr>
        <w:shd w:val="clear" w:color="auto" w:fill="151517"/>
        <w:spacing w:before="100" w:beforeAutospacing="1" w:after="0" w:line="240" w:lineRule="auto"/>
        <w:ind w:left="0"/>
        <w:rPr>
          <w:rFonts w:ascii="Segoe UI" w:eastAsia="Times New Roman" w:hAnsi="Segoe UI" w:cs="Segoe UI"/>
          <w:color w:val="F9FAFB"/>
          <w:sz w:val="24"/>
          <w:szCs w:val="24"/>
          <w:lang w:eastAsia="ru-RU"/>
        </w:rPr>
      </w:pPr>
      <w:r w:rsidRPr="00B405FA">
        <w:rPr>
          <w:rFonts w:ascii="Segoe UI" w:eastAsia="Times New Roman" w:hAnsi="Segoe UI" w:cs="Segoe UI"/>
          <w:b/>
          <w:bCs/>
          <w:color w:val="F9FAFB"/>
          <w:sz w:val="24"/>
          <w:szCs w:val="24"/>
          <w:lang w:val="en-US" w:eastAsia="ru-RU"/>
        </w:rPr>
        <w:t>Xalqaro bo‘lim</w:t>
      </w:r>
      <w:r w:rsidRPr="00B405FA">
        <w:rPr>
          <w:rFonts w:ascii="Segoe UI" w:eastAsia="Times New Roman" w:hAnsi="Segoe UI" w:cs="Segoe UI"/>
          <w:color w:val="F9FAFB"/>
          <w:sz w:val="24"/>
          <w:szCs w:val="24"/>
          <w:lang w:val="en-US" w:eastAsia="ru-RU"/>
        </w:rPr>
        <w:t xml:space="preserve"> ma’lumotlaridan: qaysi xorijiy universitetlar bilan oldin memorandum imzolangan? </w:t>
      </w:r>
      <w:proofErr w:type="spellStart"/>
      <w:r w:rsidRPr="00B405FA">
        <w:rPr>
          <w:rFonts w:ascii="Segoe UI" w:eastAsia="Times New Roman" w:hAnsi="Segoe UI" w:cs="Segoe UI"/>
          <w:color w:val="F9FAFB"/>
          <w:sz w:val="24"/>
          <w:szCs w:val="24"/>
          <w:lang w:eastAsia="ru-RU"/>
        </w:rPr>
        <w:t>Qaysi</w:t>
      </w:r>
      <w:proofErr w:type="spellEnd"/>
      <w:r w:rsidRPr="00B405FA">
        <w:rPr>
          <w:rFonts w:ascii="Segoe UI" w:eastAsia="Times New Roman" w:hAnsi="Segoe UI" w:cs="Segoe UI"/>
          <w:color w:val="F9FAFB"/>
          <w:sz w:val="24"/>
          <w:szCs w:val="24"/>
          <w:lang w:eastAsia="ru-RU"/>
        </w:rPr>
        <w:t xml:space="preserve"> </w:t>
      </w:r>
      <w:proofErr w:type="spellStart"/>
      <w:r w:rsidRPr="00B405FA">
        <w:rPr>
          <w:rFonts w:ascii="Segoe UI" w:eastAsia="Times New Roman" w:hAnsi="Segoe UI" w:cs="Segoe UI"/>
          <w:color w:val="F9FAFB"/>
          <w:sz w:val="24"/>
          <w:szCs w:val="24"/>
          <w:lang w:eastAsia="ru-RU"/>
        </w:rPr>
        <w:t>mamlakatlar</w:t>
      </w:r>
      <w:proofErr w:type="spellEnd"/>
      <w:r w:rsidRPr="00B405FA">
        <w:rPr>
          <w:rFonts w:ascii="Segoe UI" w:eastAsia="Times New Roman" w:hAnsi="Segoe UI" w:cs="Segoe UI"/>
          <w:color w:val="F9FAFB"/>
          <w:sz w:val="24"/>
          <w:szCs w:val="24"/>
          <w:lang w:eastAsia="ru-RU"/>
        </w:rPr>
        <w:t xml:space="preserve"> </w:t>
      </w:r>
      <w:proofErr w:type="spellStart"/>
      <w:r w:rsidRPr="00B405FA">
        <w:rPr>
          <w:rFonts w:ascii="Segoe UI" w:eastAsia="Times New Roman" w:hAnsi="Segoe UI" w:cs="Segoe UI"/>
          <w:color w:val="F9FAFB"/>
          <w:sz w:val="24"/>
          <w:szCs w:val="24"/>
          <w:lang w:eastAsia="ru-RU"/>
        </w:rPr>
        <w:t>bilan</w:t>
      </w:r>
      <w:proofErr w:type="spellEnd"/>
      <w:r w:rsidRPr="00B405FA">
        <w:rPr>
          <w:rFonts w:ascii="Segoe UI" w:eastAsia="Times New Roman" w:hAnsi="Segoe UI" w:cs="Segoe UI"/>
          <w:color w:val="F9FAFB"/>
          <w:sz w:val="24"/>
          <w:szCs w:val="24"/>
          <w:lang w:eastAsia="ru-RU"/>
        </w:rPr>
        <w:t xml:space="preserve"> </w:t>
      </w:r>
      <w:proofErr w:type="spellStart"/>
      <w:r w:rsidRPr="00B405FA">
        <w:rPr>
          <w:rFonts w:ascii="Segoe UI" w:eastAsia="Times New Roman" w:hAnsi="Segoe UI" w:cs="Segoe UI"/>
          <w:color w:val="F9FAFB"/>
          <w:sz w:val="24"/>
          <w:szCs w:val="24"/>
          <w:lang w:eastAsia="ru-RU"/>
        </w:rPr>
        <w:t>aloqalar</w:t>
      </w:r>
      <w:proofErr w:type="spellEnd"/>
      <w:r w:rsidRPr="00B405FA">
        <w:rPr>
          <w:rFonts w:ascii="Segoe UI" w:eastAsia="Times New Roman" w:hAnsi="Segoe UI" w:cs="Segoe UI"/>
          <w:color w:val="F9FAFB"/>
          <w:sz w:val="24"/>
          <w:szCs w:val="24"/>
          <w:lang w:eastAsia="ru-RU"/>
        </w:rPr>
        <w:t xml:space="preserve"> </w:t>
      </w:r>
      <w:proofErr w:type="spellStart"/>
      <w:r w:rsidRPr="00B405FA">
        <w:rPr>
          <w:rFonts w:ascii="Segoe UI" w:eastAsia="Times New Roman" w:hAnsi="Segoe UI" w:cs="Segoe UI"/>
          <w:color w:val="F9FAFB"/>
          <w:sz w:val="24"/>
          <w:szCs w:val="24"/>
          <w:lang w:eastAsia="ru-RU"/>
        </w:rPr>
        <w:t>mavjud</w:t>
      </w:r>
      <w:proofErr w:type="spellEnd"/>
      <w:r w:rsidRPr="00B405FA">
        <w:rPr>
          <w:rFonts w:ascii="Segoe UI" w:eastAsia="Times New Roman" w:hAnsi="Segoe UI" w:cs="Segoe UI"/>
          <w:color w:val="F9FAFB"/>
          <w:sz w:val="24"/>
          <w:szCs w:val="24"/>
          <w:lang w:eastAsia="ru-RU"/>
        </w:rPr>
        <w:t>?</w:t>
      </w:r>
    </w:p>
    <w:p w:rsidR="00B405FA" w:rsidRPr="00B405FA" w:rsidRDefault="00B405FA" w:rsidP="00B405FA">
      <w:pPr>
        <w:numPr>
          <w:ilvl w:val="0"/>
          <w:numId w:val="1"/>
        </w:numPr>
        <w:shd w:val="clear" w:color="auto" w:fill="151517"/>
        <w:spacing w:before="100" w:beforeAutospacing="1" w:after="0" w:line="240" w:lineRule="auto"/>
        <w:ind w:left="0"/>
        <w:rPr>
          <w:rFonts w:ascii="Segoe UI" w:eastAsia="Times New Roman" w:hAnsi="Segoe UI" w:cs="Segoe UI"/>
          <w:color w:val="F9FAFB"/>
          <w:sz w:val="24"/>
          <w:szCs w:val="24"/>
          <w:lang w:val="en-US" w:eastAsia="ru-RU"/>
        </w:rPr>
      </w:pPr>
      <w:r w:rsidRPr="00B405FA">
        <w:rPr>
          <w:rFonts w:ascii="Segoe UI" w:eastAsia="Times New Roman" w:hAnsi="Segoe UI" w:cs="Segoe UI"/>
          <w:b/>
          <w:bCs/>
          <w:color w:val="F9FAFB"/>
          <w:sz w:val="24"/>
          <w:szCs w:val="24"/>
          <w:lang w:val="en-US" w:eastAsia="ru-RU"/>
        </w:rPr>
        <w:t>O‘quv bo‘limi</w:t>
      </w:r>
      <w:r w:rsidRPr="00B405FA">
        <w:rPr>
          <w:rFonts w:ascii="Segoe UI" w:eastAsia="Times New Roman" w:hAnsi="Segoe UI" w:cs="Segoe UI"/>
          <w:color w:val="F9FAFB"/>
          <w:sz w:val="24"/>
          <w:szCs w:val="24"/>
          <w:lang w:val="en-US" w:eastAsia="ru-RU"/>
        </w:rPr>
        <w:t> ma’lumotlaridan: ushbu texnologiyaga oid ingliz tilidagi kurslar yoki o‘quv materiallari bormi?</w:t>
      </w:r>
    </w:p>
    <w:p w:rsidR="00B405FA" w:rsidRPr="00B405FA" w:rsidRDefault="00B405FA" w:rsidP="00B405FA">
      <w:pPr>
        <w:numPr>
          <w:ilvl w:val="0"/>
          <w:numId w:val="1"/>
        </w:numPr>
        <w:shd w:val="clear" w:color="auto" w:fill="151517"/>
        <w:spacing w:before="100" w:beforeAutospacing="1" w:after="0" w:line="240" w:lineRule="auto"/>
        <w:ind w:left="0"/>
        <w:rPr>
          <w:rFonts w:ascii="Segoe UI" w:eastAsia="Times New Roman" w:hAnsi="Segoe UI" w:cs="Segoe UI"/>
          <w:color w:val="F9FAFB"/>
          <w:sz w:val="24"/>
          <w:szCs w:val="24"/>
          <w:lang w:val="en-US" w:eastAsia="ru-RU"/>
        </w:rPr>
      </w:pPr>
      <w:r w:rsidRPr="00B405FA">
        <w:rPr>
          <w:rFonts w:ascii="Segoe UI" w:eastAsia="Times New Roman" w:hAnsi="Segoe UI" w:cs="Segoe UI"/>
          <w:b/>
          <w:bCs/>
          <w:color w:val="F9FAFB"/>
          <w:sz w:val="24"/>
          <w:szCs w:val="24"/>
          <w:lang w:val="en-US" w:eastAsia="ru-RU"/>
        </w:rPr>
        <w:t>Tashqi manbalardan</w:t>
      </w:r>
      <w:r w:rsidRPr="00B405FA">
        <w:rPr>
          <w:rFonts w:ascii="Segoe UI" w:eastAsia="Times New Roman" w:hAnsi="Segoe UI" w:cs="Segoe UI"/>
          <w:color w:val="F9FAFB"/>
          <w:sz w:val="24"/>
          <w:szCs w:val="24"/>
          <w:lang w:val="en-US" w:eastAsia="ru-RU"/>
        </w:rPr>
        <w:t>: Google Patents, Erasmus+ va Horizon Europe kabi xalqaro grant dasturlari ma’lumotlari.</w:t>
      </w:r>
    </w:p>
    <w:p w:rsidR="00B405FA" w:rsidRPr="00B405FA" w:rsidRDefault="00B405FA" w:rsidP="00B405FA">
      <w:pPr>
        <w:shd w:val="clear" w:color="auto" w:fill="151517"/>
        <w:spacing w:before="240" w:after="240" w:line="240" w:lineRule="auto"/>
        <w:rPr>
          <w:rFonts w:ascii="Segoe UI" w:eastAsia="Times New Roman" w:hAnsi="Segoe UI" w:cs="Segoe UI"/>
          <w:color w:val="F9FAFB"/>
          <w:sz w:val="24"/>
          <w:szCs w:val="24"/>
          <w:lang w:val="en-US" w:eastAsia="ru-RU"/>
        </w:rPr>
      </w:pPr>
      <w:r w:rsidRPr="00B405FA">
        <w:rPr>
          <w:rFonts w:ascii="Segoe UI" w:eastAsia="Times New Roman" w:hAnsi="Segoe UI" w:cs="Segoe UI"/>
          <w:color w:val="F9FAFB"/>
          <w:sz w:val="24"/>
          <w:szCs w:val="24"/>
          <w:lang w:val="en-US" w:eastAsia="ru-RU"/>
        </w:rPr>
        <w:t>Bu erda asosiy texnologiya – </w:t>
      </w:r>
      <w:r w:rsidRPr="00B405FA">
        <w:rPr>
          <w:rFonts w:ascii="Segoe UI" w:eastAsia="Times New Roman" w:hAnsi="Segoe UI" w:cs="Segoe UI"/>
          <w:b/>
          <w:bCs/>
          <w:color w:val="F9FAFB"/>
          <w:sz w:val="24"/>
          <w:szCs w:val="24"/>
          <w:lang w:val="en-US" w:eastAsia="ru-RU"/>
        </w:rPr>
        <w:t>RAG (Retrieval-Augmented Generation)</w:t>
      </w:r>
      <w:r w:rsidRPr="00B405FA">
        <w:rPr>
          <w:rFonts w:ascii="Segoe UI" w:eastAsia="Times New Roman" w:hAnsi="Segoe UI" w:cs="Segoe UI"/>
          <w:color w:val="F9FAFB"/>
          <w:sz w:val="24"/>
          <w:szCs w:val="24"/>
          <w:lang w:val="en-US" w:eastAsia="ru-RU"/>
        </w:rPr>
        <w:t> deb ataladi. RAG oddiy qilib aytganda, sun’iy intellekt modeliga tashqi ma’lumotlar bazasidan eng kerakli va dolzarb ma’lumotlarni topib beradigan mexanizmdir. U barcha hujjatlarni (patentlar, kurslar, memorandumlar) o‘ziga xos “xotira” sifatida saqlaydi va trigger paydo bo‘lganda, ana shu xotiradan eng tegishli ma’lumotlarni topib, ularni sun’iy intellekt modeliga yuboradi. Natijada, model faqat o‘zining oldingi bilimlariga tayanmaydi, balki aynan universitetning yangi ma’lumotlari asosida javob beradi.</w:t>
      </w:r>
    </w:p>
    <w:p w:rsidR="00B405FA" w:rsidRPr="00B405FA" w:rsidRDefault="00B405FA" w:rsidP="00B405FA">
      <w:pPr>
        <w:shd w:val="clear" w:color="auto" w:fill="151517"/>
        <w:spacing w:before="480" w:after="240" w:line="450" w:lineRule="atLeast"/>
        <w:outlineLvl w:val="2"/>
        <w:rPr>
          <w:rFonts w:ascii="Segoe UI" w:eastAsia="Times New Roman" w:hAnsi="Segoe UI" w:cs="Segoe UI"/>
          <w:b/>
          <w:bCs/>
          <w:color w:val="F9FAFB"/>
          <w:sz w:val="30"/>
          <w:szCs w:val="30"/>
          <w:lang w:val="en-US" w:eastAsia="ru-RU"/>
        </w:rPr>
      </w:pPr>
      <w:r w:rsidRPr="00B405FA">
        <w:rPr>
          <w:rFonts w:ascii="Segoe UI" w:eastAsia="Times New Roman" w:hAnsi="Segoe UI" w:cs="Segoe UI"/>
          <w:b/>
          <w:bCs/>
          <w:color w:val="F9FAFB"/>
          <w:sz w:val="30"/>
          <w:szCs w:val="30"/>
          <w:lang w:val="en-US" w:eastAsia="ru-RU"/>
        </w:rPr>
        <w:t>3. Boshqaruv qarorining generatsiyasi</w:t>
      </w:r>
    </w:p>
    <w:p w:rsidR="00B405FA" w:rsidRPr="00B405FA" w:rsidRDefault="00B405FA" w:rsidP="00B405FA">
      <w:pPr>
        <w:shd w:val="clear" w:color="auto" w:fill="151517"/>
        <w:spacing w:before="240" w:after="240" w:line="240" w:lineRule="auto"/>
        <w:rPr>
          <w:rFonts w:ascii="Segoe UI" w:eastAsia="Times New Roman" w:hAnsi="Segoe UI" w:cs="Segoe UI"/>
          <w:color w:val="F9FAFB"/>
          <w:sz w:val="24"/>
          <w:szCs w:val="24"/>
          <w:lang w:val="en-US" w:eastAsia="ru-RU"/>
        </w:rPr>
      </w:pPr>
      <w:r w:rsidRPr="00B405FA">
        <w:rPr>
          <w:rFonts w:ascii="Segoe UI" w:eastAsia="Times New Roman" w:hAnsi="Segoe UI" w:cs="Segoe UI"/>
          <w:color w:val="F9FAFB"/>
          <w:sz w:val="24"/>
          <w:szCs w:val="24"/>
          <w:lang w:val="en-US" w:eastAsia="ru-RU"/>
        </w:rPr>
        <w:t>Tahlil natijalariga asoslanib, tizim quyidagi kabi tayyor boshqaruv qarorlarini shakllantiradi va tegishli bo‘limlarga yetkazadi:</w:t>
      </w:r>
    </w:p>
    <w:tbl>
      <w:tblPr>
        <w:tblW w:w="11280" w:type="dxa"/>
        <w:tblCellMar>
          <w:top w:w="15" w:type="dxa"/>
          <w:left w:w="15" w:type="dxa"/>
          <w:bottom w:w="15" w:type="dxa"/>
          <w:right w:w="15" w:type="dxa"/>
        </w:tblCellMar>
        <w:tblLook w:val="04A0" w:firstRow="1" w:lastRow="0" w:firstColumn="1" w:lastColumn="0" w:noHBand="0" w:noVBand="1"/>
      </w:tblPr>
      <w:tblGrid>
        <w:gridCol w:w="1493"/>
        <w:gridCol w:w="7732"/>
        <w:gridCol w:w="2055"/>
      </w:tblGrid>
      <w:tr w:rsidR="00B405FA" w:rsidRPr="00B405FA" w:rsidTr="00B405FA">
        <w:trPr>
          <w:tblHeader/>
        </w:trPr>
        <w:tc>
          <w:tcPr>
            <w:tcW w:w="0" w:type="auto"/>
            <w:tcBorders>
              <w:top w:val="nil"/>
            </w:tcBorders>
            <w:tcMar>
              <w:top w:w="150" w:type="dxa"/>
              <w:left w:w="0" w:type="dxa"/>
              <w:bottom w:w="150" w:type="dxa"/>
              <w:right w:w="240" w:type="dxa"/>
            </w:tcMar>
            <w:vAlign w:val="center"/>
            <w:hideMark/>
          </w:tcPr>
          <w:p w:rsidR="00B405FA" w:rsidRPr="00B405FA" w:rsidRDefault="00B405FA" w:rsidP="00B405FA">
            <w:pPr>
              <w:spacing w:after="0" w:line="375" w:lineRule="atLeast"/>
              <w:rPr>
                <w:rFonts w:ascii="Segoe UI" w:eastAsia="Times New Roman" w:hAnsi="Segoe UI" w:cs="Segoe UI"/>
                <w:sz w:val="23"/>
                <w:szCs w:val="23"/>
                <w:lang w:eastAsia="ru-RU"/>
              </w:rPr>
            </w:pPr>
            <w:proofErr w:type="spellStart"/>
            <w:r w:rsidRPr="00B405FA">
              <w:rPr>
                <w:rFonts w:ascii="Segoe UI" w:eastAsia="Times New Roman" w:hAnsi="Segoe UI" w:cs="Segoe UI"/>
                <w:sz w:val="23"/>
                <w:szCs w:val="23"/>
                <w:lang w:eastAsia="ru-RU"/>
              </w:rPr>
              <w:lastRenderedPageBreak/>
              <w:t>Bo‘lim</w:t>
            </w:r>
            <w:proofErr w:type="spellEnd"/>
          </w:p>
        </w:tc>
        <w:tc>
          <w:tcPr>
            <w:tcW w:w="0" w:type="auto"/>
            <w:tcBorders>
              <w:top w:val="nil"/>
            </w:tcBorders>
            <w:tcMar>
              <w:top w:w="150" w:type="dxa"/>
              <w:left w:w="240" w:type="dxa"/>
              <w:bottom w:w="150" w:type="dxa"/>
              <w:right w:w="240" w:type="dxa"/>
            </w:tcMar>
            <w:vAlign w:val="center"/>
            <w:hideMark/>
          </w:tcPr>
          <w:p w:rsidR="00B405FA" w:rsidRPr="00B405FA" w:rsidRDefault="00B405FA" w:rsidP="00B405FA">
            <w:pPr>
              <w:spacing w:after="0" w:line="375" w:lineRule="atLeast"/>
              <w:rPr>
                <w:rFonts w:ascii="Segoe UI" w:eastAsia="Times New Roman" w:hAnsi="Segoe UI" w:cs="Segoe UI"/>
                <w:sz w:val="23"/>
                <w:szCs w:val="23"/>
                <w:lang w:eastAsia="ru-RU"/>
              </w:rPr>
            </w:pPr>
            <w:proofErr w:type="spellStart"/>
            <w:r w:rsidRPr="00B405FA">
              <w:rPr>
                <w:rFonts w:ascii="Segoe UI" w:eastAsia="Times New Roman" w:hAnsi="Segoe UI" w:cs="Segoe UI"/>
                <w:sz w:val="23"/>
                <w:szCs w:val="23"/>
                <w:lang w:eastAsia="ru-RU"/>
              </w:rPr>
              <w:t>Qanday</w:t>
            </w:r>
            <w:proofErr w:type="spellEnd"/>
            <w:r w:rsidRPr="00B405FA">
              <w:rPr>
                <w:rFonts w:ascii="Segoe UI" w:eastAsia="Times New Roman" w:hAnsi="Segoe UI" w:cs="Segoe UI"/>
                <w:sz w:val="23"/>
                <w:szCs w:val="23"/>
                <w:lang w:eastAsia="ru-RU"/>
              </w:rPr>
              <w:t xml:space="preserve"> </w:t>
            </w:r>
            <w:proofErr w:type="spellStart"/>
            <w:r w:rsidRPr="00B405FA">
              <w:rPr>
                <w:rFonts w:ascii="Segoe UI" w:eastAsia="Times New Roman" w:hAnsi="Segoe UI" w:cs="Segoe UI"/>
                <w:sz w:val="23"/>
                <w:szCs w:val="23"/>
                <w:lang w:eastAsia="ru-RU"/>
              </w:rPr>
              <w:t>qaror</w:t>
            </w:r>
            <w:proofErr w:type="spellEnd"/>
            <w:r w:rsidRPr="00B405FA">
              <w:rPr>
                <w:rFonts w:ascii="Segoe UI" w:eastAsia="Times New Roman" w:hAnsi="Segoe UI" w:cs="Segoe UI"/>
                <w:sz w:val="23"/>
                <w:szCs w:val="23"/>
                <w:lang w:eastAsia="ru-RU"/>
              </w:rPr>
              <w:t xml:space="preserve"> </w:t>
            </w:r>
            <w:proofErr w:type="spellStart"/>
            <w:r w:rsidRPr="00B405FA">
              <w:rPr>
                <w:rFonts w:ascii="Segoe UI" w:eastAsia="Times New Roman" w:hAnsi="Segoe UI" w:cs="Segoe UI"/>
                <w:sz w:val="23"/>
                <w:szCs w:val="23"/>
                <w:lang w:eastAsia="ru-RU"/>
              </w:rPr>
              <w:t>yetkaziladi</w:t>
            </w:r>
            <w:proofErr w:type="spellEnd"/>
            <w:r w:rsidRPr="00B405FA">
              <w:rPr>
                <w:rFonts w:ascii="Segoe UI" w:eastAsia="Times New Roman" w:hAnsi="Segoe UI" w:cs="Segoe UI"/>
                <w:sz w:val="23"/>
                <w:szCs w:val="23"/>
                <w:lang w:eastAsia="ru-RU"/>
              </w:rPr>
              <w:t>?</w:t>
            </w:r>
          </w:p>
        </w:tc>
        <w:tc>
          <w:tcPr>
            <w:tcW w:w="0" w:type="auto"/>
            <w:tcBorders>
              <w:top w:val="nil"/>
            </w:tcBorders>
            <w:tcMar>
              <w:top w:w="150" w:type="dxa"/>
              <w:left w:w="240" w:type="dxa"/>
              <w:bottom w:w="150" w:type="dxa"/>
              <w:right w:w="240" w:type="dxa"/>
            </w:tcMar>
            <w:vAlign w:val="center"/>
            <w:hideMark/>
          </w:tcPr>
          <w:p w:rsidR="00B405FA" w:rsidRPr="00B405FA" w:rsidRDefault="00B405FA" w:rsidP="00B405FA">
            <w:pPr>
              <w:spacing w:after="0" w:line="375" w:lineRule="atLeast"/>
              <w:rPr>
                <w:rFonts w:ascii="Segoe UI" w:eastAsia="Times New Roman" w:hAnsi="Segoe UI" w:cs="Segoe UI"/>
                <w:sz w:val="23"/>
                <w:szCs w:val="23"/>
                <w:lang w:eastAsia="ru-RU"/>
              </w:rPr>
            </w:pPr>
            <w:proofErr w:type="spellStart"/>
            <w:r w:rsidRPr="00B405FA">
              <w:rPr>
                <w:rFonts w:ascii="Segoe UI" w:eastAsia="Times New Roman" w:hAnsi="Segoe UI" w:cs="Segoe UI"/>
                <w:sz w:val="23"/>
                <w:szCs w:val="23"/>
                <w:lang w:eastAsia="ru-RU"/>
              </w:rPr>
              <w:t>Qanday</w:t>
            </w:r>
            <w:proofErr w:type="spellEnd"/>
            <w:r w:rsidRPr="00B405FA">
              <w:rPr>
                <w:rFonts w:ascii="Segoe UI" w:eastAsia="Times New Roman" w:hAnsi="Segoe UI" w:cs="Segoe UI"/>
                <w:sz w:val="23"/>
                <w:szCs w:val="23"/>
                <w:lang w:eastAsia="ru-RU"/>
              </w:rPr>
              <w:t xml:space="preserve"> </w:t>
            </w:r>
            <w:proofErr w:type="spellStart"/>
            <w:r w:rsidRPr="00B405FA">
              <w:rPr>
                <w:rFonts w:ascii="Segoe UI" w:eastAsia="Times New Roman" w:hAnsi="Segoe UI" w:cs="Segoe UI"/>
                <w:sz w:val="23"/>
                <w:szCs w:val="23"/>
                <w:lang w:eastAsia="ru-RU"/>
              </w:rPr>
              <w:t>yetkaziladi</w:t>
            </w:r>
            <w:proofErr w:type="spellEnd"/>
            <w:r w:rsidRPr="00B405FA">
              <w:rPr>
                <w:rFonts w:ascii="Segoe UI" w:eastAsia="Times New Roman" w:hAnsi="Segoe UI" w:cs="Segoe UI"/>
                <w:sz w:val="23"/>
                <w:szCs w:val="23"/>
                <w:lang w:eastAsia="ru-RU"/>
              </w:rPr>
              <w:t>?</w:t>
            </w:r>
          </w:p>
        </w:tc>
      </w:tr>
      <w:tr w:rsidR="00B405FA" w:rsidRPr="00B405FA" w:rsidTr="00B405FA">
        <w:tc>
          <w:tcPr>
            <w:tcW w:w="0" w:type="auto"/>
            <w:tcMar>
              <w:top w:w="150" w:type="dxa"/>
              <w:left w:w="0" w:type="dxa"/>
              <w:bottom w:w="150" w:type="dxa"/>
              <w:right w:w="240" w:type="dxa"/>
            </w:tcMar>
            <w:vAlign w:val="center"/>
            <w:hideMark/>
          </w:tcPr>
          <w:p w:rsidR="00B405FA" w:rsidRPr="00B405FA" w:rsidRDefault="00B405FA" w:rsidP="00B405FA">
            <w:pPr>
              <w:spacing w:after="0" w:line="375" w:lineRule="atLeast"/>
              <w:rPr>
                <w:rFonts w:ascii="Segoe UI" w:eastAsia="Times New Roman" w:hAnsi="Segoe UI" w:cs="Segoe UI"/>
                <w:sz w:val="23"/>
                <w:szCs w:val="23"/>
                <w:lang w:eastAsia="ru-RU"/>
              </w:rPr>
            </w:pPr>
            <w:proofErr w:type="spellStart"/>
            <w:r w:rsidRPr="00B405FA">
              <w:rPr>
                <w:rFonts w:ascii="Segoe UI" w:eastAsia="Times New Roman" w:hAnsi="Segoe UI" w:cs="Segoe UI"/>
                <w:sz w:val="23"/>
                <w:szCs w:val="23"/>
                <w:lang w:eastAsia="ru-RU"/>
              </w:rPr>
              <w:t>Ilmiy</w:t>
            </w:r>
            <w:proofErr w:type="spellEnd"/>
            <w:r w:rsidRPr="00B405FA">
              <w:rPr>
                <w:rFonts w:ascii="Segoe UI" w:eastAsia="Times New Roman" w:hAnsi="Segoe UI" w:cs="Segoe UI"/>
                <w:sz w:val="23"/>
                <w:szCs w:val="23"/>
                <w:lang w:eastAsia="ru-RU"/>
              </w:rPr>
              <w:t xml:space="preserve"> </w:t>
            </w:r>
            <w:proofErr w:type="spellStart"/>
            <w:r w:rsidRPr="00B405FA">
              <w:rPr>
                <w:rFonts w:ascii="Segoe UI" w:eastAsia="Times New Roman" w:hAnsi="Segoe UI" w:cs="Segoe UI"/>
                <w:sz w:val="23"/>
                <w:szCs w:val="23"/>
                <w:lang w:eastAsia="ru-RU"/>
              </w:rPr>
              <w:t>bo‘lim</w:t>
            </w:r>
            <w:proofErr w:type="spellEnd"/>
          </w:p>
        </w:tc>
        <w:tc>
          <w:tcPr>
            <w:tcW w:w="0" w:type="auto"/>
            <w:tcMar>
              <w:top w:w="150" w:type="dxa"/>
              <w:left w:w="240" w:type="dxa"/>
              <w:bottom w:w="150" w:type="dxa"/>
              <w:right w:w="240" w:type="dxa"/>
            </w:tcMar>
            <w:vAlign w:val="center"/>
            <w:hideMark/>
          </w:tcPr>
          <w:p w:rsidR="00B405FA" w:rsidRPr="00B405FA" w:rsidRDefault="00B405FA" w:rsidP="00B405FA">
            <w:pPr>
              <w:spacing w:after="0" w:line="375" w:lineRule="atLeast"/>
              <w:rPr>
                <w:rFonts w:ascii="Segoe UI" w:eastAsia="Times New Roman" w:hAnsi="Segoe UI" w:cs="Segoe UI"/>
                <w:sz w:val="23"/>
                <w:szCs w:val="23"/>
                <w:lang w:eastAsia="ru-RU"/>
              </w:rPr>
            </w:pPr>
            <w:r w:rsidRPr="00B405FA">
              <w:rPr>
                <w:rFonts w:ascii="Segoe UI" w:eastAsia="Times New Roman" w:hAnsi="Segoe UI" w:cs="Segoe UI"/>
                <w:sz w:val="23"/>
                <w:szCs w:val="23"/>
                <w:lang w:val="en-US" w:eastAsia="ru-RU"/>
              </w:rPr>
              <w:t xml:space="preserve">“Ushbu patent Germaniyaning Aaxen universiteti energetika yo‘nalishiga mos keladi. </w:t>
            </w:r>
            <w:proofErr w:type="spellStart"/>
            <w:r w:rsidRPr="00B405FA">
              <w:rPr>
                <w:rFonts w:ascii="Segoe UI" w:eastAsia="Times New Roman" w:hAnsi="Segoe UI" w:cs="Segoe UI"/>
                <w:sz w:val="23"/>
                <w:szCs w:val="23"/>
                <w:lang w:eastAsia="ru-RU"/>
              </w:rPr>
              <w:t>Professor</w:t>
            </w:r>
            <w:proofErr w:type="spellEnd"/>
            <w:r w:rsidRPr="00B405FA">
              <w:rPr>
                <w:rFonts w:ascii="Segoe UI" w:eastAsia="Times New Roman" w:hAnsi="Segoe UI" w:cs="Segoe UI"/>
                <w:sz w:val="23"/>
                <w:szCs w:val="23"/>
                <w:lang w:eastAsia="ru-RU"/>
              </w:rPr>
              <w:t xml:space="preserve"> M. </w:t>
            </w:r>
            <w:proofErr w:type="spellStart"/>
            <w:r w:rsidRPr="00B405FA">
              <w:rPr>
                <w:rFonts w:ascii="Segoe UI" w:eastAsia="Times New Roman" w:hAnsi="Segoe UI" w:cs="Segoe UI"/>
                <w:sz w:val="23"/>
                <w:szCs w:val="23"/>
                <w:lang w:eastAsia="ru-RU"/>
              </w:rPr>
              <w:t>bilan</w:t>
            </w:r>
            <w:proofErr w:type="spellEnd"/>
            <w:r w:rsidRPr="00B405FA">
              <w:rPr>
                <w:rFonts w:ascii="Segoe UI" w:eastAsia="Times New Roman" w:hAnsi="Segoe UI" w:cs="Segoe UI"/>
                <w:sz w:val="23"/>
                <w:szCs w:val="23"/>
                <w:lang w:eastAsia="ru-RU"/>
              </w:rPr>
              <w:t xml:space="preserve"> </w:t>
            </w:r>
            <w:proofErr w:type="spellStart"/>
            <w:r w:rsidRPr="00B405FA">
              <w:rPr>
                <w:rFonts w:ascii="Segoe UI" w:eastAsia="Times New Roman" w:hAnsi="Segoe UI" w:cs="Segoe UI"/>
                <w:sz w:val="23"/>
                <w:szCs w:val="23"/>
                <w:lang w:eastAsia="ru-RU"/>
              </w:rPr>
              <w:t>qo‘shma</w:t>
            </w:r>
            <w:proofErr w:type="spellEnd"/>
            <w:r w:rsidRPr="00B405FA">
              <w:rPr>
                <w:rFonts w:ascii="Segoe UI" w:eastAsia="Times New Roman" w:hAnsi="Segoe UI" w:cs="Segoe UI"/>
                <w:sz w:val="23"/>
                <w:szCs w:val="23"/>
                <w:lang w:eastAsia="ru-RU"/>
              </w:rPr>
              <w:t xml:space="preserve"> </w:t>
            </w:r>
            <w:proofErr w:type="spellStart"/>
            <w:r w:rsidRPr="00B405FA">
              <w:rPr>
                <w:rFonts w:ascii="Segoe UI" w:eastAsia="Times New Roman" w:hAnsi="Segoe UI" w:cs="Segoe UI"/>
                <w:sz w:val="23"/>
                <w:szCs w:val="23"/>
                <w:lang w:eastAsia="ru-RU"/>
              </w:rPr>
              <w:t>loyiha</w:t>
            </w:r>
            <w:proofErr w:type="spellEnd"/>
            <w:r w:rsidRPr="00B405FA">
              <w:rPr>
                <w:rFonts w:ascii="Segoe UI" w:eastAsia="Times New Roman" w:hAnsi="Segoe UI" w:cs="Segoe UI"/>
                <w:sz w:val="23"/>
                <w:szCs w:val="23"/>
                <w:lang w:eastAsia="ru-RU"/>
              </w:rPr>
              <w:t xml:space="preserve"> </w:t>
            </w:r>
            <w:proofErr w:type="spellStart"/>
            <w:r w:rsidRPr="00B405FA">
              <w:rPr>
                <w:rFonts w:ascii="Segoe UI" w:eastAsia="Times New Roman" w:hAnsi="Segoe UI" w:cs="Segoe UI"/>
                <w:sz w:val="23"/>
                <w:szCs w:val="23"/>
                <w:lang w:eastAsia="ru-RU"/>
              </w:rPr>
              <w:t>taklifi</w:t>
            </w:r>
            <w:proofErr w:type="spellEnd"/>
            <w:r w:rsidRPr="00B405FA">
              <w:rPr>
                <w:rFonts w:ascii="Segoe UI" w:eastAsia="Times New Roman" w:hAnsi="Segoe UI" w:cs="Segoe UI"/>
                <w:sz w:val="23"/>
                <w:szCs w:val="23"/>
                <w:lang w:eastAsia="ru-RU"/>
              </w:rPr>
              <w:t xml:space="preserve"> </w:t>
            </w:r>
            <w:proofErr w:type="spellStart"/>
            <w:r w:rsidRPr="00B405FA">
              <w:rPr>
                <w:rFonts w:ascii="Segoe UI" w:eastAsia="Times New Roman" w:hAnsi="Segoe UI" w:cs="Segoe UI"/>
                <w:sz w:val="23"/>
                <w:szCs w:val="23"/>
                <w:lang w:eastAsia="ru-RU"/>
              </w:rPr>
              <w:t>tayyor</w:t>
            </w:r>
            <w:proofErr w:type="spellEnd"/>
            <w:r w:rsidRPr="00B405FA">
              <w:rPr>
                <w:rFonts w:ascii="Segoe UI" w:eastAsia="Times New Roman" w:hAnsi="Segoe UI" w:cs="Segoe UI"/>
                <w:sz w:val="23"/>
                <w:szCs w:val="23"/>
                <w:lang w:eastAsia="ru-RU"/>
              </w:rPr>
              <w:t>.”</w:t>
            </w:r>
          </w:p>
        </w:tc>
        <w:tc>
          <w:tcPr>
            <w:tcW w:w="0" w:type="auto"/>
            <w:tcMar>
              <w:top w:w="150" w:type="dxa"/>
              <w:left w:w="240" w:type="dxa"/>
              <w:bottom w:w="150" w:type="dxa"/>
              <w:right w:w="0" w:type="dxa"/>
            </w:tcMar>
            <w:vAlign w:val="center"/>
            <w:hideMark/>
          </w:tcPr>
          <w:p w:rsidR="00B405FA" w:rsidRPr="00B405FA" w:rsidRDefault="00B405FA" w:rsidP="00B405FA">
            <w:pPr>
              <w:spacing w:after="0" w:line="375" w:lineRule="atLeast"/>
              <w:rPr>
                <w:rFonts w:ascii="Segoe UI" w:eastAsia="Times New Roman" w:hAnsi="Segoe UI" w:cs="Segoe UI"/>
                <w:sz w:val="23"/>
                <w:szCs w:val="23"/>
                <w:lang w:eastAsia="ru-RU"/>
              </w:rPr>
            </w:pPr>
            <w:proofErr w:type="spellStart"/>
            <w:r w:rsidRPr="00B405FA">
              <w:rPr>
                <w:rFonts w:ascii="Segoe UI" w:eastAsia="Times New Roman" w:hAnsi="Segoe UI" w:cs="Segoe UI"/>
                <w:sz w:val="23"/>
                <w:szCs w:val="23"/>
                <w:lang w:eastAsia="ru-RU"/>
              </w:rPr>
              <w:t>Email</w:t>
            </w:r>
            <w:proofErr w:type="spellEnd"/>
            <w:r w:rsidRPr="00B405FA">
              <w:rPr>
                <w:rFonts w:ascii="Segoe UI" w:eastAsia="Times New Roman" w:hAnsi="Segoe UI" w:cs="Segoe UI"/>
                <w:sz w:val="23"/>
                <w:szCs w:val="23"/>
                <w:lang w:eastAsia="ru-RU"/>
              </w:rPr>
              <w:t xml:space="preserve"> + </w:t>
            </w:r>
            <w:proofErr w:type="spellStart"/>
            <w:r w:rsidRPr="00B405FA">
              <w:rPr>
                <w:rFonts w:ascii="Segoe UI" w:eastAsia="Times New Roman" w:hAnsi="Segoe UI" w:cs="Segoe UI"/>
                <w:sz w:val="23"/>
                <w:szCs w:val="23"/>
                <w:lang w:eastAsia="ru-RU"/>
              </w:rPr>
              <w:t>veb-interfeys</w:t>
            </w:r>
            <w:proofErr w:type="spellEnd"/>
          </w:p>
        </w:tc>
      </w:tr>
      <w:tr w:rsidR="00B405FA" w:rsidRPr="00B405FA" w:rsidTr="00B405FA">
        <w:tc>
          <w:tcPr>
            <w:tcW w:w="0" w:type="auto"/>
            <w:tcMar>
              <w:top w:w="150" w:type="dxa"/>
              <w:left w:w="0" w:type="dxa"/>
              <w:bottom w:w="150" w:type="dxa"/>
              <w:right w:w="240" w:type="dxa"/>
            </w:tcMar>
            <w:vAlign w:val="center"/>
            <w:hideMark/>
          </w:tcPr>
          <w:p w:rsidR="00B405FA" w:rsidRPr="00B405FA" w:rsidRDefault="00B405FA" w:rsidP="00B405FA">
            <w:pPr>
              <w:spacing w:after="0" w:line="375" w:lineRule="atLeast"/>
              <w:rPr>
                <w:rFonts w:ascii="Segoe UI" w:eastAsia="Times New Roman" w:hAnsi="Segoe UI" w:cs="Segoe UI"/>
                <w:sz w:val="23"/>
                <w:szCs w:val="23"/>
                <w:lang w:eastAsia="ru-RU"/>
              </w:rPr>
            </w:pPr>
            <w:proofErr w:type="spellStart"/>
            <w:r w:rsidRPr="00B405FA">
              <w:rPr>
                <w:rFonts w:ascii="Segoe UI" w:eastAsia="Times New Roman" w:hAnsi="Segoe UI" w:cs="Segoe UI"/>
                <w:sz w:val="23"/>
                <w:szCs w:val="23"/>
                <w:lang w:eastAsia="ru-RU"/>
              </w:rPr>
              <w:t>Xalqaro</w:t>
            </w:r>
            <w:proofErr w:type="spellEnd"/>
            <w:r w:rsidRPr="00B405FA">
              <w:rPr>
                <w:rFonts w:ascii="Segoe UI" w:eastAsia="Times New Roman" w:hAnsi="Segoe UI" w:cs="Segoe UI"/>
                <w:sz w:val="23"/>
                <w:szCs w:val="23"/>
                <w:lang w:eastAsia="ru-RU"/>
              </w:rPr>
              <w:t xml:space="preserve"> </w:t>
            </w:r>
            <w:proofErr w:type="spellStart"/>
            <w:r w:rsidRPr="00B405FA">
              <w:rPr>
                <w:rFonts w:ascii="Segoe UI" w:eastAsia="Times New Roman" w:hAnsi="Segoe UI" w:cs="Segoe UI"/>
                <w:sz w:val="23"/>
                <w:szCs w:val="23"/>
                <w:lang w:eastAsia="ru-RU"/>
              </w:rPr>
              <w:t>bo‘lim</w:t>
            </w:r>
            <w:proofErr w:type="spellEnd"/>
          </w:p>
        </w:tc>
        <w:tc>
          <w:tcPr>
            <w:tcW w:w="0" w:type="auto"/>
            <w:tcMar>
              <w:top w:w="150" w:type="dxa"/>
              <w:left w:w="240" w:type="dxa"/>
              <w:bottom w:w="150" w:type="dxa"/>
              <w:right w:w="240" w:type="dxa"/>
            </w:tcMar>
            <w:vAlign w:val="center"/>
            <w:hideMark/>
          </w:tcPr>
          <w:p w:rsidR="00B405FA" w:rsidRPr="00B405FA" w:rsidRDefault="00B405FA" w:rsidP="00B405FA">
            <w:pPr>
              <w:spacing w:after="0" w:line="375" w:lineRule="atLeast"/>
              <w:rPr>
                <w:rFonts w:ascii="Segoe UI" w:eastAsia="Times New Roman" w:hAnsi="Segoe UI" w:cs="Segoe UI"/>
                <w:sz w:val="23"/>
                <w:szCs w:val="23"/>
                <w:lang w:eastAsia="ru-RU"/>
              </w:rPr>
            </w:pPr>
            <w:r w:rsidRPr="00B405FA">
              <w:rPr>
                <w:rFonts w:ascii="Segoe UI" w:eastAsia="Times New Roman" w:hAnsi="Segoe UI" w:cs="Segoe UI"/>
                <w:sz w:val="23"/>
                <w:szCs w:val="23"/>
                <w:lang w:val="en-US" w:eastAsia="ru-RU"/>
              </w:rPr>
              <w:t xml:space="preserve">“Horizon Europe dasturining 2026-yilgi grant tanlovida ishtirok etish tavsiya etiladi. </w:t>
            </w:r>
            <w:proofErr w:type="spellStart"/>
            <w:r w:rsidRPr="00B405FA">
              <w:rPr>
                <w:rFonts w:ascii="Segoe UI" w:eastAsia="Times New Roman" w:hAnsi="Segoe UI" w:cs="Segoe UI"/>
                <w:sz w:val="23"/>
                <w:szCs w:val="23"/>
                <w:lang w:eastAsia="ru-RU"/>
              </w:rPr>
              <w:t>Hujjatlar</w:t>
            </w:r>
            <w:proofErr w:type="spellEnd"/>
            <w:r w:rsidRPr="00B405FA">
              <w:rPr>
                <w:rFonts w:ascii="Segoe UI" w:eastAsia="Times New Roman" w:hAnsi="Segoe UI" w:cs="Segoe UI"/>
                <w:sz w:val="23"/>
                <w:szCs w:val="23"/>
                <w:lang w:eastAsia="ru-RU"/>
              </w:rPr>
              <w:t xml:space="preserve"> </w:t>
            </w:r>
            <w:proofErr w:type="spellStart"/>
            <w:r w:rsidRPr="00B405FA">
              <w:rPr>
                <w:rFonts w:ascii="Segoe UI" w:eastAsia="Times New Roman" w:hAnsi="Segoe UI" w:cs="Segoe UI"/>
                <w:sz w:val="23"/>
                <w:szCs w:val="23"/>
                <w:lang w:eastAsia="ru-RU"/>
              </w:rPr>
              <w:t>to‘plami</w:t>
            </w:r>
            <w:proofErr w:type="spellEnd"/>
            <w:r w:rsidRPr="00B405FA">
              <w:rPr>
                <w:rFonts w:ascii="Segoe UI" w:eastAsia="Times New Roman" w:hAnsi="Segoe UI" w:cs="Segoe UI"/>
                <w:sz w:val="23"/>
                <w:szCs w:val="23"/>
                <w:lang w:eastAsia="ru-RU"/>
              </w:rPr>
              <w:t xml:space="preserve"> </w:t>
            </w:r>
            <w:proofErr w:type="spellStart"/>
            <w:r w:rsidRPr="00B405FA">
              <w:rPr>
                <w:rFonts w:ascii="Segoe UI" w:eastAsia="Times New Roman" w:hAnsi="Segoe UI" w:cs="Segoe UI"/>
                <w:sz w:val="23"/>
                <w:szCs w:val="23"/>
                <w:lang w:eastAsia="ru-RU"/>
              </w:rPr>
              <w:t>tayyor</w:t>
            </w:r>
            <w:proofErr w:type="spellEnd"/>
            <w:r w:rsidRPr="00B405FA">
              <w:rPr>
                <w:rFonts w:ascii="Segoe UI" w:eastAsia="Times New Roman" w:hAnsi="Segoe UI" w:cs="Segoe UI"/>
                <w:sz w:val="23"/>
                <w:szCs w:val="23"/>
                <w:lang w:eastAsia="ru-RU"/>
              </w:rPr>
              <w:t>.”</w:t>
            </w:r>
          </w:p>
        </w:tc>
        <w:tc>
          <w:tcPr>
            <w:tcW w:w="0" w:type="auto"/>
            <w:tcMar>
              <w:top w:w="150" w:type="dxa"/>
              <w:left w:w="240" w:type="dxa"/>
              <w:bottom w:w="150" w:type="dxa"/>
              <w:right w:w="0" w:type="dxa"/>
            </w:tcMar>
            <w:vAlign w:val="center"/>
            <w:hideMark/>
          </w:tcPr>
          <w:p w:rsidR="00B405FA" w:rsidRPr="00B405FA" w:rsidRDefault="00B405FA" w:rsidP="00B405FA">
            <w:pPr>
              <w:spacing w:after="0" w:line="375" w:lineRule="atLeast"/>
              <w:rPr>
                <w:rFonts w:ascii="Segoe UI" w:eastAsia="Times New Roman" w:hAnsi="Segoe UI" w:cs="Segoe UI"/>
                <w:sz w:val="23"/>
                <w:szCs w:val="23"/>
                <w:lang w:eastAsia="ru-RU"/>
              </w:rPr>
            </w:pPr>
            <w:proofErr w:type="spellStart"/>
            <w:r w:rsidRPr="00B405FA">
              <w:rPr>
                <w:rFonts w:ascii="Segoe UI" w:eastAsia="Times New Roman" w:hAnsi="Segoe UI" w:cs="Segoe UI"/>
                <w:sz w:val="23"/>
                <w:szCs w:val="23"/>
                <w:lang w:eastAsia="ru-RU"/>
              </w:rPr>
              <w:t>Email</w:t>
            </w:r>
            <w:proofErr w:type="spellEnd"/>
            <w:r w:rsidRPr="00B405FA">
              <w:rPr>
                <w:rFonts w:ascii="Segoe UI" w:eastAsia="Times New Roman" w:hAnsi="Segoe UI" w:cs="Segoe UI"/>
                <w:sz w:val="23"/>
                <w:szCs w:val="23"/>
                <w:lang w:eastAsia="ru-RU"/>
              </w:rPr>
              <w:t xml:space="preserve"> + </w:t>
            </w:r>
            <w:proofErr w:type="spellStart"/>
            <w:r w:rsidRPr="00B405FA">
              <w:rPr>
                <w:rFonts w:ascii="Segoe UI" w:eastAsia="Times New Roman" w:hAnsi="Segoe UI" w:cs="Segoe UI"/>
                <w:sz w:val="23"/>
                <w:szCs w:val="23"/>
                <w:lang w:eastAsia="ru-RU"/>
              </w:rPr>
              <w:t>veb-interfeys</w:t>
            </w:r>
            <w:proofErr w:type="spellEnd"/>
          </w:p>
        </w:tc>
      </w:tr>
      <w:tr w:rsidR="00B405FA" w:rsidRPr="00B405FA" w:rsidTr="00B405FA">
        <w:tc>
          <w:tcPr>
            <w:tcW w:w="0" w:type="auto"/>
            <w:tcMar>
              <w:top w:w="150" w:type="dxa"/>
              <w:left w:w="0" w:type="dxa"/>
              <w:bottom w:w="150" w:type="dxa"/>
              <w:right w:w="240" w:type="dxa"/>
            </w:tcMar>
            <w:vAlign w:val="center"/>
            <w:hideMark/>
          </w:tcPr>
          <w:p w:rsidR="00B405FA" w:rsidRPr="00B405FA" w:rsidRDefault="00B405FA" w:rsidP="00B405FA">
            <w:pPr>
              <w:spacing w:after="0" w:line="375" w:lineRule="atLeast"/>
              <w:rPr>
                <w:rFonts w:ascii="Segoe UI" w:eastAsia="Times New Roman" w:hAnsi="Segoe UI" w:cs="Segoe UI"/>
                <w:sz w:val="23"/>
                <w:szCs w:val="23"/>
                <w:lang w:eastAsia="ru-RU"/>
              </w:rPr>
            </w:pPr>
            <w:proofErr w:type="spellStart"/>
            <w:r w:rsidRPr="00B405FA">
              <w:rPr>
                <w:rFonts w:ascii="Segoe UI" w:eastAsia="Times New Roman" w:hAnsi="Segoe UI" w:cs="Segoe UI"/>
                <w:sz w:val="23"/>
                <w:szCs w:val="23"/>
                <w:lang w:eastAsia="ru-RU"/>
              </w:rPr>
              <w:t>Matbuot</w:t>
            </w:r>
            <w:proofErr w:type="spellEnd"/>
            <w:r w:rsidRPr="00B405FA">
              <w:rPr>
                <w:rFonts w:ascii="Segoe UI" w:eastAsia="Times New Roman" w:hAnsi="Segoe UI" w:cs="Segoe UI"/>
                <w:sz w:val="23"/>
                <w:szCs w:val="23"/>
                <w:lang w:eastAsia="ru-RU"/>
              </w:rPr>
              <w:t xml:space="preserve"> </w:t>
            </w:r>
            <w:proofErr w:type="spellStart"/>
            <w:r w:rsidRPr="00B405FA">
              <w:rPr>
                <w:rFonts w:ascii="Segoe UI" w:eastAsia="Times New Roman" w:hAnsi="Segoe UI" w:cs="Segoe UI"/>
                <w:sz w:val="23"/>
                <w:szCs w:val="23"/>
                <w:lang w:eastAsia="ru-RU"/>
              </w:rPr>
              <w:t>xizmati</w:t>
            </w:r>
            <w:proofErr w:type="spellEnd"/>
          </w:p>
        </w:tc>
        <w:tc>
          <w:tcPr>
            <w:tcW w:w="0" w:type="auto"/>
            <w:tcMar>
              <w:top w:w="150" w:type="dxa"/>
              <w:left w:w="240" w:type="dxa"/>
              <w:bottom w:w="150" w:type="dxa"/>
              <w:right w:w="240" w:type="dxa"/>
            </w:tcMar>
            <w:vAlign w:val="center"/>
            <w:hideMark/>
          </w:tcPr>
          <w:p w:rsidR="00B405FA" w:rsidRPr="00B405FA" w:rsidRDefault="00B405FA" w:rsidP="00B405FA">
            <w:pPr>
              <w:spacing w:after="0" w:line="375" w:lineRule="atLeast"/>
              <w:rPr>
                <w:rFonts w:ascii="Segoe UI" w:eastAsia="Times New Roman" w:hAnsi="Segoe UI" w:cs="Segoe UI"/>
                <w:sz w:val="23"/>
                <w:szCs w:val="23"/>
                <w:lang w:val="en-US" w:eastAsia="ru-RU"/>
              </w:rPr>
            </w:pPr>
            <w:r w:rsidRPr="00B405FA">
              <w:rPr>
                <w:rFonts w:ascii="Segoe UI" w:eastAsia="Times New Roman" w:hAnsi="Segoe UI" w:cs="Segoe UI"/>
                <w:sz w:val="23"/>
                <w:szCs w:val="23"/>
                <w:lang w:val="en-US" w:eastAsia="ru-RU"/>
              </w:rPr>
              <w:t>“Patent haqida qisqa press-reliz tayyor. Uni universitet sayti va ijtimoiy tarmoqlarda e’lon qilish mumkin.”</w:t>
            </w:r>
          </w:p>
        </w:tc>
        <w:tc>
          <w:tcPr>
            <w:tcW w:w="0" w:type="auto"/>
            <w:tcMar>
              <w:top w:w="150" w:type="dxa"/>
              <w:left w:w="240" w:type="dxa"/>
              <w:bottom w:w="150" w:type="dxa"/>
              <w:right w:w="0" w:type="dxa"/>
            </w:tcMar>
            <w:vAlign w:val="center"/>
            <w:hideMark/>
          </w:tcPr>
          <w:p w:rsidR="00B405FA" w:rsidRPr="00B405FA" w:rsidRDefault="00B405FA" w:rsidP="00B405FA">
            <w:pPr>
              <w:spacing w:after="0" w:line="375" w:lineRule="atLeast"/>
              <w:rPr>
                <w:rFonts w:ascii="Segoe UI" w:eastAsia="Times New Roman" w:hAnsi="Segoe UI" w:cs="Segoe UI"/>
                <w:sz w:val="23"/>
                <w:szCs w:val="23"/>
                <w:lang w:eastAsia="ru-RU"/>
              </w:rPr>
            </w:pPr>
            <w:proofErr w:type="spellStart"/>
            <w:r w:rsidRPr="00B405FA">
              <w:rPr>
                <w:rFonts w:ascii="Segoe UI" w:eastAsia="Times New Roman" w:hAnsi="Segoe UI" w:cs="Segoe UI"/>
                <w:sz w:val="23"/>
                <w:szCs w:val="23"/>
                <w:lang w:eastAsia="ru-RU"/>
              </w:rPr>
              <w:t>Veb-interfeys</w:t>
            </w:r>
            <w:proofErr w:type="spellEnd"/>
          </w:p>
        </w:tc>
      </w:tr>
    </w:tbl>
    <w:p w:rsidR="00B405FA" w:rsidRPr="00B405FA" w:rsidRDefault="00B405FA" w:rsidP="00B405FA">
      <w:pPr>
        <w:shd w:val="clear" w:color="auto" w:fill="151517"/>
        <w:spacing w:before="240" w:after="240" w:line="240" w:lineRule="auto"/>
        <w:rPr>
          <w:rFonts w:ascii="Segoe UI" w:eastAsia="Times New Roman" w:hAnsi="Segoe UI" w:cs="Segoe UI"/>
          <w:color w:val="F9FAFB"/>
          <w:sz w:val="24"/>
          <w:szCs w:val="24"/>
          <w:lang w:val="en-US" w:eastAsia="ru-RU"/>
        </w:rPr>
      </w:pPr>
      <w:r w:rsidRPr="00B405FA">
        <w:rPr>
          <w:rFonts w:ascii="Segoe UI" w:eastAsia="Times New Roman" w:hAnsi="Segoe UI" w:cs="Segoe UI"/>
          <w:color w:val="F9FAFB"/>
          <w:sz w:val="24"/>
          <w:szCs w:val="24"/>
          <w:lang w:val="en-US" w:eastAsia="ru-RU"/>
        </w:rPr>
        <w:t>Bu jarayonning barchasi bir necha soniya ichida amalga oshadi. Foydalanuvchi hech qanday texnik bilimga ega bo‘lmasa ham, shunchaki veb-interfeys orqali natijani ko‘radi yoki email xabarni oladi. Shunday qilib, ilgari “yopiq quti” bo‘lib qolgan patent endi avtomatik ravishda eksport qilinadigan mahsulotga aylanadi.</w:t>
      </w:r>
    </w:p>
    <w:p w:rsidR="00B405FA" w:rsidRPr="00B405FA" w:rsidRDefault="00B405FA" w:rsidP="00B405FA">
      <w:pPr>
        <w:shd w:val="clear" w:color="auto" w:fill="151517"/>
        <w:spacing w:before="100" w:beforeAutospacing="1" w:after="100" w:afterAutospacing="1" w:line="240" w:lineRule="auto"/>
        <w:rPr>
          <w:rFonts w:ascii="Segoe UI" w:eastAsia="Times New Roman" w:hAnsi="Segoe UI" w:cs="Segoe UI"/>
          <w:color w:val="F9FAFB"/>
          <w:sz w:val="24"/>
          <w:szCs w:val="24"/>
          <w:lang w:val="en-US" w:eastAsia="ru-RU"/>
        </w:rPr>
      </w:pPr>
      <w:r w:rsidRPr="00B405FA">
        <w:rPr>
          <w:rFonts w:ascii="Segoe UI" w:eastAsia="Times New Roman" w:hAnsi="Segoe UI" w:cs="Segoe UI"/>
          <w:b/>
          <w:bCs/>
          <w:color w:val="F9FAFB"/>
          <w:sz w:val="24"/>
          <w:szCs w:val="24"/>
          <w:lang w:val="en-US" w:eastAsia="ru-RU"/>
        </w:rPr>
        <w:t>Mazkur misolning ahamiyati:</w:t>
      </w:r>
      <w:r w:rsidRPr="00B405FA">
        <w:rPr>
          <w:rFonts w:ascii="Segoe UI" w:eastAsia="Times New Roman" w:hAnsi="Segoe UI" w:cs="Segoe UI"/>
          <w:color w:val="F9FAFB"/>
          <w:sz w:val="24"/>
          <w:szCs w:val="24"/>
          <w:lang w:val="en-US" w:eastAsia="ru-RU"/>
        </w:rPr>
        <w:t> An’anaviy tizimda patent olgandan keyin bir necha oy davomida hech qanday harakat qilinmasligi mumkin. “Aqlli-tizim” esa bu jarayonni real vaqt rejimida avtomatlashtiradi va yo‘qotilayotgan eksport imkoniyatlarini qaytaradi.</w:t>
      </w:r>
    </w:p>
    <w:p w:rsidR="00B405FA" w:rsidRPr="00B405FA" w:rsidRDefault="00B405FA" w:rsidP="00B405FA">
      <w:pPr>
        <w:shd w:val="clear" w:color="auto" w:fill="151517"/>
        <w:spacing w:before="480" w:after="240" w:line="480" w:lineRule="atLeast"/>
        <w:outlineLvl w:val="1"/>
        <w:rPr>
          <w:rFonts w:ascii="Segoe UI" w:eastAsia="Times New Roman" w:hAnsi="Segoe UI" w:cs="Segoe UI"/>
          <w:b/>
          <w:bCs/>
          <w:color w:val="F9FAFB"/>
          <w:sz w:val="33"/>
          <w:szCs w:val="33"/>
          <w:lang w:val="en-US" w:eastAsia="ru-RU"/>
        </w:rPr>
      </w:pPr>
      <w:r w:rsidRPr="00B405FA">
        <w:rPr>
          <w:rFonts w:ascii="Segoe UI Symbol" w:eastAsia="Times New Roman" w:hAnsi="Segoe UI Symbol" w:cs="Segoe UI Symbol"/>
          <w:b/>
          <w:bCs/>
          <w:color w:val="F9FAFB"/>
          <w:sz w:val="33"/>
          <w:szCs w:val="33"/>
          <w:lang w:eastAsia="ru-RU"/>
        </w:rPr>
        <w:t>📌</w:t>
      </w:r>
      <w:r w:rsidRPr="00B405FA">
        <w:rPr>
          <w:rFonts w:ascii="Segoe UI" w:eastAsia="Times New Roman" w:hAnsi="Segoe UI" w:cs="Segoe UI"/>
          <w:b/>
          <w:bCs/>
          <w:color w:val="F9FAFB"/>
          <w:sz w:val="33"/>
          <w:szCs w:val="33"/>
          <w:lang w:val="en-US" w:eastAsia="ru-RU"/>
        </w:rPr>
        <w:t xml:space="preserve"> Misol №2: Xalqaro memorandumning avtomatik ijrosi</w:t>
      </w:r>
    </w:p>
    <w:p w:rsidR="00B405FA" w:rsidRPr="00B405FA" w:rsidRDefault="00B405FA" w:rsidP="00B405FA">
      <w:pPr>
        <w:shd w:val="clear" w:color="auto" w:fill="151517"/>
        <w:spacing w:before="480" w:after="240" w:line="450" w:lineRule="atLeast"/>
        <w:outlineLvl w:val="2"/>
        <w:rPr>
          <w:rFonts w:ascii="Segoe UI" w:eastAsia="Times New Roman" w:hAnsi="Segoe UI" w:cs="Segoe UI"/>
          <w:b/>
          <w:bCs/>
          <w:color w:val="F9FAFB"/>
          <w:sz w:val="30"/>
          <w:szCs w:val="30"/>
          <w:lang w:val="en-US" w:eastAsia="ru-RU"/>
        </w:rPr>
      </w:pPr>
      <w:r w:rsidRPr="00B405FA">
        <w:rPr>
          <w:rFonts w:ascii="Segoe UI" w:eastAsia="Times New Roman" w:hAnsi="Segoe UI" w:cs="Segoe UI"/>
          <w:b/>
          <w:bCs/>
          <w:color w:val="F9FAFB"/>
          <w:sz w:val="30"/>
          <w:szCs w:val="30"/>
          <w:lang w:val="en-US" w:eastAsia="ru-RU"/>
        </w:rPr>
        <w:t>1. Trigger – yangi memorandum imzolandi</w:t>
      </w:r>
    </w:p>
    <w:p w:rsidR="00B405FA" w:rsidRPr="00B405FA" w:rsidRDefault="00B405FA" w:rsidP="00B405FA">
      <w:pPr>
        <w:shd w:val="clear" w:color="auto" w:fill="151517"/>
        <w:spacing w:before="240" w:after="240" w:line="240" w:lineRule="auto"/>
        <w:rPr>
          <w:rFonts w:ascii="Segoe UI" w:eastAsia="Times New Roman" w:hAnsi="Segoe UI" w:cs="Segoe UI"/>
          <w:color w:val="F9FAFB"/>
          <w:sz w:val="24"/>
          <w:szCs w:val="24"/>
          <w:lang w:val="en-US" w:eastAsia="ru-RU"/>
        </w:rPr>
      </w:pPr>
      <w:r w:rsidRPr="00B405FA">
        <w:rPr>
          <w:rFonts w:ascii="Segoe UI" w:eastAsia="Times New Roman" w:hAnsi="Segoe UI" w:cs="Segoe UI"/>
          <w:color w:val="F9FAFB"/>
          <w:sz w:val="24"/>
          <w:szCs w:val="24"/>
          <w:lang w:val="en-US" w:eastAsia="ru-RU"/>
        </w:rPr>
        <w:t>Universitet Janubiy Koreyaning bir texnika universiteti bilan ta’lim va ilmiy hamkorlik memorandumini imzoladi. Ko‘p hollarda bunday memorandumlar imzolangandan keyin unutiladi yoki faqat qog‘ozda qoladi. “Aqlli-tizim” esa memorandum matni tizimga kiritilgan zahoti buni </w:t>
      </w:r>
      <w:r w:rsidRPr="00B405FA">
        <w:rPr>
          <w:rFonts w:ascii="Segoe UI" w:eastAsia="Times New Roman" w:hAnsi="Segoe UI" w:cs="Segoe UI"/>
          <w:b/>
          <w:bCs/>
          <w:color w:val="F9FAFB"/>
          <w:sz w:val="24"/>
          <w:szCs w:val="24"/>
          <w:lang w:val="en-US" w:eastAsia="ru-RU"/>
        </w:rPr>
        <w:t>trigger</w:t>
      </w:r>
      <w:r w:rsidRPr="00B405FA">
        <w:rPr>
          <w:rFonts w:ascii="Segoe UI" w:eastAsia="Times New Roman" w:hAnsi="Segoe UI" w:cs="Segoe UI"/>
          <w:color w:val="F9FAFB"/>
          <w:sz w:val="24"/>
          <w:szCs w:val="24"/>
          <w:lang w:val="en-US" w:eastAsia="ru-RU"/>
        </w:rPr>
        <w:t> sifatida qabul qiladi.</w:t>
      </w:r>
    </w:p>
    <w:p w:rsidR="00B405FA" w:rsidRPr="00B405FA" w:rsidRDefault="00B405FA" w:rsidP="00B405FA">
      <w:pPr>
        <w:shd w:val="clear" w:color="auto" w:fill="151517"/>
        <w:spacing w:before="480" w:after="240" w:line="450" w:lineRule="atLeast"/>
        <w:outlineLvl w:val="2"/>
        <w:rPr>
          <w:rFonts w:ascii="Segoe UI" w:eastAsia="Times New Roman" w:hAnsi="Segoe UI" w:cs="Segoe UI"/>
          <w:b/>
          <w:bCs/>
          <w:color w:val="F9FAFB"/>
          <w:sz w:val="30"/>
          <w:szCs w:val="30"/>
          <w:lang w:val="en-US" w:eastAsia="ru-RU"/>
        </w:rPr>
      </w:pPr>
      <w:r w:rsidRPr="00B405FA">
        <w:rPr>
          <w:rFonts w:ascii="Segoe UI" w:eastAsia="Times New Roman" w:hAnsi="Segoe UI" w:cs="Segoe UI"/>
          <w:b/>
          <w:bCs/>
          <w:color w:val="F9FAFB"/>
          <w:sz w:val="30"/>
          <w:szCs w:val="30"/>
          <w:lang w:val="en-US" w:eastAsia="ru-RU"/>
        </w:rPr>
        <w:t>2. Tizim avtomatik tahlilni boshlaydi</w:t>
      </w:r>
    </w:p>
    <w:p w:rsidR="00B405FA" w:rsidRPr="00B405FA" w:rsidRDefault="00B405FA" w:rsidP="00B405FA">
      <w:pPr>
        <w:shd w:val="clear" w:color="auto" w:fill="151517"/>
        <w:spacing w:before="240" w:after="240" w:line="240" w:lineRule="auto"/>
        <w:rPr>
          <w:rFonts w:ascii="Segoe UI" w:eastAsia="Times New Roman" w:hAnsi="Segoe UI" w:cs="Segoe UI"/>
          <w:color w:val="F9FAFB"/>
          <w:sz w:val="24"/>
          <w:szCs w:val="24"/>
          <w:lang w:eastAsia="ru-RU"/>
        </w:rPr>
      </w:pPr>
      <w:r w:rsidRPr="00B405FA">
        <w:rPr>
          <w:rFonts w:ascii="Segoe UI" w:eastAsia="Times New Roman" w:hAnsi="Segoe UI" w:cs="Segoe UI"/>
          <w:color w:val="F9FAFB"/>
          <w:sz w:val="24"/>
          <w:szCs w:val="24"/>
          <w:lang w:val="en-US" w:eastAsia="ru-RU"/>
        </w:rPr>
        <w:t xml:space="preserve">Tizim memorandum matnini tahlil qilib, undagi asosiy yo‘nalishlarni aniqlaydi. </w:t>
      </w:r>
      <w:proofErr w:type="spellStart"/>
      <w:r w:rsidRPr="00B405FA">
        <w:rPr>
          <w:rFonts w:ascii="Segoe UI" w:eastAsia="Times New Roman" w:hAnsi="Segoe UI" w:cs="Segoe UI"/>
          <w:color w:val="F9FAFB"/>
          <w:sz w:val="24"/>
          <w:szCs w:val="24"/>
          <w:lang w:eastAsia="ru-RU"/>
        </w:rPr>
        <w:t>So‘ngra</w:t>
      </w:r>
      <w:proofErr w:type="spellEnd"/>
      <w:r w:rsidRPr="00B405FA">
        <w:rPr>
          <w:rFonts w:ascii="Segoe UI" w:eastAsia="Times New Roman" w:hAnsi="Segoe UI" w:cs="Segoe UI"/>
          <w:color w:val="F9FAFB"/>
          <w:sz w:val="24"/>
          <w:szCs w:val="24"/>
          <w:lang w:eastAsia="ru-RU"/>
        </w:rPr>
        <w:t xml:space="preserve"> </w:t>
      </w:r>
      <w:proofErr w:type="spellStart"/>
      <w:r w:rsidRPr="00B405FA">
        <w:rPr>
          <w:rFonts w:ascii="Segoe UI" w:eastAsia="Times New Roman" w:hAnsi="Segoe UI" w:cs="Segoe UI"/>
          <w:color w:val="F9FAFB"/>
          <w:sz w:val="24"/>
          <w:szCs w:val="24"/>
          <w:lang w:eastAsia="ru-RU"/>
        </w:rPr>
        <w:t>universitetning</w:t>
      </w:r>
      <w:proofErr w:type="spellEnd"/>
      <w:r w:rsidRPr="00B405FA">
        <w:rPr>
          <w:rFonts w:ascii="Segoe UI" w:eastAsia="Times New Roman" w:hAnsi="Segoe UI" w:cs="Segoe UI"/>
          <w:color w:val="F9FAFB"/>
          <w:sz w:val="24"/>
          <w:szCs w:val="24"/>
          <w:lang w:eastAsia="ru-RU"/>
        </w:rPr>
        <w:t xml:space="preserve"> </w:t>
      </w:r>
      <w:proofErr w:type="spellStart"/>
      <w:r w:rsidRPr="00B405FA">
        <w:rPr>
          <w:rFonts w:ascii="Segoe UI" w:eastAsia="Times New Roman" w:hAnsi="Segoe UI" w:cs="Segoe UI"/>
          <w:color w:val="F9FAFB"/>
          <w:sz w:val="24"/>
          <w:szCs w:val="24"/>
          <w:lang w:eastAsia="ru-RU"/>
        </w:rPr>
        <w:t>quyidagi</w:t>
      </w:r>
      <w:proofErr w:type="spellEnd"/>
      <w:r w:rsidRPr="00B405FA">
        <w:rPr>
          <w:rFonts w:ascii="Segoe UI" w:eastAsia="Times New Roman" w:hAnsi="Segoe UI" w:cs="Segoe UI"/>
          <w:color w:val="F9FAFB"/>
          <w:sz w:val="24"/>
          <w:szCs w:val="24"/>
          <w:lang w:eastAsia="ru-RU"/>
        </w:rPr>
        <w:t xml:space="preserve"> </w:t>
      </w:r>
      <w:proofErr w:type="spellStart"/>
      <w:r w:rsidRPr="00B405FA">
        <w:rPr>
          <w:rFonts w:ascii="Segoe UI" w:eastAsia="Times New Roman" w:hAnsi="Segoe UI" w:cs="Segoe UI"/>
          <w:color w:val="F9FAFB"/>
          <w:sz w:val="24"/>
          <w:szCs w:val="24"/>
          <w:lang w:eastAsia="ru-RU"/>
        </w:rPr>
        <w:t>ichki</w:t>
      </w:r>
      <w:proofErr w:type="spellEnd"/>
      <w:r w:rsidRPr="00B405FA">
        <w:rPr>
          <w:rFonts w:ascii="Segoe UI" w:eastAsia="Times New Roman" w:hAnsi="Segoe UI" w:cs="Segoe UI"/>
          <w:color w:val="F9FAFB"/>
          <w:sz w:val="24"/>
          <w:szCs w:val="24"/>
          <w:lang w:eastAsia="ru-RU"/>
        </w:rPr>
        <w:t xml:space="preserve"> </w:t>
      </w:r>
      <w:proofErr w:type="spellStart"/>
      <w:r w:rsidRPr="00B405FA">
        <w:rPr>
          <w:rFonts w:ascii="Segoe UI" w:eastAsia="Times New Roman" w:hAnsi="Segoe UI" w:cs="Segoe UI"/>
          <w:color w:val="F9FAFB"/>
          <w:sz w:val="24"/>
          <w:szCs w:val="24"/>
          <w:lang w:eastAsia="ru-RU"/>
        </w:rPr>
        <w:t>resurslarini</w:t>
      </w:r>
      <w:proofErr w:type="spellEnd"/>
      <w:r w:rsidRPr="00B405FA">
        <w:rPr>
          <w:rFonts w:ascii="Segoe UI" w:eastAsia="Times New Roman" w:hAnsi="Segoe UI" w:cs="Segoe UI"/>
          <w:color w:val="F9FAFB"/>
          <w:sz w:val="24"/>
          <w:szCs w:val="24"/>
          <w:lang w:eastAsia="ru-RU"/>
        </w:rPr>
        <w:t xml:space="preserve"> </w:t>
      </w:r>
      <w:proofErr w:type="spellStart"/>
      <w:r w:rsidRPr="00B405FA">
        <w:rPr>
          <w:rFonts w:ascii="Segoe UI" w:eastAsia="Times New Roman" w:hAnsi="Segoe UI" w:cs="Segoe UI"/>
          <w:color w:val="F9FAFB"/>
          <w:sz w:val="24"/>
          <w:szCs w:val="24"/>
          <w:lang w:eastAsia="ru-RU"/>
        </w:rPr>
        <w:t>tekshiradi</w:t>
      </w:r>
      <w:proofErr w:type="spellEnd"/>
      <w:r w:rsidRPr="00B405FA">
        <w:rPr>
          <w:rFonts w:ascii="Segoe UI" w:eastAsia="Times New Roman" w:hAnsi="Segoe UI" w:cs="Segoe UI"/>
          <w:color w:val="F9FAFB"/>
          <w:sz w:val="24"/>
          <w:szCs w:val="24"/>
          <w:lang w:eastAsia="ru-RU"/>
        </w:rPr>
        <w:t>:</w:t>
      </w:r>
    </w:p>
    <w:p w:rsidR="00B405FA" w:rsidRPr="00B405FA" w:rsidRDefault="00B405FA" w:rsidP="00B405FA">
      <w:pPr>
        <w:numPr>
          <w:ilvl w:val="0"/>
          <w:numId w:val="2"/>
        </w:numPr>
        <w:shd w:val="clear" w:color="auto" w:fill="151517"/>
        <w:spacing w:before="100" w:beforeAutospacing="1" w:after="0" w:line="240" w:lineRule="auto"/>
        <w:ind w:left="0"/>
        <w:rPr>
          <w:rFonts w:ascii="Segoe UI" w:eastAsia="Times New Roman" w:hAnsi="Segoe UI" w:cs="Segoe UI"/>
          <w:color w:val="F9FAFB"/>
          <w:sz w:val="24"/>
          <w:szCs w:val="24"/>
          <w:lang w:val="en-US" w:eastAsia="ru-RU"/>
        </w:rPr>
      </w:pPr>
      <w:r w:rsidRPr="00B405FA">
        <w:rPr>
          <w:rFonts w:ascii="Segoe UI" w:eastAsia="Times New Roman" w:hAnsi="Segoe UI" w:cs="Segoe UI"/>
          <w:color w:val="F9FAFB"/>
          <w:sz w:val="24"/>
          <w:szCs w:val="24"/>
          <w:lang w:val="en-US" w:eastAsia="ru-RU"/>
        </w:rPr>
        <w:t>Qaysi ingliz tilidagi o‘quv kurslari Koreya universitetining talablariga mos keladi?</w:t>
      </w:r>
    </w:p>
    <w:p w:rsidR="00B405FA" w:rsidRPr="00B405FA" w:rsidRDefault="00B405FA" w:rsidP="00B405FA">
      <w:pPr>
        <w:numPr>
          <w:ilvl w:val="0"/>
          <w:numId w:val="2"/>
        </w:numPr>
        <w:shd w:val="clear" w:color="auto" w:fill="151517"/>
        <w:spacing w:before="100" w:beforeAutospacing="1" w:after="0" w:line="240" w:lineRule="auto"/>
        <w:ind w:left="0"/>
        <w:rPr>
          <w:rFonts w:ascii="Segoe UI" w:eastAsia="Times New Roman" w:hAnsi="Segoe UI" w:cs="Segoe UI"/>
          <w:color w:val="F9FAFB"/>
          <w:sz w:val="24"/>
          <w:szCs w:val="24"/>
          <w:lang w:val="en-US" w:eastAsia="ru-RU"/>
        </w:rPr>
      </w:pPr>
      <w:r w:rsidRPr="00B405FA">
        <w:rPr>
          <w:rFonts w:ascii="Segoe UI" w:eastAsia="Times New Roman" w:hAnsi="Segoe UI" w:cs="Segoe UI"/>
          <w:color w:val="F9FAFB"/>
          <w:sz w:val="24"/>
          <w:szCs w:val="24"/>
          <w:lang w:val="en-US" w:eastAsia="ru-RU"/>
        </w:rPr>
        <w:t>Qaysi professorlarning ilmiy qiziqishlari memorandumda belgilangan yo‘nalishlarga to‘g‘ri keladi?</w:t>
      </w:r>
    </w:p>
    <w:p w:rsidR="00B405FA" w:rsidRPr="00B405FA" w:rsidRDefault="00B405FA" w:rsidP="00B405FA">
      <w:pPr>
        <w:numPr>
          <w:ilvl w:val="0"/>
          <w:numId w:val="2"/>
        </w:numPr>
        <w:shd w:val="clear" w:color="auto" w:fill="151517"/>
        <w:spacing w:before="100" w:beforeAutospacing="1" w:after="0" w:line="240" w:lineRule="auto"/>
        <w:ind w:left="0"/>
        <w:rPr>
          <w:rFonts w:ascii="Segoe UI" w:eastAsia="Times New Roman" w:hAnsi="Segoe UI" w:cs="Segoe UI"/>
          <w:color w:val="F9FAFB"/>
          <w:sz w:val="24"/>
          <w:szCs w:val="24"/>
          <w:lang w:val="en-US" w:eastAsia="ru-RU"/>
        </w:rPr>
      </w:pPr>
      <w:r w:rsidRPr="00B405FA">
        <w:rPr>
          <w:rFonts w:ascii="Segoe UI" w:eastAsia="Times New Roman" w:hAnsi="Segoe UI" w:cs="Segoe UI"/>
          <w:color w:val="F9FAFB"/>
          <w:sz w:val="24"/>
          <w:szCs w:val="24"/>
          <w:lang w:val="en-US" w:eastAsia="ru-RU"/>
        </w:rPr>
        <w:t>Universitetda mavjud bo‘lgan laboratoriya va markazlar qaysi biri ushbu hamkorlikda ishlatilishi mumkin?</w:t>
      </w:r>
    </w:p>
    <w:p w:rsidR="00B405FA" w:rsidRPr="00B405FA" w:rsidRDefault="00B405FA" w:rsidP="00B405FA">
      <w:pPr>
        <w:numPr>
          <w:ilvl w:val="0"/>
          <w:numId w:val="2"/>
        </w:numPr>
        <w:shd w:val="clear" w:color="auto" w:fill="151517"/>
        <w:spacing w:before="100" w:beforeAutospacing="1" w:after="0" w:line="240" w:lineRule="auto"/>
        <w:ind w:left="0"/>
        <w:rPr>
          <w:rFonts w:ascii="Segoe UI" w:eastAsia="Times New Roman" w:hAnsi="Segoe UI" w:cs="Segoe UI"/>
          <w:color w:val="F9FAFB"/>
          <w:sz w:val="24"/>
          <w:szCs w:val="24"/>
          <w:lang w:val="en-US" w:eastAsia="ru-RU"/>
        </w:rPr>
      </w:pPr>
      <w:r w:rsidRPr="00B405FA">
        <w:rPr>
          <w:rFonts w:ascii="Segoe UI" w:eastAsia="Times New Roman" w:hAnsi="Segoe UI" w:cs="Segoe UI"/>
          <w:color w:val="F9FAFB"/>
          <w:sz w:val="24"/>
          <w:szCs w:val="24"/>
          <w:lang w:val="en-US" w:eastAsia="ru-RU"/>
        </w:rPr>
        <w:lastRenderedPageBreak/>
        <w:t>Oldingi xalqaro loyihalardan qanday tajribalar mavjud?</w:t>
      </w:r>
    </w:p>
    <w:p w:rsidR="00B405FA" w:rsidRPr="00B405FA" w:rsidRDefault="00B405FA" w:rsidP="00B405FA">
      <w:pPr>
        <w:shd w:val="clear" w:color="auto" w:fill="151517"/>
        <w:spacing w:before="480" w:after="240" w:line="450" w:lineRule="atLeast"/>
        <w:outlineLvl w:val="2"/>
        <w:rPr>
          <w:rFonts w:ascii="Segoe UI" w:eastAsia="Times New Roman" w:hAnsi="Segoe UI" w:cs="Segoe UI"/>
          <w:b/>
          <w:bCs/>
          <w:color w:val="F9FAFB"/>
          <w:sz w:val="30"/>
          <w:szCs w:val="30"/>
          <w:lang w:val="en-US" w:eastAsia="ru-RU"/>
        </w:rPr>
      </w:pPr>
      <w:r w:rsidRPr="00B405FA">
        <w:rPr>
          <w:rFonts w:ascii="Segoe UI" w:eastAsia="Times New Roman" w:hAnsi="Segoe UI" w:cs="Segoe UI"/>
          <w:b/>
          <w:bCs/>
          <w:color w:val="F9FAFB"/>
          <w:sz w:val="30"/>
          <w:szCs w:val="30"/>
          <w:lang w:val="en-US" w:eastAsia="ru-RU"/>
        </w:rPr>
        <w:t>3. Boshqaruv qarorining generatsiyasi</w:t>
      </w:r>
    </w:p>
    <w:p w:rsidR="00B405FA" w:rsidRPr="00B405FA" w:rsidRDefault="00B405FA" w:rsidP="00B405FA">
      <w:pPr>
        <w:shd w:val="clear" w:color="auto" w:fill="151517"/>
        <w:spacing w:before="240" w:after="240" w:line="240" w:lineRule="auto"/>
        <w:rPr>
          <w:rFonts w:ascii="Segoe UI" w:eastAsia="Times New Roman" w:hAnsi="Segoe UI" w:cs="Segoe UI"/>
          <w:color w:val="F9FAFB"/>
          <w:sz w:val="24"/>
          <w:szCs w:val="24"/>
          <w:lang w:val="en-US" w:eastAsia="ru-RU"/>
        </w:rPr>
      </w:pPr>
      <w:r w:rsidRPr="00B405FA">
        <w:rPr>
          <w:rFonts w:ascii="Segoe UI" w:eastAsia="Times New Roman" w:hAnsi="Segoe UI" w:cs="Segoe UI"/>
          <w:color w:val="F9FAFB"/>
          <w:sz w:val="24"/>
          <w:szCs w:val="24"/>
          <w:lang w:val="en-US" w:eastAsia="ru-RU"/>
        </w:rPr>
        <w:t>Tahlil natijalariga asoslanib, tizim quyidagi boshqaruv qarorlarini shakllantiradi va yetkazadi:</w:t>
      </w:r>
    </w:p>
    <w:tbl>
      <w:tblPr>
        <w:tblW w:w="11280" w:type="dxa"/>
        <w:tblCellMar>
          <w:top w:w="15" w:type="dxa"/>
          <w:left w:w="15" w:type="dxa"/>
          <w:bottom w:w="15" w:type="dxa"/>
          <w:right w:w="15" w:type="dxa"/>
        </w:tblCellMar>
        <w:tblLook w:val="04A0" w:firstRow="1" w:lastRow="0" w:firstColumn="1" w:lastColumn="0" w:noHBand="0" w:noVBand="1"/>
      </w:tblPr>
      <w:tblGrid>
        <w:gridCol w:w="1427"/>
        <w:gridCol w:w="7870"/>
        <w:gridCol w:w="1983"/>
      </w:tblGrid>
      <w:tr w:rsidR="00B405FA" w:rsidRPr="00B405FA" w:rsidTr="00B405FA">
        <w:trPr>
          <w:tblHeader/>
        </w:trPr>
        <w:tc>
          <w:tcPr>
            <w:tcW w:w="0" w:type="auto"/>
            <w:tcBorders>
              <w:top w:val="nil"/>
            </w:tcBorders>
            <w:tcMar>
              <w:top w:w="150" w:type="dxa"/>
              <w:left w:w="0" w:type="dxa"/>
              <w:bottom w:w="150" w:type="dxa"/>
              <w:right w:w="240" w:type="dxa"/>
            </w:tcMar>
            <w:vAlign w:val="center"/>
            <w:hideMark/>
          </w:tcPr>
          <w:p w:rsidR="00B405FA" w:rsidRPr="00B405FA" w:rsidRDefault="00B405FA" w:rsidP="00B405FA">
            <w:pPr>
              <w:spacing w:after="0" w:line="375" w:lineRule="atLeast"/>
              <w:rPr>
                <w:rFonts w:ascii="Segoe UI" w:eastAsia="Times New Roman" w:hAnsi="Segoe UI" w:cs="Segoe UI"/>
                <w:sz w:val="23"/>
                <w:szCs w:val="23"/>
                <w:lang w:eastAsia="ru-RU"/>
              </w:rPr>
            </w:pPr>
            <w:proofErr w:type="spellStart"/>
            <w:r w:rsidRPr="00B405FA">
              <w:rPr>
                <w:rFonts w:ascii="Segoe UI" w:eastAsia="Times New Roman" w:hAnsi="Segoe UI" w:cs="Segoe UI"/>
                <w:sz w:val="23"/>
                <w:szCs w:val="23"/>
                <w:lang w:eastAsia="ru-RU"/>
              </w:rPr>
              <w:t>Bo‘lim</w:t>
            </w:r>
            <w:proofErr w:type="spellEnd"/>
          </w:p>
        </w:tc>
        <w:tc>
          <w:tcPr>
            <w:tcW w:w="0" w:type="auto"/>
            <w:tcBorders>
              <w:top w:val="nil"/>
            </w:tcBorders>
            <w:tcMar>
              <w:top w:w="150" w:type="dxa"/>
              <w:left w:w="240" w:type="dxa"/>
              <w:bottom w:w="150" w:type="dxa"/>
              <w:right w:w="240" w:type="dxa"/>
            </w:tcMar>
            <w:vAlign w:val="center"/>
            <w:hideMark/>
          </w:tcPr>
          <w:p w:rsidR="00B405FA" w:rsidRPr="00B405FA" w:rsidRDefault="00B405FA" w:rsidP="00B405FA">
            <w:pPr>
              <w:spacing w:after="0" w:line="375" w:lineRule="atLeast"/>
              <w:rPr>
                <w:rFonts w:ascii="Segoe UI" w:eastAsia="Times New Roman" w:hAnsi="Segoe UI" w:cs="Segoe UI"/>
                <w:sz w:val="23"/>
                <w:szCs w:val="23"/>
                <w:lang w:eastAsia="ru-RU"/>
              </w:rPr>
            </w:pPr>
            <w:proofErr w:type="spellStart"/>
            <w:r w:rsidRPr="00B405FA">
              <w:rPr>
                <w:rFonts w:ascii="Segoe UI" w:eastAsia="Times New Roman" w:hAnsi="Segoe UI" w:cs="Segoe UI"/>
                <w:sz w:val="23"/>
                <w:szCs w:val="23"/>
                <w:lang w:eastAsia="ru-RU"/>
              </w:rPr>
              <w:t>Qanday</w:t>
            </w:r>
            <w:proofErr w:type="spellEnd"/>
            <w:r w:rsidRPr="00B405FA">
              <w:rPr>
                <w:rFonts w:ascii="Segoe UI" w:eastAsia="Times New Roman" w:hAnsi="Segoe UI" w:cs="Segoe UI"/>
                <w:sz w:val="23"/>
                <w:szCs w:val="23"/>
                <w:lang w:eastAsia="ru-RU"/>
              </w:rPr>
              <w:t xml:space="preserve"> </w:t>
            </w:r>
            <w:proofErr w:type="spellStart"/>
            <w:r w:rsidRPr="00B405FA">
              <w:rPr>
                <w:rFonts w:ascii="Segoe UI" w:eastAsia="Times New Roman" w:hAnsi="Segoe UI" w:cs="Segoe UI"/>
                <w:sz w:val="23"/>
                <w:szCs w:val="23"/>
                <w:lang w:eastAsia="ru-RU"/>
              </w:rPr>
              <w:t>qaror</w:t>
            </w:r>
            <w:proofErr w:type="spellEnd"/>
            <w:r w:rsidRPr="00B405FA">
              <w:rPr>
                <w:rFonts w:ascii="Segoe UI" w:eastAsia="Times New Roman" w:hAnsi="Segoe UI" w:cs="Segoe UI"/>
                <w:sz w:val="23"/>
                <w:szCs w:val="23"/>
                <w:lang w:eastAsia="ru-RU"/>
              </w:rPr>
              <w:t xml:space="preserve"> </w:t>
            </w:r>
            <w:proofErr w:type="spellStart"/>
            <w:r w:rsidRPr="00B405FA">
              <w:rPr>
                <w:rFonts w:ascii="Segoe UI" w:eastAsia="Times New Roman" w:hAnsi="Segoe UI" w:cs="Segoe UI"/>
                <w:sz w:val="23"/>
                <w:szCs w:val="23"/>
                <w:lang w:eastAsia="ru-RU"/>
              </w:rPr>
              <w:t>yetkaziladi</w:t>
            </w:r>
            <w:proofErr w:type="spellEnd"/>
            <w:r w:rsidRPr="00B405FA">
              <w:rPr>
                <w:rFonts w:ascii="Segoe UI" w:eastAsia="Times New Roman" w:hAnsi="Segoe UI" w:cs="Segoe UI"/>
                <w:sz w:val="23"/>
                <w:szCs w:val="23"/>
                <w:lang w:eastAsia="ru-RU"/>
              </w:rPr>
              <w:t>?</w:t>
            </w:r>
          </w:p>
        </w:tc>
        <w:tc>
          <w:tcPr>
            <w:tcW w:w="0" w:type="auto"/>
            <w:tcBorders>
              <w:top w:val="nil"/>
            </w:tcBorders>
            <w:tcMar>
              <w:top w:w="150" w:type="dxa"/>
              <w:left w:w="240" w:type="dxa"/>
              <w:bottom w:w="150" w:type="dxa"/>
              <w:right w:w="240" w:type="dxa"/>
            </w:tcMar>
            <w:vAlign w:val="center"/>
            <w:hideMark/>
          </w:tcPr>
          <w:p w:rsidR="00B405FA" w:rsidRPr="00B405FA" w:rsidRDefault="00B405FA" w:rsidP="00B405FA">
            <w:pPr>
              <w:spacing w:after="0" w:line="375" w:lineRule="atLeast"/>
              <w:rPr>
                <w:rFonts w:ascii="Segoe UI" w:eastAsia="Times New Roman" w:hAnsi="Segoe UI" w:cs="Segoe UI"/>
                <w:sz w:val="23"/>
                <w:szCs w:val="23"/>
                <w:lang w:eastAsia="ru-RU"/>
              </w:rPr>
            </w:pPr>
            <w:proofErr w:type="spellStart"/>
            <w:r w:rsidRPr="00B405FA">
              <w:rPr>
                <w:rFonts w:ascii="Segoe UI" w:eastAsia="Times New Roman" w:hAnsi="Segoe UI" w:cs="Segoe UI"/>
                <w:sz w:val="23"/>
                <w:szCs w:val="23"/>
                <w:lang w:eastAsia="ru-RU"/>
              </w:rPr>
              <w:t>Qanday</w:t>
            </w:r>
            <w:proofErr w:type="spellEnd"/>
            <w:r w:rsidRPr="00B405FA">
              <w:rPr>
                <w:rFonts w:ascii="Segoe UI" w:eastAsia="Times New Roman" w:hAnsi="Segoe UI" w:cs="Segoe UI"/>
                <w:sz w:val="23"/>
                <w:szCs w:val="23"/>
                <w:lang w:eastAsia="ru-RU"/>
              </w:rPr>
              <w:t xml:space="preserve"> </w:t>
            </w:r>
            <w:proofErr w:type="spellStart"/>
            <w:r w:rsidRPr="00B405FA">
              <w:rPr>
                <w:rFonts w:ascii="Segoe UI" w:eastAsia="Times New Roman" w:hAnsi="Segoe UI" w:cs="Segoe UI"/>
                <w:sz w:val="23"/>
                <w:szCs w:val="23"/>
                <w:lang w:eastAsia="ru-RU"/>
              </w:rPr>
              <w:t>yetkaziladi</w:t>
            </w:r>
            <w:proofErr w:type="spellEnd"/>
            <w:r w:rsidRPr="00B405FA">
              <w:rPr>
                <w:rFonts w:ascii="Segoe UI" w:eastAsia="Times New Roman" w:hAnsi="Segoe UI" w:cs="Segoe UI"/>
                <w:sz w:val="23"/>
                <w:szCs w:val="23"/>
                <w:lang w:eastAsia="ru-RU"/>
              </w:rPr>
              <w:t>?</w:t>
            </w:r>
          </w:p>
        </w:tc>
      </w:tr>
      <w:tr w:rsidR="00B405FA" w:rsidRPr="00B405FA" w:rsidTr="00B405FA">
        <w:tc>
          <w:tcPr>
            <w:tcW w:w="0" w:type="auto"/>
            <w:tcMar>
              <w:top w:w="150" w:type="dxa"/>
              <w:left w:w="0" w:type="dxa"/>
              <w:bottom w:w="150" w:type="dxa"/>
              <w:right w:w="240" w:type="dxa"/>
            </w:tcMar>
            <w:vAlign w:val="center"/>
            <w:hideMark/>
          </w:tcPr>
          <w:p w:rsidR="00B405FA" w:rsidRPr="00B405FA" w:rsidRDefault="00B405FA" w:rsidP="00B405FA">
            <w:pPr>
              <w:spacing w:after="0" w:line="375" w:lineRule="atLeast"/>
              <w:rPr>
                <w:rFonts w:ascii="Segoe UI" w:eastAsia="Times New Roman" w:hAnsi="Segoe UI" w:cs="Segoe UI"/>
                <w:sz w:val="23"/>
                <w:szCs w:val="23"/>
                <w:lang w:eastAsia="ru-RU"/>
              </w:rPr>
            </w:pPr>
            <w:proofErr w:type="spellStart"/>
            <w:r w:rsidRPr="00B405FA">
              <w:rPr>
                <w:rFonts w:ascii="Segoe UI" w:eastAsia="Times New Roman" w:hAnsi="Segoe UI" w:cs="Segoe UI"/>
                <w:sz w:val="23"/>
                <w:szCs w:val="23"/>
                <w:lang w:eastAsia="ru-RU"/>
              </w:rPr>
              <w:t>Xalqaro</w:t>
            </w:r>
            <w:proofErr w:type="spellEnd"/>
            <w:r w:rsidRPr="00B405FA">
              <w:rPr>
                <w:rFonts w:ascii="Segoe UI" w:eastAsia="Times New Roman" w:hAnsi="Segoe UI" w:cs="Segoe UI"/>
                <w:sz w:val="23"/>
                <w:szCs w:val="23"/>
                <w:lang w:eastAsia="ru-RU"/>
              </w:rPr>
              <w:t xml:space="preserve"> </w:t>
            </w:r>
            <w:proofErr w:type="spellStart"/>
            <w:r w:rsidRPr="00B405FA">
              <w:rPr>
                <w:rFonts w:ascii="Segoe UI" w:eastAsia="Times New Roman" w:hAnsi="Segoe UI" w:cs="Segoe UI"/>
                <w:sz w:val="23"/>
                <w:szCs w:val="23"/>
                <w:lang w:eastAsia="ru-RU"/>
              </w:rPr>
              <w:t>bo‘lim</w:t>
            </w:r>
            <w:proofErr w:type="spellEnd"/>
          </w:p>
        </w:tc>
        <w:tc>
          <w:tcPr>
            <w:tcW w:w="0" w:type="auto"/>
            <w:tcMar>
              <w:top w:w="150" w:type="dxa"/>
              <w:left w:w="240" w:type="dxa"/>
              <w:bottom w:w="150" w:type="dxa"/>
              <w:right w:w="240" w:type="dxa"/>
            </w:tcMar>
            <w:vAlign w:val="center"/>
            <w:hideMark/>
          </w:tcPr>
          <w:p w:rsidR="00B405FA" w:rsidRPr="00B405FA" w:rsidRDefault="00B405FA" w:rsidP="00B405FA">
            <w:pPr>
              <w:spacing w:after="0" w:line="375" w:lineRule="atLeast"/>
              <w:rPr>
                <w:rFonts w:ascii="Segoe UI" w:eastAsia="Times New Roman" w:hAnsi="Segoe UI" w:cs="Segoe UI"/>
                <w:sz w:val="23"/>
                <w:szCs w:val="23"/>
                <w:lang w:eastAsia="ru-RU"/>
              </w:rPr>
            </w:pPr>
            <w:r w:rsidRPr="00B405FA">
              <w:rPr>
                <w:rFonts w:ascii="Segoe UI" w:eastAsia="Times New Roman" w:hAnsi="Segoe UI" w:cs="Segoe UI"/>
                <w:sz w:val="23"/>
                <w:szCs w:val="23"/>
                <w:lang w:val="en-US" w:eastAsia="ru-RU"/>
              </w:rPr>
              <w:t xml:space="preserve">“Memorandum asosida birinchi qadam sifatida Koreya universitetiga onlayn seminar o‘tkazish taklifini yuborish kerak. </w:t>
            </w:r>
            <w:proofErr w:type="spellStart"/>
            <w:r w:rsidRPr="00B405FA">
              <w:rPr>
                <w:rFonts w:ascii="Segoe UI" w:eastAsia="Times New Roman" w:hAnsi="Segoe UI" w:cs="Segoe UI"/>
                <w:sz w:val="23"/>
                <w:szCs w:val="23"/>
                <w:lang w:eastAsia="ru-RU"/>
              </w:rPr>
              <w:t>Taklif</w:t>
            </w:r>
            <w:proofErr w:type="spellEnd"/>
            <w:r w:rsidRPr="00B405FA">
              <w:rPr>
                <w:rFonts w:ascii="Segoe UI" w:eastAsia="Times New Roman" w:hAnsi="Segoe UI" w:cs="Segoe UI"/>
                <w:sz w:val="23"/>
                <w:szCs w:val="23"/>
                <w:lang w:eastAsia="ru-RU"/>
              </w:rPr>
              <w:t xml:space="preserve"> </w:t>
            </w:r>
            <w:proofErr w:type="spellStart"/>
            <w:r w:rsidRPr="00B405FA">
              <w:rPr>
                <w:rFonts w:ascii="Segoe UI" w:eastAsia="Times New Roman" w:hAnsi="Segoe UI" w:cs="Segoe UI"/>
                <w:sz w:val="23"/>
                <w:szCs w:val="23"/>
                <w:lang w:eastAsia="ru-RU"/>
              </w:rPr>
              <w:t>matni</w:t>
            </w:r>
            <w:proofErr w:type="spellEnd"/>
            <w:r w:rsidRPr="00B405FA">
              <w:rPr>
                <w:rFonts w:ascii="Segoe UI" w:eastAsia="Times New Roman" w:hAnsi="Segoe UI" w:cs="Segoe UI"/>
                <w:sz w:val="23"/>
                <w:szCs w:val="23"/>
                <w:lang w:eastAsia="ru-RU"/>
              </w:rPr>
              <w:t xml:space="preserve"> </w:t>
            </w:r>
            <w:proofErr w:type="spellStart"/>
            <w:r w:rsidRPr="00B405FA">
              <w:rPr>
                <w:rFonts w:ascii="Segoe UI" w:eastAsia="Times New Roman" w:hAnsi="Segoe UI" w:cs="Segoe UI"/>
                <w:sz w:val="23"/>
                <w:szCs w:val="23"/>
                <w:lang w:eastAsia="ru-RU"/>
              </w:rPr>
              <w:t>tayyor</w:t>
            </w:r>
            <w:proofErr w:type="spellEnd"/>
            <w:r w:rsidRPr="00B405FA">
              <w:rPr>
                <w:rFonts w:ascii="Segoe UI" w:eastAsia="Times New Roman" w:hAnsi="Segoe UI" w:cs="Segoe UI"/>
                <w:sz w:val="23"/>
                <w:szCs w:val="23"/>
                <w:lang w:eastAsia="ru-RU"/>
              </w:rPr>
              <w:t>.”</w:t>
            </w:r>
          </w:p>
        </w:tc>
        <w:tc>
          <w:tcPr>
            <w:tcW w:w="0" w:type="auto"/>
            <w:tcMar>
              <w:top w:w="150" w:type="dxa"/>
              <w:left w:w="240" w:type="dxa"/>
              <w:bottom w:w="150" w:type="dxa"/>
              <w:right w:w="0" w:type="dxa"/>
            </w:tcMar>
            <w:vAlign w:val="center"/>
            <w:hideMark/>
          </w:tcPr>
          <w:p w:rsidR="00B405FA" w:rsidRPr="00B405FA" w:rsidRDefault="00B405FA" w:rsidP="00B405FA">
            <w:pPr>
              <w:spacing w:after="0" w:line="375" w:lineRule="atLeast"/>
              <w:rPr>
                <w:rFonts w:ascii="Segoe UI" w:eastAsia="Times New Roman" w:hAnsi="Segoe UI" w:cs="Segoe UI"/>
                <w:sz w:val="23"/>
                <w:szCs w:val="23"/>
                <w:lang w:eastAsia="ru-RU"/>
              </w:rPr>
            </w:pPr>
            <w:proofErr w:type="spellStart"/>
            <w:r w:rsidRPr="00B405FA">
              <w:rPr>
                <w:rFonts w:ascii="Segoe UI" w:eastAsia="Times New Roman" w:hAnsi="Segoe UI" w:cs="Segoe UI"/>
                <w:sz w:val="23"/>
                <w:szCs w:val="23"/>
                <w:lang w:eastAsia="ru-RU"/>
              </w:rPr>
              <w:t>Email</w:t>
            </w:r>
            <w:proofErr w:type="spellEnd"/>
            <w:r w:rsidRPr="00B405FA">
              <w:rPr>
                <w:rFonts w:ascii="Segoe UI" w:eastAsia="Times New Roman" w:hAnsi="Segoe UI" w:cs="Segoe UI"/>
                <w:sz w:val="23"/>
                <w:szCs w:val="23"/>
                <w:lang w:eastAsia="ru-RU"/>
              </w:rPr>
              <w:t xml:space="preserve"> + </w:t>
            </w:r>
            <w:proofErr w:type="spellStart"/>
            <w:r w:rsidRPr="00B405FA">
              <w:rPr>
                <w:rFonts w:ascii="Segoe UI" w:eastAsia="Times New Roman" w:hAnsi="Segoe UI" w:cs="Segoe UI"/>
                <w:sz w:val="23"/>
                <w:szCs w:val="23"/>
                <w:lang w:eastAsia="ru-RU"/>
              </w:rPr>
              <w:t>veb-interfeys</w:t>
            </w:r>
            <w:proofErr w:type="spellEnd"/>
          </w:p>
        </w:tc>
      </w:tr>
      <w:tr w:rsidR="00B405FA" w:rsidRPr="00B405FA" w:rsidTr="00B405FA">
        <w:tc>
          <w:tcPr>
            <w:tcW w:w="0" w:type="auto"/>
            <w:tcMar>
              <w:top w:w="150" w:type="dxa"/>
              <w:left w:w="0" w:type="dxa"/>
              <w:bottom w:w="150" w:type="dxa"/>
              <w:right w:w="240" w:type="dxa"/>
            </w:tcMar>
            <w:vAlign w:val="center"/>
            <w:hideMark/>
          </w:tcPr>
          <w:p w:rsidR="00B405FA" w:rsidRPr="00B405FA" w:rsidRDefault="00B405FA" w:rsidP="00B405FA">
            <w:pPr>
              <w:spacing w:after="0" w:line="375" w:lineRule="atLeast"/>
              <w:rPr>
                <w:rFonts w:ascii="Segoe UI" w:eastAsia="Times New Roman" w:hAnsi="Segoe UI" w:cs="Segoe UI"/>
                <w:sz w:val="23"/>
                <w:szCs w:val="23"/>
                <w:lang w:eastAsia="ru-RU"/>
              </w:rPr>
            </w:pPr>
            <w:proofErr w:type="spellStart"/>
            <w:r w:rsidRPr="00B405FA">
              <w:rPr>
                <w:rFonts w:ascii="Segoe UI" w:eastAsia="Times New Roman" w:hAnsi="Segoe UI" w:cs="Segoe UI"/>
                <w:sz w:val="23"/>
                <w:szCs w:val="23"/>
                <w:lang w:eastAsia="ru-RU"/>
              </w:rPr>
              <w:t>O‘quv</w:t>
            </w:r>
            <w:proofErr w:type="spellEnd"/>
            <w:r w:rsidRPr="00B405FA">
              <w:rPr>
                <w:rFonts w:ascii="Segoe UI" w:eastAsia="Times New Roman" w:hAnsi="Segoe UI" w:cs="Segoe UI"/>
                <w:sz w:val="23"/>
                <w:szCs w:val="23"/>
                <w:lang w:eastAsia="ru-RU"/>
              </w:rPr>
              <w:t xml:space="preserve"> </w:t>
            </w:r>
            <w:proofErr w:type="spellStart"/>
            <w:r w:rsidRPr="00B405FA">
              <w:rPr>
                <w:rFonts w:ascii="Segoe UI" w:eastAsia="Times New Roman" w:hAnsi="Segoe UI" w:cs="Segoe UI"/>
                <w:sz w:val="23"/>
                <w:szCs w:val="23"/>
                <w:lang w:eastAsia="ru-RU"/>
              </w:rPr>
              <w:t>bo‘limi</w:t>
            </w:r>
            <w:proofErr w:type="spellEnd"/>
          </w:p>
        </w:tc>
        <w:tc>
          <w:tcPr>
            <w:tcW w:w="0" w:type="auto"/>
            <w:tcMar>
              <w:top w:w="150" w:type="dxa"/>
              <w:left w:w="240" w:type="dxa"/>
              <w:bottom w:w="150" w:type="dxa"/>
              <w:right w:w="240" w:type="dxa"/>
            </w:tcMar>
            <w:vAlign w:val="center"/>
            <w:hideMark/>
          </w:tcPr>
          <w:p w:rsidR="00B405FA" w:rsidRPr="00B405FA" w:rsidRDefault="00B405FA" w:rsidP="00B405FA">
            <w:pPr>
              <w:spacing w:after="0" w:line="375" w:lineRule="atLeast"/>
              <w:rPr>
                <w:rFonts w:ascii="Segoe UI" w:eastAsia="Times New Roman" w:hAnsi="Segoe UI" w:cs="Segoe UI"/>
                <w:sz w:val="23"/>
                <w:szCs w:val="23"/>
                <w:lang w:eastAsia="ru-RU"/>
              </w:rPr>
            </w:pPr>
            <w:r w:rsidRPr="00B405FA">
              <w:rPr>
                <w:rFonts w:ascii="Segoe UI" w:eastAsia="Times New Roman" w:hAnsi="Segoe UI" w:cs="Segoe UI"/>
                <w:sz w:val="23"/>
                <w:szCs w:val="23"/>
                <w:lang w:val="en-US" w:eastAsia="ru-RU"/>
              </w:rPr>
              <w:t xml:space="preserve">“Sizning ‘Muhandislik grafikasi’ kursingiz ingliz tiliga tarjima qilingan. </w:t>
            </w:r>
            <w:proofErr w:type="spellStart"/>
            <w:r w:rsidRPr="00B405FA">
              <w:rPr>
                <w:rFonts w:ascii="Segoe UI" w:eastAsia="Times New Roman" w:hAnsi="Segoe UI" w:cs="Segoe UI"/>
                <w:sz w:val="23"/>
                <w:szCs w:val="23"/>
                <w:lang w:eastAsia="ru-RU"/>
              </w:rPr>
              <w:t>Ushbu</w:t>
            </w:r>
            <w:proofErr w:type="spellEnd"/>
            <w:r w:rsidRPr="00B405FA">
              <w:rPr>
                <w:rFonts w:ascii="Segoe UI" w:eastAsia="Times New Roman" w:hAnsi="Segoe UI" w:cs="Segoe UI"/>
                <w:sz w:val="23"/>
                <w:szCs w:val="23"/>
                <w:lang w:eastAsia="ru-RU"/>
              </w:rPr>
              <w:t xml:space="preserve"> </w:t>
            </w:r>
            <w:proofErr w:type="spellStart"/>
            <w:r w:rsidRPr="00B405FA">
              <w:rPr>
                <w:rFonts w:ascii="Segoe UI" w:eastAsia="Times New Roman" w:hAnsi="Segoe UI" w:cs="Segoe UI"/>
                <w:sz w:val="23"/>
                <w:szCs w:val="23"/>
                <w:lang w:eastAsia="ru-RU"/>
              </w:rPr>
              <w:t>kursni</w:t>
            </w:r>
            <w:proofErr w:type="spellEnd"/>
            <w:r w:rsidRPr="00B405FA">
              <w:rPr>
                <w:rFonts w:ascii="Segoe UI" w:eastAsia="Times New Roman" w:hAnsi="Segoe UI" w:cs="Segoe UI"/>
                <w:sz w:val="23"/>
                <w:szCs w:val="23"/>
                <w:lang w:eastAsia="ru-RU"/>
              </w:rPr>
              <w:t xml:space="preserve"> </w:t>
            </w:r>
            <w:proofErr w:type="spellStart"/>
            <w:r w:rsidRPr="00B405FA">
              <w:rPr>
                <w:rFonts w:ascii="Segoe UI" w:eastAsia="Times New Roman" w:hAnsi="Segoe UI" w:cs="Segoe UI"/>
                <w:sz w:val="23"/>
                <w:szCs w:val="23"/>
                <w:lang w:eastAsia="ru-RU"/>
              </w:rPr>
              <w:t>Koreya</w:t>
            </w:r>
            <w:proofErr w:type="spellEnd"/>
            <w:r w:rsidRPr="00B405FA">
              <w:rPr>
                <w:rFonts w:ascii="Segoe UI" w:eastAsia="Times New Roman" w:hAnsi="Segoe UI" w:cs="Segoe UI"/>
                <w:sz w:val="23"/>
                <w:szCs w:val="23"/>
                <w:lang w:eastAsia="ru-RU"/>
              </w:rPr>
              <w:t xml:space="preserve"> </w:t>
            </w:r>
            <w:proofErr w:type="spellStart"/>
            <w:r w:rsidRPr="00B405FA">
              <w:rPr>
                <w:rFonts w:ascii="Segoe UI" w:eastAsia="Times New Roman" w:hAnsi="Segoe UI" w:cs="Segoe UI"/>
                <w:sz w:val="23"/>
                <w:szCs w:val="23"/>
                <w:lang w:eastAsia="ru-RU"/>
              </w:rPr>
              <w:t>talabalariga</w:t>
            </w:r>
            <w:proofErr w:type="spellEnd"/>
            <w:r w:rsidRPr="00B405FA">
              <w:rPr>
                <w:rFonts w:ascii="Segoe UI" w:eastAsia="Times New Roman" w:hAnsi="Segoe UI" w:cs="Segoe UI"/>
                <w:sz w:val="23"/>
                <w:szCs w:val="23"/>
                <w:lang w:eastAsia="ru-RU"/>
              </w:rPr>
              <w:t xml:space="preserve"> </w:t>
            </w:r>
            <w:proofErr w:type="spellStart"/>
            <w:r w:rsidRPr="00B405FA">
              <w:rPr>
                <w:rFonts w:ascii="Segoe UI" w:eastAsia="Times New Roman" w:hAnsi="Segoe UI" w:cs="Segoe UI"/>
                <w:sz w:val="23"/>
                <w:szCs w:val="23"/>
                <w:lang w:eastAsia="ru-RU"/>
              </w:rPr>
              <w:t>onlayn</w:t>
            </w:r>
            <w:proofErr w:type="spellEnd"/>
            <w:r w:rsidRPr="00B405FA">
              <w:rPr>
                <w:rFonts w:ascii="Segoe UI" w:eastAsia="Times New Roman" w:hAnsi="Segoe UI" w:cs="Segoe UI"/>
                <w:sz w:val="23"/>
                <w:szCs w:val="23"/>
                <w:lang w:eastAsia="ru-RU"/>
              </w:rPr>
              <w:t xml:space="preserve"> </w:t>
            </w:r>
            <w:proofErr w:type="spellStart"/>
            <w:r w:rsidRPr="00B405FA">
              <w:rPr>
                <w:rFonts w:ascii="Segoe UI" w:eastAsia="Times New Roman" w:hAnsi="Segoe UI" w:cs="Segoe UI"/>
                <w:sz w:val="23"/>
                <w:szCs w:val="23"/>
                <w:lang w:eastAsia="ru-RU"/>
              </w:rPr>
              <w:t>taklif</w:t>
            </w:r>
            <w:proofErr w:type="spellEnd"/>
            <w:r w:rsidRPr="00B405FA">
              <w:rPr>
                <w:rFonts w:ascii="Segoe UI" w:eastAsia="Times New Roman" w:hAnsi="Segoe UI" w:cs="Segoe UI"/>
                <w:sz w:val="23"/>
                <w:szCs w:val="23"/>
                <w:lang w:eastAsia="ru-RU"/>
              </w:rPr>
              <w:t xml:space="preserve"> </w:t>
            </w:r>
            <w:proofErr w:type="spellStart"/>
            <w:r w:rsidRPr="00B405FA">
              <w:rPr>
                <w:rFonts w:ascii="Segoe UI" w:eastAsia="Times New Roman" w:hAnsi="Segoe UI" w:cs="Segoe UI"/>
                <w:sz w:val="23"/>
                <w:szCs w:val="23"/>
                <w:lang w:eastAsia="ru-RU"/>
              </w:rPr>
              <w:t>qilish</w:t>
            </w:r>
            <w:proofErr w:type="spellEnd"/>
            <w:r w:rsidRPr="00B405FA">
              <w:rPr>
                <w:rFonts w:ascii="Segoe UI" w:eastAsia="Times New Roman" w:hAnsi="Segoe UI" w:cs="Segoe UI"/>
                <w:sz w:val="23"/>
                <w:szCs w:val="23"/>
                <w:lang w:eastAsia="ru-RU"/>
              </w:rPr>
              <w:t xml:space="preserve"> </w:t>
            </w:r>
            <w:proofErr w:type="spellStart"/>
            <w:r w:rsidRPr="00B405FA">
              <w:rPr>
                <w:rFonts w:ascii="Segoe UI" w:eastAsia="Times New Roman" w:hAnsi="Segoe UI" w:cs="Segoe UI"/>
                <w:sz w:val="23"/>
                <w:szCs w:val="23"/>
                <w:lang w:eastAsia="ru-RU"/>
              </w:rPr>
              <w:t>mumkin</w:t>
            </w:r>
            <w:proofErr w:type="spellEnd"/>
            <w:r w:rsidRPr="00B405FA">
              <w:rPr>
                <w:rFonts w:ascii="Segoe UI" w:eastAsia="Times New Roman" w:hAnsi="Segoe UI" w:cs="Segoe UI"/>
                <w:sz w:val="23"/>
                <w:szCs w:val="23"/>
                <w:lang w:eastAsia="ru-RU"/>
              </w:rPr>
              <w:t>.”</w:t>
            </w:r>
          </w:p>
        </w:tc>
        <w:tc>
          <w:tcPr>
            <w:tcW w:w="0" w:type="auto"/>
            <w:tcMar>
              <w:top w:w="150" w:type="dxa"/>
              <w:left w:w="240" w:type="dxa"/>
              <w:bottom w:w="150" w:type="dxa"/>
              <w:right w:w="0" w:type="dxa"/>
            </w:tcMar>
            <w:vAlign w:val="center"/>
            <w:hideMark/>
          </w:tcPr>
          <w:p w:rsidR="00B405FA" w:rsidRPr="00B405FA" w:rsidRDefault="00B405FA" w:rsidP="00B405FA">
            <w:pPr>
              <w:spacing w:after="0" w:line="375" w:lineRule="atLeast"/>
              <w:rPr>
                <w:rFonts w:ascii="Segoe UI" w:eastAsia="Times New Roman" w:hAnsi="Segoe UI" w:cs="Segoe UI"/>
                <w:sz w:val="23"/>
                <w:szCs w:val="23"/>
                <w:lang w:eastAsia="ru-RU"/>
              </w:rPr>
            </w:pPr>
            <w:proofErr w:type="spellStart"/>
            <w:r w:rsidRPr="00B405FA">
              <w:rPr>
                <w:rFonts w:ascii="Segoe UI" w:eastAsia="Times New Roman" w:hAnsi="Segoe UI" w:cs="Segoe UI"/>
                <w:sz w:val="23"/>
                <w:szCs w:val="23"/>
                <w:lang w:eastAsia="ru-RU"/>
              </w:rPr>
              <w:t>Veb-interfeys</w:t>
            </w:r>
            <w:proofErr w:type="spellEnd"/>
          </w:p>
        </w:tc>
      </w:tr>
      <w:tr w:rsidR="00B405FA" w:rsidRPr="00B405FA" w:rsidTr="00B405FA">
        <w:tc>
          <w:tcPr>
            <w:tcW w:w="0" w:type="auto"/>
            <w:tcMar>
              <w:top w:w="150" w:type="dxa"/>
              <w:left w:w="0" w:type="dxa"/>
              <w:bottom w:w="150" w:type="dxa"/>
              <w:right w:w="240" w:type="dxa"/>
            </w:tcMar>
            <w:vAlign w:val="center"/>
            <w:hideMark/>
          </w:tcPr>
          <w:p w:rsidR="00B405FA" w:rsidRPr="00B405FA" w:rsidRDefault="00B405FA" w:rsidP="00B405FA">
            <w:pPr>
              <w:spacing w:after="0" w:line="375" w:lineRule="atLeast"/>
              <w:rPr>
                <w:rFonts w:ascii="Segoe UI" w:eastAsia="Times New Roman" w:hAnsi="Segoe UI" w:cs="Segoe UI"/>
                <w:sz w:val="23"/>
                <w:szCs w:val="23"/>
                <w:lang w:eastAsia="ru-RU"/>
              </w:rPr>
            </w:pPr>
            <w:proofErr w:type="spellStart"/>
            <w:r w:rsidRPr="00B405FA">
              <w:rPr>
                <w:rFonts w:ascii="Segoe UI" w:eastAsia="Times New Roman" w:hAnsi="Segoe UI" w:cs="Segoe UI"/>
                <w:sz w:val="23"/>
                <w:szCs w:val="23"/>
                <w:lang w:eastAsia="ru-RU"/>
              </w:rPr>
              <w:t>Ilmiy</w:t>
            </w:r>
            <w:proofErr w:type="spellEnd"/>
            <w:r w:rsidRPr="00B405FA">
              <w:rPr>
                <w:rFonts w:ascii="Segoe UI" w:eastAsia="Times New Roman" w:hAnsi="Segoe UI" w:cs="Segoe UI"/>
                <w:sz w:val="23"/>
                <w:szCs w:val="23"/>
                <w:lang w:eastAsia="ru-RU"/>
              </w:rPr>
              <w:t xml:space="preserve"> </w:t>
            </w:r>
            <w:proofErr w:type="spellStart"/>
            <w:r w:rsidRPr="00B405FA">
              <w:rPr>
                <w:rFonts w:ascii="Segoe UI" w:eastAsia="Times New Roman" w:hAnsi="Segoe UI" w:cs="Segoe UI"/>
                <w:sz w:val="23"/>
                <w:szCs w:val="23"/>
                <w:lang w:eastAsia="ru-RU"/>
              </w:rPr>
              <w:t>bo‘lim</w:t>
            </w:r>
            <w:proofErr w:type="spellEnd"/>
          </w:p>
        </w:tc>
        <w:tc>
          <w:tcPr>
            <w:tcW w:w="0" w:type="auto"/>
            <w:tcMar>
              <w:top w:w="150" w:type="dxa"/>
              <w:left w:w="240" w:type="dxa"/>
              <w:bottom w:w="150" w:type="dxa"/>
              <w:right w:w="240" w:type="dxa"/>
            </w:tcMar>
            <w:vAlign w:val="center"/>
            <w:hideMark/>
          </w:tcPr>
          <w:p w:rsidR="00B405FA" w:rsidRPr="00B405FA" w:rsidRDefault="00B405FA" w:rsidP="00B405FA">
            <w:pPr>
              <w:spacing w:after="0" w:line="375" w:lineRule="atLeast"/>
              <w:rPr>
                <w:rFonts w:ascii="Segoe UI" w:eastAsia="Times New Roman" w:hAnsi="Segoe UI" w:cs="Segoe UI"/>
                <w:sz w:val="23"/>
                <w:szCs w:val="23"/>
                <w:lang w:eastAsia="ru-RU"/>
              </w:rPr>
            </w:pPr>
            <w:r w:rsidRPr="00B405FA">
              <w:rPr>
                <w:rFonts w:ascii="Segoe UI" w:eastAsia="Times New Roman" w:hAnsi="Segoe UI" w:cs="Segoe UI"/>
                <w:sz w:val="23"/>
                <w:szCs w:val="23"/>
                <w:lang w:val="en-US" w:eastAsia="ru-RU"/>
              </w:rPr>
              <w:t xml:space="preserve">“Memorandum doirasida qo‘shma ilmiy loyiha uchun professor A. va professor B. nomzodi mos keladi. </w:t>
            </w:r>
            <w:proofErr w:type="spellStart"/>
            <w:r w:rsidRPr="00B405FA">
              <w:rPr>
                <w:rFonts w:ascii="Segoe UI" w:eastAsia="Times New Roman" w:hAnsi="Segoe UI" w:cs="Segoe UI"/>
                <w:sz w:val="23"/>
                <w:szCs w:val="23"/>
                <w:lang w:eastAsia="ru-RU"/>
              </w:rPr>
              <w:t>Ularning</w:t>
            </w:r>
            <w:proofErr w:type="spellEnd"/>
            <w:r w:rsidRPr="00B405FA">
              <w:rPr>
                <w:rFonts w:ascii="Segoe UI" w:eastAsia="Times New Roman" w:hAnsi="Segoe UI" w:cs="Segoe UI"/>
                <w:sz w:val="23"/>
                <w:szCs w:val="23"/>
                <w:lang w:eastAsia="ru-RU"/>
              </w:rPr>
              <w:t xml:space="preserve"> </w:t>
            </w:r>
            <w:proofErr w:type="spellStart"/>
            <w:r w:rsidRPr="00B405FA">
              <w:rPr>
                <w:rFonts w:ascii="Segoe UI" w:eastAsia="Times New Roman" w:hAnsi="Segoe UI" w:cs="Segoe UI"/>
                <w:sz w:val="23"/>
                <w:szCs w:val="23"/>
                <w:lang w:eastAsia="ru-RU"/>
              </w:rPr>
              <w:t>ingliz</w:t>
            </w:r>
            <w:proofErr w:type="spellEnd"/>
            <w:r w:rsidRPr="00B405FA">
              <w:rPr>
                <w:rFonts w:ascii="Segoe UI" w:eastAsia="Times New Roman" w:hAnsi="Segoe UI" w:cs="Segoe UI"/>
                <w:sz w:val="23"/>
                <w:szCs w:val="23"/>
                <w:lang w:eastAsia="ru-RU"/>
              </w:rPr>
              <w:t xml:space="preserve"> </w:t>
            </w:r>
            <w:proofErr w:type="spellStart"/>
            <w:r w:rsidRPr="00B405FA">
              <w:rPr>
                <w:rFonts w:ascii="Segoe UI" w:eastAsia="Times New Roman" w:hAnsi="Segoe UI" w:cs="Segoe UI"/>
                <w:sz w:val="23"/>
                <w:szCs w:val="23"/>
                <w:lang w:eastAsia="ru-RU"/>
              </w:rPr>
              <w:t>tilidagi</w:t>
            </w:r>
            <w:proofErr w:type="spellEnd"/>
            <w:r w:rsidRPr="00B405FA">
              <w:rPr>
                <w:rFonts w:ascii="Segoe UI" w:eastAsia="Times New Roman" w:hAnsi="Segoe UI" w:cs="Segoe UI"/>
                <w:sz w:val="23"/>
                <w:szCs w:val="23"/>
                <w:lang w:eastAsia="ru-RU"/>
              </w:rPr>
              <w:t xml:space="preserve"> </w:t>
            </w:r>
            <w:proofErr w:type="spellStart"/>
            <w:r w:rsidRPr="00B405FA">
              <w:rPr>
                <w:rFonts w:ascii="Segoe UI" w:eastAsia="Times New Roman" w:hAnsi="Segoe UI" w:cs="Segoe UI"/>
                <w:sz w:val="23"/>
                <w:szCs w:val="23"/>
                <w:lang w:eastAsia="ru-RU"/>
              </w:rPr>
              <w:t>ilmiy</w:t>
            </w:r>
            <w:proofErr w:type="spellEnd"/>
            <w:r w:rsidRPr="00B405FA">
              <w:rPr>
                <w:rFonts w:ascii="Segoe UI" w:eastAsia="Times New Roman" w:hAnsi="Segoe UI" w:cs="Segoe UI"/>
                <w:sz w:val="23"/>
                <w:szCs w:val="23"/>
                <w:lang w:eastAsia="ru-RU"/>
              </w:rPr>
              <w:t xml:space="preserve"> </w:t>
            </w:r>
            <w:proofErr w:type="spellStart"/>
            <w:r w:rsidRPr="00B405FA">
              <w:rPr>
                <w:rFonts w:ascii="Segoe UI" w:eastAsia="Times New Roman" w:hAnsi="Segoe UI" w:cs="Segoe UI"/>
                <w:sz w:val="23"/>
                <w:szCs w:val="23"/>
                <w:lang w:eastAsia="ru-RU"/>
              </w:rPr>
              <w:t>portfollari</w:t>
            </w:r>
            <w:proofErr w:type="spellEnd"/>
            <w:r w:rsidRPr="00B405FA">
              <w:rPr>
                <w:rFonts w:ascii="Segoe UI" w:eastAsia="Times New Roman" w:hAnsi="Segoe UI" w:cs="Segoe UI"/>
                <w:sz w:val="23"/>
                <w:szCs w:val="23"/>
                <w:lang w:eastAsia="ru-RU"/>
              </w:rPr>
              <w:t xml:space="preserve"> </w:t>
            </w:r>
            <w:proofErr w:type="spellStart"/>
            <w:r w:rsidRPr="00B405FA">
              <w:rPr>
                <w:rFonts w:ascii="Segoe UI" w:eastAsia="Times New Roman" w:hAnsi="Segoe UI" w:cs="Segoe UI"/>
                <w:sz w:val="23"/>
                <w:szCs w:val="23"/>
                <w:lang w:eastAsia="ru-RU"/>
              </w:rPr>
              <w:t>tayyor</w:t>
            </w:r>
            <w:proofErr w:type="spellEnd"/>
            <w:r w:rsidRPr="00B405FA">
              <w:rPr>
                <w:rFonts w:ascii="Segoe UI" w:eastAsia="Times New Roman" w:hAnsi="Segoe UI" w:cs="Segoe UI"/>
                <w:sz w:val="23"/>
                <w:szCs w:val="23"/>
                <w:lang w:eastAsia="ru-RU"/>
              </w:rPr>
              <w:t>.”</w:t>
            </w:r>
          </w:p>
        </w:tc>
        <w:tc>
          <w:tcPr>
            <w:tcW w:w="0" w:type="auto"/>
            <w:tcMar>
              <w:top w:w="150" w:type="dxa"/>
              <w:left w:w="240" w:type="dxa"/>
              <w:bottom w:w="150" w:type="dxa"/>
              <w:right w:w="0" w:type="dxa"/>
            </w:tcMar>
            <w:vAlign w:val="center"/>
            <w:hideMark/>
          </w:tcPr>
          <w:p w:rsidR="00B405FA" w:rsidRPr="00B405FA" w:rsidRDefault="00B405FA" w:rsidP="00B405FA">
            <w:pPr>
              <w:spacing w:after="0" w:line="375" w:lineRule="atLeast"/>
              <w:rPr>
                <w:rFonts w:ascii="Segoe UI" w:eastAsia="Times New Roman" w:hAnsi="Segoe UI" w:cs="Segoe UI"/>
                <w:sz w:val="23"/>
                <w:szCs w:val="23"/>
                <w:lang w:eastAsia="ru-RU"/>
              </w:rPr>
            </w:pPr>
            <w:proofErr w:type="spellStart"/>
            <w:r w:rsidRPr="00B405FA">
              <w:rPr>
                <w:rFonts w:ascii="Segoe UI" w:eastAsia="Times New Roman" w:hAnsi="Segoe UI" w:cs="Segoe UI"/>
                <w:sz w:val="23"/>
                <w:szCs w:val="23"/>
                <w:lang w:eastAsia="ru-RU"/>
              </w:rPr>
              <w:t>Veb-interfeys</w:t>
            </w:r>
            <w:proofErr w:type="spellEnd"/>
          </w:p>
        </w:tc>
      </w:tr>
      <w:tr w:rsidR="00B405FA" w:rsidRPr="00B405FA" w:rsidTr="00B405FA">
        <w:tc>
          <w:tcPr>
            <w:tcW w:w="0" w:type="auto"/>
            <w:tcMar>
              <w:top w:w="150" w:type="dxa"/>
              <w:left w:w="0" w:type="dxa"/>
              <w:bottom w:w="150" w:type="dxa"/>
              <w:right w:w="240" w:type="dxa"/>
            </w:tcMar>
            <w:vAlign w:val="center"/>
            <w:hideMark/>
          </w:tcPr>
          <w:p w:rsidR="00B405FA" w:rsidRPr="00B405FA" w:rsidRDefault="00B405FA" w:rsidP="00B405FA">
            <w:pPr>
              <w:spacing w:after="0" w:line="375" w:lineRule="atLeast"/>
              <w:rPr>
                <w:rFonts w:ascii="Segoe UI" w:eastAsia="Times New Roman" w:hAnsi="Segoe UI" w:cs="Segoe UI"/>
                <w:sz w:val="23"/>
                <w:szCs w:val="23"/>
                <w:lang w:eastAsia="ru-RU"/>
              </w:rPr>
            </w:pPr>
            <w:proofErr w:type="spellStart"/>
            <w:r w:rsidRPr="00B405FA">
              <w:rPr>
                <w:rFonts w:ascii="Segoe UI" w:eastAsia="Times New Roman" w:hAnsi="Segoe UI" w:cs="Segoe UI"/>
                <w:sz w:val="23"/>
                <w:szCs w:val="23"/>
                <w:lang w:eastAsia="ru-RU"/>
              </w:rPr>
              <w:t>Matbuot</w:t>
            </w:r>
            <w:proofErr w:type="spellEnd"/>
            <w:r w:rsidRPr="00B405FA">
              <w:rPr>
                <w:rFonts w:ascii="Segoe UI" w:eastAsia="Times New Roman" w:hAnsi="Segoe UI" w:cs="Segoe UI"/>
                <w:sz w:val="23"/>
                <w:szCs w:val="23"/>
                <w:lang w:eastAsia="ru-RU"/>
              </w:rPr>
              <w:t xml:space="preserve"> </w:t>
            </w:r>
            <w:proofErr w:type="spellStart"/>
            <w:r w:rsidRPr="00B405FA">
              <w:rPr>
                <w:rFonts w:ascii="Segoe UI" w:eastAsia="Times New Roman" w:hAnsi="Segoe UI" w:cs="Segoe UI"/>
                <w:sz w:val="23"/>
                <w:szCs w:val="23"/>
                <w:lang w:eastAsia="ru-RU"/>
              </w:rPr>
              <w:t>xizmati</w:t>
            </w:r>
            <w:proofErr w:type="spellEnd"/>
          </w:p>
        </w:tc>
        <w:tc>
          <w:tcPr>
            <w:tcW w:w="0" w:type="auto"/>
            <w:tcMar>
              <w:top w:w="150" w:type="dxa"/>
              <w:left w:w="240" w:type="dxa"/>
              <w:bottom w:w="150" w:type="dxa"/>
              <w:right w:w="240" w:type="dxa"/>
            </w:tcMar>
            <w:vAlign w:val="center"/>
            <w:hideMark/>
          </w:tcPr>
          <w:p w:rsidR="00B405FA" w:rsidRPr="00B405FA" w:rsidRDefault="00B405FA" w:rsidP="00B405FA">
            <w:pPr>
              <w:spacing w:after="0" w:line="375" w:lineRule="atLeast"/>
              <w:rPr>
                <w:rFonts w:ascii="Segoe UI" w:eastAsia="Times New Roman" w:hAnsi="Segoe UI" w:cs="Segoe UI"/>
                <w:sz w:val="23"/>
                <w:szCs w:val="23"/>
                <w:lang w:val="en-US" w:eastAsia="ru-RU"/>
              </w:rPr>
            </w:pPr>
            <w:r w:rsidRPr="00B405FA">
              <w:rPr>
                <w:rFonts w:ascii="Segoe UI" w:eastAsia="Times New Roman" w:hAnsi="Segoe UI" w:cs="Segoe UI"/>
                <w:sz w:val="23"/>
                <w:szCs w:val="23"/>
                <w:lang w:val="en-US" w:eastAsia="ru-RU"/>
              </w:rPr>
              <w:t>“Memorandum haqida ikki tilda (o‘zbek va ingliz) press-reliz tayyor. Uni universitet saytida va Koreya hamkorning ijtimoiy tarmoqlarida e’lon qilish tavsiya etiladi.”</w:t>
            </w:r>
          </w:p>
        </w:tc>
        <w:tc>
          <w:tcPr>
            <w:tcW w:w="0" w:type="auto"/>
            <w:tcMar>
              <w:top w:w="150" w:type="dxa"/>
              <w:left w:w="240" w:type="dxa"/>
              <w:bottom w:w="150" w:type="dxa"/>
              <w:right w:w="0" w:type="dxa"/>
            </w:tcMar>
            <w:vAlign w:val="center"/>
            <w:hideMark/>
          </w:tcPr>
          <w:p w:rsidR="00B405FA" w:rsidRPr="00B405FA" w:rsidRDefault="00B405FA" w:rsidP="00B405FA">
            <w:pPr>
              <w:spacing w:after="0" w:line="375" w:lineRule="atLeast"/>
              <w:rPr>
                <w:rFonts w:ascii="Segoe UI" w:eastAsia="Times New Roman" w:hAnsi="Segoe UI" w:cs="Segoe UI"/>
                <w:sz w:val="23"/>
                <w:szCs w:val="23"/>
                <w:lang w:eastAsia="ru-RU"/>
              </w:rPr>
            </w:pPr>
            <w:proofErr w:type="spellStart"/>
            <w:r w:rsidRPr="00B405FA">
              <w:rPr>
                <w:rFonts w:ascii="Segoe UI" w:eastAsia="Times New Roman" w:hAnsi="Segoe UI" w:cs="Segoe UI"/>
                <w:sz w:val="23"/>
                <w:szCs w:val="23"/>
                <w:lang w:eastAsia="ru-RU"/>
              </w:rPr>
              <w:t>Email</w:t>
            </w:r>
            <w:proofErr w:type="spellEnd"/>
          </w:p>
        </w:tc>
      </w:tr>
    </w:tbl>
    <w:p w:rsidR="00B405FA" w:rsidRPr="00B405FA" w:rsidRDefault="00B405FA" w:rsidP="00B405FA">
      <w:pPr>
        <w:shd w:val="clear" w:color="auto" w:fill="151517"/>
        <w:spacing w:before="240" w:after="240" w:line="240" w:lineRule="auto"/>
        <w:rPr>
          <w:rFonts w:ascii="Segoe UI" w:eastAsia="Times New Roman" w:hAnsi="Segoe UI" w:cs="Segoe UI"/>
          <w:color w:val="F9FAFB"/>
          <w:sz w:val="24"/>
          <w:szCs w:val="24"/>
          <w:lang w:eastAsia="ru-RU"/>
        </w:rPr>
      </w:pPr>
      <w:r w:rsidRPr="00B405FA">
        <w:rPr>
          <w:rFonts w:ascii="Segoe UI" w:eastAsia="Times New Roman" w:hAnsi="Segoe UI" w:cs="Segoe UI"/>
          <w:color w:val="F9FAFB"/>
          <w:sz w:val="24"/>
          <w:szCs w:val="24"/>
          <w:lang w:val="en-US" w:eastAsia="ru-RU"/>
        </w:rPr>
        <w:t xml:space="preserve">Bu tizimning ishlash tamoyili global miqyosda ham o‘z samaradorligini ko‘rsatmoqda. Masalan, Indoneziyaning bir universitetida DeepSeek API va RAG texnologiyasiga asoslangan chatbot joriy etilgan. Ushbu tizim 24/7 rejimida barqaror ishlagan, ma’lumot olish aniqligi 98% dan oshgan va javob berish tezligi avvalgi tizimga nisbatan 35% ga tezlashgan. </w:t>
      </w:r>
      <w:proofErr w:type="spellStart"/>
      <w:r w:rsidRPr="00B405FA">
        <w:rPr>
          <w:rFonts w:ascii="Segoe UI" w:eastAsia="Times New Roman" w:hAnsi="Segoe UI" w:cs="Segoe UI"/>
          <w:color w:val="F9FAFB"/>
          <w:sz w:val="24"/>
          <w:szCs w:val="24"/>
          <w:lang w:eastAsia="ru-RU"/>
        </w:rPr>
        <w:t>Foydalanuvchilarning</w:t>
      </w:r>
      <w:proofErr w:type="spellEnd"/>
      <w:r w:rsidRPr="00B405FA">
        <w:rPr>
          <w:rFonts w:ascii="Segoe UI" w:eastAsia="Times New Roman" w:hAnsi="Segoe UI" w:cs="Segoe UI"/>
          <w:color w:val="F9FAFB"/>
          <w:sz w:val="24"/>
          <w:szCs w:val="24"/>
          <w:lang w:eastAsia="ru-RU"/>
        </w:rPr>
        <w:t xml:space="preserve"> </w:t>
      </w:r>
      <w:proofErr w:type="spellStart"/>
      <w:r w:rsidRPr="00B405FA">
        <w:rPr>
          <w:rFonts w:ascii="Segoe UI" w:eastAsia="Times New Roman" w:hAnsi="Segoe UI" w:cs="Segoe UI"/>
          <w:color w:val="F9FAFB"/>
          <w:sz w:val="24"/>
          <w:szCs w:val="24"/>
          <w:lang w:eastAsia="ru-RU"/>
        </w:rPr>
        <w:t>mamnuniyati</w:t>
      </w:r>
      <w:proofErr w:type="spellEnd"/>
      <w:r w:rsidRPr="00B405FA">
        <w:rPr>
          <w:rFonts w:ascii="Segoe UI" w:eastAsia="Times New Roman" w:hAnsi="Segoe UI" w:cs="Segoe UI"/>
          <w:color w:val="F9FAFB"/>
          <w:sz w:val="24"/>
          <w:szCs w:val="24"/>
          <w:lang w:eastAsia="ru-RU"/>
        </w:rPr>
        <w:t xml:space="preserve"> </w:t>
      </w:r>
      <w:proofErr w:type="spellStart"/>
      <w:r w:rsidRPr="00B405FA">
        <w:rPr>
          <w:rFonts w:ascii="Segoe UI" w:eastAsia="Times New Roman" w:hAnsi="Segoe UI" w:cs="Segoe UI"/>
          <w:color w:val="F9FAFB"/>
          <w:sz w:val="24"/>
          <w:szCs w:val="24"/>
          <w:lang w:eastAsia="ru-RU"/>
        </w:rPr>
        <w:t>esa</w:t>
      </w:r>
      <w:proofErr w:type="spellEnd"/>
      <w:r w:rsidRPr="00B405FA">
        <w:rPr>
          <w:rFonts w:ascii="Segoe UI" w:eastAsia="Times New Roman" w:hAnsi="Segoe UI" w:cs="Segoe UI"/>
          <w:color w:val="F9FAFB"/>
          <w:sz w:val="24"/>
          <w:szCs w:val="24"/>
          <w:lang w:eastAsia="ru-RU"/>
        </w:rPr>
        <w:t xml:space="preserve"> 5 </w:t>
      </w:r>
      <w:proofErr w:type="spellStart"/>
      <w:r w:rsidRPr="00B405FA">
        <w:rPr>
          <w:rFonts w:ascii="Segoe UI" w:eastAsia="Times New Roman" w:hAnsi="Segoe UI" w:cs="Segoe UI"/>
          <w:color w:val="F9FAFB"/>
          <w:sz w:val="24"/>
          <w:szCs w:val="24"/>
          <w:lang w:eastAsia="ru-RU"/>
        </w:rPr>
        <w:t>balldan</w:t>
      </w:r>
      <w:proofErr w:type="spellEnd"/>
      <w:r w:rsidRPr="00B405FA">
        <w:rPr>
          <w:rFonts w:ascii="Segoe UI" w:eastAsia="Times New Roman" w:hAnsi="Segoe UI" w:cs="Segoe UI"/>
          <w:color w:val="F9FAFB"/>
          <w:sz w:val="24"/>
          <w:szCs w:val="24"/>
          <w:lang w:eastAsia="ru-RU"/>
        </w:rPr>
        <w:t xml:space="preserve"> 4,5 </w:t>
      </w:r>
      <w:proofErr w:type="spellStart"/>
      <w:r w:rsidRPr="00B405FA">
        <w:rPr>
          <w:rFonts w:ascii="Segoe UI" w:eastAsia="Times New Roman" w:hAnsi="Segoe UI" w:cs="Segoe UI"/>
          <w:color w:val="F9FAFB"/>
          <w:sz w:val="24"/>
          <w:szCs w:val="24"/>
          <w:lang w:eastAsia="ru-RU"/>
        </w:rPr>
        <w:t>ballni</w:t>
      </w:r>
      <w:proofErr w:type="spellEnd"/>
      <w:r w:rsidRPr="00B405FA">
        <w:rPr>
          <w:rFonts w:ascii="Segoe UI" w:eastAsia="Times New Roman" w:hAnsi="Segoe UI" w:cs="Segoe UI"/>
          <w:color w:val="F9FAFB"/>
          <w:sz w:val="24"/>
          <w:szCs w:val="24"/>
          <w:lang w:eastAsia="ru-RU"/>
        </w:rPr>
        <w:t xml:space="preserve"> </w:t>
      </w:r>
      <w:proofErr w:type="spellStart"/>
      <w:r w:rsidRPr="00B405FA">
        <w:rPr>
          <w:rFonts w:ascii="Segoe UI" w:eastAsia="Times New Roman" w:hAnsi="Segoe UI" w:cs="Segoe UI"/>
          <w:color w:val="F9FAFB"/>
          <w:sz w:val="24"/>
          <w:szCs w:val="24"/>
          <w:lang w:eastAsia="ru-RU"/>
        </w:rPr>
        <w:t>tashkil</w:t>
      </w:r>
      <w:proofErr w:type="spellEnd"/>
      <w:r w:rsidRPr="00B405FA">
        <w:rPr>
          <w:rFonts w:ascii="Segoe UI" w:eastAsia="Times New Roman" w:hAnsi="Segoe UI" w:cs="Segoe UI"/>
          <w:color w:val="F9FAFB"/>
          <w:sz w:val="24"/>
          <w:szCs w:val="24"/>
          <w:lang w:eastAsia="ru-RU"/>
        </w:rPr>
        <w:t xml:space="preserve"> </w:t>
      </w:r>
      <w:proofErr w:type="spellStart"/>
      <w:r w:rsidRPr="00B405FA">
        <w:rPr>
          <w:rFonts w:ascii="Segoe UI" w:eastAsia="Times New Roman" w:hAnsi="Segoe UI" w:cs="Segoe UI"/>
          <w:color w:val="F9FAFB"/>
          <w:sz w:val="24"/>
          <w:szCs w:val="24"/>
          <w:lang w:eastAsia="ru-RU"/>
        </w:rPr>
        <w:t>qilgan</w:t>
      </w:r>
      <w:proofErr w:type="spellEnd"/>
      <w:r w:rsidRPr="00B405FA">
        <w:rPr>
          <w:rFonts w:ascii="Segoe UI" w:eastAsia="Times New Roman" w:hAnsi="Segoe UI" w:cs="Segoe UI"/>
          <w:color w:val="F9FAFB"/>
          <w:sz w:val="24"/>
          <w:szCs w:val="24"/>
          <w:lang w:eastAsia="ru-RU"/>
        </w:rPr>
        <w:t>.</w:t>
      </w:r>
    </w:p>
    <w:p w:rsidR="00B405FA" w:rsidRPr="00B405FA" w:rsidRDefault="00B405FA" w:rsidP="00B405FA">
      <w:pPr>
        <w:shd w:val="clear" w:color="auto" w:fill="151517"/>
        <w:spacing w:before="100" w:beforeAutospacing="1" w:after="100" w:afterAutospacing="1" w:line="240" w:lineRule="auto"/>
        <w:rPr>
          <w:rFonts w:ascii="Segoe UI" w:eastAsia="Times New Roman" w:hAnsi="Segoe UI" w:cs="Segoe UI"/>
          <w:color w:val="F9FAFB"/>
          <w:sz w:val="24"/>
          <w:szCs w:val="24"/>
          <w:lang w:val="en-US" w:eastAsia="ru-RU"/>
        </w:rPr>
      </w:pPr>
      <w:proofErr w:type="spellStart"/>
      <w:r w:rsidRPr="00B405FA">
        <w:rPr>
          <w:rFonts w:ascii="Segoe UI" w:eastAsia="Times New Roman" w:hAnsi="Segoe UI" w:cs="Segoe UI"/>
          <w:b/>
          <w:bCs/>
          <w:color w:val="F9FAFB"/>
          <w:sz w:val="24"/>
          <w:szCs w:val="24"/>
          <w:lang w:eastAsia="ru-RU"/>
        </w:rPr>
        <w:t>Mazkur</w:t>
      </w:r>
      <w:proofErr w:type="spellEnd"/>
      <w:r w:rsidRPr="00B405FA">
        <w:rPr>
          <w:rFonts w:ascii="Segoe UI" w:eastAsia="Times New Roman" w:hAnsi="Segoe UI" w:cs="Segoe UI"/>
          <w:b/>
          <w:bCs/>
          <w:color w:val="F9FAFB"/>
          <w:sz w:val="24"/>
          <w:szCs w:val="24"/>
          <w:lang w:eastAsia="ru-RU"/>
        </w:rPr>
        <w:t xml:space="preserve"> </w:t>
      </w:r>
      <w:proofErr w:type="spellStart"/>
      <w:r w:rsidRPr="00B405FA">
        <w:rPr>
          <w:rFonts w:ascii="Segoe UI" w:eastAsia="Times New Roman" w:hAnsi="Segoe UI" w:cs="Segoe UI"/>
          <w:b/>
          <w:bCs/>
          <w:color w:val="F9FAFB"/>
          <w:sz w:val="24"/>
          <w:szCs w:val="24"/>
          <w:lang w:eastAsia="ru-RU"/>
        </w:rPr>
        <w:t>misolning</w:t>
      </w:r>
      <w:proofErr w:type="spellEnd"/>
      <w:r w:rsidRPr="00B405FA">
        <w:rPr>
          <w:rFonts w:ascii="Segoe UI" w:eastAsia="Times New Roman" w:hAnsi="Segoe UI" w:cs="Segoe UI"/>
          <w:b/>
          <w:bCs/>
          <w:color w:val="F9FAFB"/>
          <w:sz w:val="24"/>
          <w:szCs w:val="24"/>
          <w:lang w:eastAsia="ru-RU"/>
        </w:rPr>
        <w:t xml:space="preserve"> </w:t>
      </w:r>
      <w:proofErr w:type="spellStart"/>
      <w:r w:rsidRPr="00B405FA">
        <w:rPr>
          <w:rFonts w:ascii="Segoe UI" w:eastAsia="Times New Roman" w:hAnsi="Segoe UI" w:cs="Segoe UI"/>
          <w:b/>
          <w:bCs/>
          <w:color w:val="F9FAFB"/>
          <w:sz w:val="24"/>
          <w:szCs w:val="24"/>
          <w:lang w:eastAsia="ru-RU"/>
        </w:rPr>
        <w:t>ahamiyati</w:t>
      </w:r>
      <w:proofErr w:type="spellEnd"/>
      <w:r w:rsidRPr="00B405FA">
        <w:rPr>
          <w:rFonts w:ascii="Segoe UI" w:eastAsia="Times New Roman" w:hAnsi="Segoe UI" w:cs="Segoe UI"/>
          <w:b/>
          <w:bCs/>
          <w:color w:val="F9FAFB"/>
          <w:sz w:val="24"/>
          <w:szCs w:val="24"/>
          <w:lang w:eastAsia="ru-RU"/>
        </w:rPr>
        <w:t>:</w:t>
      </w:r>
      <w:r w:rsidRPr="00B405FA">
        <w:rPr>
          <w:rFonts w:ascii="Segoe UI" w:eastAsia="Times New Roman" w:hAnsi="Segoe UI" w:cs="Segoe UI"/>
          <w:color w:val="F9FAFB"/>
          <w:sz w:val="24"/>
          <w:szCs w:val="24"/>
          <w:lang w:eastAsia="ru-RU"/>
        </w:rPr>
        <w:t> </w:t>
      </w:r>
      <w:proofErr w:type="spellStart"/>
      <w:r w:rsidRPr="00B405FA">
        <w:rPr>
          <w:rFonts w:ascii="Segoe UI" w:eastAsia="Times New Roman" w:hAnsi="Segoe UI" w:cs="Segoe UI"/>
          <w:color w:val="F9FAFB"/>
          <w:sz w:val="24"/>
          <w:szCs w:val="24"/>
          <w:lang w:eastAsia="ru-RU"/>
        </w:rPr>
        <w:t>Hozirgi</w:t>
      </w:r>
      <w:proofErr w:type="spellEnd"/>
      <w:r w:rsidRPr="00B405FA">
        <w:rPr>
          <w:rFonts w:ascii="Segoe UI" w:eastAsia="Times New Roman" w:hAnsi="Segoe UI" w:cs="Segoe UI"/>
          <w:color w:val="F9FAFB"/>
          <w:sz w:val="24"/>
          <w:szCs w:val="24"/>
          <w:lang w:eastAsia="ru-RU"/>
        </w:rPr>
        <w:t xml:space="preserve"> </w:t>
      </w:r>
      <w:proofErr w:type="spellStart"/>
      <w:r w:rsidRPr="00B405FA">
        <w:rPr>
          <w:rFonts w:ascii="Segoe UI" w:eastAsia="Times New Roman" w:hAnsi="Segoe UI" w:cs="Segoe UI"/>
          <w:color w:val="F9FAFB"/>
          <w:sz w:val="24"/>
          <w:szCs w:val="24"/>
          <w:lang w:eastAsia="ru-RU"/>
        </w:rPr>
        <w:t>kunda</w:t>
      </w:r>
      <w:proofErr w:type="spellEnd"/>
      <w:r w:rsidRPr="00B405FA">
        <w:rPr>
          <w:rFonts w:ascii="Segoe UI" w:eastAsia="Times New Roman" w:hAnsi="Segoe UI" w:cs="Segoe UI"/>
          <w:color w:val="F9FAFB"/>
          <w:sz w:val="24"/>
          <w:szCs w:val="24"/>
          <w:lang w:eastAsia="ru-RU"/>
        </w:rPr>
        <w:t xml:space="preserve"> </w:t>
      </w:r>
      <w:proofErr w:type="spellStart"/>
      <w:r w:rsidRPr="00B405FA">
        <w:rPr>
          <w:rFonts w:ascii="Segoe UI" w:eastAsia="Times New Roman" w:hAnsi="Segoe UI" w:cs="Segoe UI"/>
          <w:color w:val="F9FAFB"/>
          <w:sz w:val="24"/>
          <w:szCs w:val="24"/>
          <w:lang w:eastAsia="ru-RU"/>
        </w:rPr>
        <w:t>O‘zbekistonda</w:t>
      </w:r>
      <w:proofErr w:type="spellEnd"/>
      <w:r w:rsidRPr="00B405FA">
        <w:rPr>
          <w:rFonts w:ascii="Segoe UI" w:eastAsia="Times New Roman" w:hAnsi="Segoe UI" w:cs="Segoe UI"/>
          <w:color w:val="F9FAFB"/>
          <w:sz w:val="24"/>
          <w:szCs w:val="24"/>
          <w:lang w:eastAsia="ru-RU"/>
        </w:rPr>
        <w:t xml:space="preserve"> </w:t>
      </w:r>
      <w:proofErr w:type="spellStart"/>
      <w:r w:rsidRPr="00B405FA">
        <w:rPr>
          <w:rFonts w:ascii="Segoe UI" w:eastAsia="Times New Roman" w:hAnsi="Segoe UI" w:cs="Segoe UI"/>
          <w:color w:val="F9FAFB"/>
          <w:sz w:val="24"/>
          <w:szCs w:val="24"/>
          <w:lang w:eastAsia="ru-RU"/>
        </w:rPr>
        <w:t>ham</w:t>
      </w:r>
      <w:proofErr w:type="spellEnd"/>
      <w:r w:rsidRPr="00B405FA">
        <w:rPr>
          <w:rFonts w:ascii="Segoe UI" w:eastAsia="Times New Roman" w:hAnsi="Segoe UI" w:cs="Segoe UI"/>
          <w:color w:val="F9FAFB"/>
          <w:sz w:val="24"/>
          <w:szCs w:val="24"/>
          <w:lang w:eastAsia="ru-RU"/>
        </w:rPr>
        <w:t xml:space="preserve"> </w:t>
      </w:r>
      <w:proofErr w:type="spellStart"/>
      <w:r w:rsidRPr="00B405FA">
        <w:rPr>
          <w:rFonts w:ascii="Segoe UI" w:eastAsia="Times New Roman" w:hAnsi="Segoe UI" w:cs="Segoe UI"/>
          <w:color w:val="F9FAFB"/>
          <w:sz w:val="24"/>
          <w:szCs w:val="24"/>
          <w:lang w:eastAsia="ru-RU"/>
        </w:rPr>
        <w:t>sun’iy</w:t>
      </w:r>
      <w:proofErr w:type="spellEnd"/>
      <w:r w:rsidRPr="00B405FA">
        <w:rPr>
          <w:rFonts w:ascii="Segoe UI" w:eastAsia="Times New Roman" w:hAnsi="Segoe UI" w:cs="Segoe UI"/>
          <w:color w:val="F9FAFB"/>
          <w:sz w:val="24"/>
          <w:szCs w:val="24"/>
          <w:lang w:eastAsia="ru-RU"/>
        </w:rPr>
        <w:t xml:space="preserve"> </w:t>
      </w:r>
      <w:proofErr w:type="spellStart"/>
      <w:r w:rsidRPr="00B405FA">
        <w:rPr>
          <w:rFonts w:ascii="Segoe UI" w:eastAsia="Times New Roman" w:hAnsi="Segoe UI" w:cs="Segoe UI"/>
          <w:color w:val="F9FAFB"/>
          <w:sz w:val="24"/>
          <w:szCs w:val="24"/>
          <w:lang w:eastAsia="ru-RU"/>
        </w:rPr>
        <w:t>intellektni</w:t>
      </w:r>
      <w:proofErr w:type="spellEnd"/>
      <w:r w:rsidRPr="00B405FA">
        <w:rPr>
          <w:rFonts w:ascii="Segoe UI" w:eastAsia="Times New Roman" w:hAnsi="Segoe UI" w:cs="Segoe UI"/>
          <w:color w:val="F9FAFB"/>
          <w:sz w:val="24"/>
          <w:szCs w:val="24"/>
          <w:lang w:eastAsia="ru-RU"/>
        </w:rPr>
        <w:t xml:space="preserve"> </w:t>
      </w:r>
      <w:proofErr w:type="spellStart"/>
      <w:r w:rsidRPr="00B405FA">
        <w:rPr>
          <w:rFonts w:ascii="Segoe UI" w:eastAsia="Times New Roman" w:hAnsi="Segoe UI" w:cs="Segoe UI"/>
          <w:color w:val="F9FAFB"/>
          <w:sz w:val="24"/>
          <w:szCs w:val="24"/>
          <w:lang w:eastAsia="ru-RU"/>
        </w:rPr>
        <w:t>rivojlantirishga</w:t>
      </w:r>
      <w:proofErr w:type="spellEnd"/>
      <w:r w:rsidRPr="00B405FA">
        <w:rPr>
          <w:rFonts w:ascii="Segoe UI" w:eastAsia="Times New Roman" w:hAnsi="Segoe UI" w:cs="Segoe UI"/>
          <w:color w:val="F9FAFB"/>
          <w:sz w:val="24"/>
          <w:szCs w:val="24"/>
          <w:lang w:eastAsia="ru-RU"/>
        </w:rPr>
        <w:t xml:space="preserve"> </w:t>
      </w:r>
      <w:proofErr w:type="spellStart"/>
      <w:r w:rsidRPr="00B405FA">
        <w:rPr>
          <w:rFonts w:ascii="Segoe UI" w:eastAsia="Times New Roman" w:hAnsi="Segoe UI" w:cs="Segoe UI"/>
          <w:color w:val="F9FAFB"/>
          <w:sz w:val="24"/>
          <w:szCs w:val="24"/>
          <w:lang w:eastAsia="ru-RU"/>
        </w:rPr>
        <w:t>davlat</w:t>
      </w:r>
      <w:proofErr w:type="spellEnd"/>
      <w:r w:rsidRPr="00B405FA">
        <w:rPr>
          <w:rFonts w:ascii="Segoe UI" w:eastAsia="Times New Roman" w:hAnsi="Segoe UI" w:cs="Segoe UI"/>
          <w:color w:val="F9FAFB"/>
          <w:sz w:val="24"/>
          <w:szCs w:val="24"/>
          <w:lang w:eastAsia="ru-RU"/>
        </w:rPr>
        <w:t xml:space="preserve"> </w:t>
      </w:r>
      <w:proofErr w:type="spellStart"/>
      <w:r w:rsidRPr="00B405FA">
        <w:rPr>
          <w:rFonts w:ascii="Segoe UI" w:eastAsia="Times New Roman" w:hAnsi="Segoe UI" w:cs="Segoe UI"/>
          <w:color w:val="F9FAFB"/>
          <w:sz w:val="24"/>
          <w:szCs w:val="24"/>
          <w:lang w:eastAsia="ru-RU"/>
        </w:rPr>
        <w:t>darajasida</w:t>
      </w:r>
      <w:proofErr w:type="spellEnd"/>
      <w:r w:rsidRPr="00B405FA">
        <w:rPr>
          <w:rFonts w:ascii="Segoe UI" w:eastAsia="Times New Roman" w:hAnsi="Segoe UI" w:cs="Segoe UI"/>
          <w:color w:val="F9FAFB"/>
          <w:sz w:val="24"/>
          <w:szCs w:val="24"/>
          <w:lang w:eastAsia="ru-RU"/>
        </w:rPr>
        <w:t xml:space="preserve"> </w:t>
      </w:r>
      <w:proofErr w:type="spellStart"/>
      <w:r w:rsidRPr="00B405FA">
        <w:rPr>
          <w:rFonts w:ascii="Segoe UI" w:eastAsia="Times New Roman" w:hAnsi="Segoe UI" w:cs="Segoe UI"/>
          <w:color w:val="F9FAFB"/>
          <w:sz w:val="24"/>
          <w:szCs w:val="24"/>
          <w:lang w:eastAsia="ru-RU"/>
        </w:rPr>
        <w:t>katta</w:t>
      </w:r>
      <w:proofErr w:type="spellEnd"/>
      <w:r w:rsidRPr="00B405FA">
        <w:rPr>
          <w:rFonts w:ascii="Segoe UI" w:eastAsia="Times New Roman" w:hAnsi="Segoe UI" w:cs="Segoe UI"/>
          <w:color w:val="F9FAFB"/>
          <w:sz w:val="24"/>
          <w:szCs w:val="24"/>
          <w:lang w:eastAsia="ru-RU"/>
        </w:rPr>
        <w:t xml:space="preserve"> </w:t>
      </w:r>
      <w:proofErr w:type="spellStart"/>
      <w:r w:rsidRPr="00B405FA">
        <w:rPr>
          <w:rFonts w:ascii="Segoe UI" w:eastAsia="Times New Roman" w:hAnsi="Segoe UI" w:cs="Segoe UI"/>
          <w:color w:val="F9FAFB"/>
          <w:sz w:val="24"/>
          <w:szCs w:val="24"/>
          <w:lang w:eastAsia="ru-RU"/>
        </w:rPr>
        <w:t>e’tibor</w:t>
      </w:r>
      <w:proofErr w:type="spellEnd"/>
      <w:r w:rsidRPr="00B405FA">
        <w:rPr>
          <w:rFonts w:ascii="Segoe UI" w:eastAsia="Times New Roman" w:hAnsi="Segoe UI" w:cs="Segoe UI"/>
          <w:color w:val="F9FAFB"/>
          <w:sz w:val="24"/>
          <w:szCs w:val="24"/>
          <w:lang w:eastAsia="ru-RU"/>
        </w:rPr>
        <w:t xml:space="preserve"> </w:t>
      </w:r>
      <w:proofErr w:type="spellStart"/>
      <w:r w:rsidRPr="00B405FA">
        <w:rPr>
          <w:rFonts w:ascii="Segoe UI" w:eastAsia="Times New Roman" w:hAnsi="Segoe UI" w:cs="Segoe UI"/>
          <w:color w:val="F9FAFB"/>
          <w:sz w:val="24"/>
          <w:szCs w:val="24"/>
          <w:lang w:eastAsia="ru-RU"/>
        </w:rPr>
        <w:t>qaratilmoqda</w:t>
      </w:r>
      <w:proofErr w:type="spellEnd"/>
      <w:r w:rsidRPr="00B405FA">
        <w:rPr>
          <w:rFonts w:ascii="Segoe UI" w:eastAsia="Times New Roman" w:hAnsi="Segoe UI" w:cs="Segoe UI"/>
          <w:color w:val="F9FAFB"/>
          <w:sz w:val="24"/>
          <w:szCs w:val="24"/>
          <w:lang w:eastAsia="ru-RU"/>
        </w:rPr>
        <w:t xml:space="preserve">. </w:t>
      </w:r>
      <w:r w:rsidRPr="00B405FA">
        <w:rPr>
          <w:rFonts w:ascii="Segoe UI" w:eastAsia="Times New Roman" w:hAnsi="Segoe UI" w:cs="Segoe UI"/>
          <w:color w:val="F9FAFB"/>
          <w:sz w:val="24"/>
          <w:szCs w:val="24"/>
          <w:lang w:val="en-US" w:eastAsia="ru-RU"/>
        </w:rPr>
        <w:t>2025-yil oktyabr oyida Prezident farmoni bilan oliy ta’lim tashkilotlarida 15 ta sun’iy intellekt laboratoriyasini ishga tushirish belgilangan. Shuningdek, “Yangi O‘zbekiston” universiteti negizida sun’iy intellektni rivojlantirish klasterlari tashkil etilmoqda. Siz taklif qilayotgan “Aqlli-tizim” aynan shu davlat siyosatiga to‘liq mos keladi va amalga oshirishga tayyor yechimdir.</w:t>
      </w:r>
    </w:p>
    <w:p w:rsidR="00B405FA" w:rsidRPr="00B405FA" w:rsidRDefault="00B405FA" w:rsidP="00B405FA">
      <w:pPr>
        <w:spacing w:before="480" w:after="480" w:line="240" w:lineRule="auto"/>
        <w:rPr>
          <w:rFonts w:ascii="Times New Roman" w:eastAsia="Times New Roman" w:hAnsi="Times New Roman" w:cs="Times New Roman"/>
          <w:sz w:val="24"/>
          <w:szCs w:val="24"/>
          <w:lang w:eastAsia="ru-RU"/>
        </w:rPr>
      </w:pPr>
      <w:r w:rsidRPr="00B405FA">
        <w:rPr>
          <w:rFonts w:ascii="Times New Roman" w:eastAsia="Times New Roman" w:hAnsi="Times New Roman" w:cs="Times New Roman"/>
          <w:sz w:val="24"/>
          <w:szCs w:val="24"/>
          <w:lang w:eastAsia="ru-RU"/>
        </w:rPr>
        <w:pict>
          <v:rect id="_x0000_i1025" style="width:0;height:.75pt" o:hralign="center" o:hrstd="t" o:hr="t" fillcolor="#a0a0a0" stroked="f"/>
        </w:pict>
      </w:r>
    </w:p>
    <w:p w:rsidR="00B405FA" w:rsidRPr="00B405FA" w:rsidRDefault="00B405FA" w:rsidP="00B405FA">
      <w:pPr>
        <w:shd w:val="clear" w:color="auto" w:fill="151517"/>
        <w:spacing w:before="480" w:after="240" w:line="480" w:lineRule="atLeast"/>
        <w:outlineLvl w:val="1"/>
        <w:rPr>
          <w:rFonts w:ascii="Segoe UI" w:eastAsia="Times New Roman" w:hAnsi="Segoe UI" w:cs="Segoe UI"/>
          <w:b/>
          <w:bCs/>
          <w:color w:val="F9FAFB"/>
          <w:sz w:val="33"/>
          <w:szCs w:val="33"/>
          <w:lang w:val="en-US" w:eastAsia="ru-RU"/>
        </w:rPr>
      </w:pPr>
      <w:r w:rsidRPr="00B405FA">
        <w:rPr>
          <w:rFonts w:ascii="Segoe UI Symbol" w:eastAsia="Times New Roman" w:hAnsi="Segoe UI Symbol" w:cs="Segoe UI Symbol"/>
          <w:b/>
          <w:bCs/>
          <w:color w:val="F9FAFB"/>
          <w:sz w:val="33"/>
          <w:szCs w:val="33"/>
          <w:lang w:eastAsia="ru-RU"/>
        </w:rPr>
        <w:t>📌</w:t>
      </w:r>
      <w:r w:rsidRPr="00B405FA">
        <w:rPr>
          <w:rFonts w:ascii="Segoe UI" w:eastAsia="Times New Roman" w:hAnsi="Segoe UI" w:cs="Segoe UI"/>
          <w:b/>
          <w:bCs/>
          <w:color w:val="F9FAFB"/>
          <w:sz w:val="33"/>
          <w:szCs w:val="33"/>
          <w:lang w:val="en-US" w:eastAsia="ru-RU"/>
        </w:rPr>
        <w:t xml:space="preserve"> Xulosa: Nega bu misollar muhim?</w:t>
      </w:r>
    </w:p>
    <w:p w:rsidR="00B405FA" w:rsidRPr="00B405FA" w:rsidRDefault="00B405FA" w:rsidP="00B405FA">
      <w:pPr>
        <w:shd w:val="clear" w:color="auto" w:fill="151517"/>
        <w:spacing w:before="240" w:after="240" w:line="240" w:lineRule="auto"/>
        <w:rPr>
          <w:rFonts w:ascii="Segoe UI" w:eastAsia="Times New Roman" w:hAnsi="Segoe UI" w:cs="Segoe UI"/>
          <w:color w:val="F9FAFB"/>
          <w:sz w:val="24"/>
          <w:szCs w:val="24"/>
          <w:lang w:val="en-US" w:eastAsia="ru-RU"/>
        </w:rPr>
      </w:pPr>
      <w:r w:rsidRPr="00B405FA">
        <w:rPr>
          <w:rFonts w:ascii="Segoe UI" w:eastAsia="Times New Roman" w:hAnsi="Segoe UI" w:cs="Segoe UI"/>
          <w:color w:val="F9FAFB"/>
          <w:sz w:val="24"/>
          <w:szCs w:val="24"/>
          <w:lang w:val="en-US" w:eastAsia="ru-RU"/>
        </w:rPr>
        <w:lastRenderedPageBreak/>
        <w:t>Yuqoridagi ikki misol “Aqlli-tizim”ning qanday ishlashini aniq ko‘rsatadi:</w:t>
      </w:r>
    </w:p>
    <w:p w:rsidR="00B405FA" w:rsidRPr="00B405FA" w:rsidRDefault="00B405FA" w:rsidP="00B405FA">
      <w:pPr>
        <w:numPr>
          <w:ilvl w:val="0"/>
          <w:numId w:val="3"/>
        </w:numPr>
        <w:shd w:val="clear" w:color="auto" w:fill="151517"/>
        <w:spacing w:before="100" w:beforeAutospacing="1" w:after="0" w:line="240" w:lineRule="auto"/>
        <w:ind w:left="0"/>
        <w:rPr>
          <w:rFonts w:ascii="Segoe UI" w:eastAsia="Times New Roman" w:hAnsi="Segoe UI" w:cs="Segoe UI"/>
          <w:color w:val="F9FAFB"/>
          <w:sz w:val="24"/>
          <w:szCs w:val="24"/>
          <w:lang w:val="en-US" w:eastAsia="ru-RU"/>
        </w:rPr>
      </w:pPr>
      <w:r w:rsidRPr="00B405FA">
        <w:rPr>
          <w:rFonts w:ascii="Segoe UI" w:eastAsia="Times New Roman" w:hAnsi="Segoe UI" w:cs="Segoe UI"/>
          <w:b/>
          <w:bCs/>
          <w:color w:val="F9FAFB"/>
          <w:sz w:val="24"/>
          <w:szCs w:val="24"/>
          <w:lang w:val="en-US" w:eastAsia="ru-RU"/>
        </w:rPr>
        <w:t>Trigger</w:t>
      </w:r>
      <w:r w:rsidRPr="00B405FA">
        <w:rPr>
          <w:rFonts w:ascii="Segoe UI" w:eastAsia="Times New Roman" w:hAnsi="Segoe UI" w:cs="Segoe UI"/>
          <w:color w:val="F9FAFB"/>
          <w:sz w:val="24"/>
          <w:szCs w:val="24"/>
          <w:lang w:val="en-US" w:eastAsia="ru-RU"/>
        </w:rPr>
        <w:t> – har qanday muhim voqea (yangi patent yoki memorandum) tizimni avtomatik ishga tushiradi.</w:t>
      </w:r>
    </w:p>
    <w:p w:rsidR="00B405FA" w:rsidRPr="00B405FA" w:rsidRDefault="00B405FA" w:rsidP="00B405FA">
      <w:pPr>
        <w:numPr>
          <w:ilvl w:val="0"/>
          <w:numId w:val="3"/>
        </w:numPr>
        <w:shd w:val="clear" w:color="auto" w:fill="151517"/>
        <w:spacing w:before="100" w:beforeAutospacing="1" w:after="0" w:line="240" w:lineRule="auto"/>
        <w:ind w:left="0"/>
        <w:rPr>
          <w:rFonts w:ascii="Segoe UI" w:eastAsia="Times New Roman" w:hAnsi="Segoe UI" w:cs="Segoe UI"/>
          <w:color w:val="F9FAFB"/>
          <w:sz w:val="24"/>
          <w:szCs w:val="24"/>
          <w:lang w:val="en-US" w:eastAsia="ru-RU"/>
        </w:rPr>
      </w:pPr>
      <w:r w:rsidRPr="00B405FA">
        <w:rPr>
          <w:rFonts w:ascii="Segoe UI" w:eastAsia="Times New Roman" w:hAnsi="Segoe UI" w:cs="Segoe UI"/>
          <w:b/>
          <w:bCs/>
          <w:color w:val="F9FAFB"/>
          <w:sz w:val="24"/>
          <w:szCs w:val="24"/>
          <w:lang w:val="en-US" w:eastAsia="ru-RU"/>
        </w:rPr>
        <w:t>Tahlil</w:t>
      </w:r>
      <w:r w:rsidRPr="00B405FA">
        <w:rPr>
          <w:rFonts w:ascii="Segoe UI" w:eastAsia="Times New Roman" w:hAnsi="Segoe UI" w:cs="Segoe UI"/>
          <w:color w:val="F9FAFB"/>
          <w:sz w:val="24"/>
          <w:szCs w:val="24"/>
          <w:lang w:val="en-US" w:eastAsia="ru-RU"/>
        </w:rPr>
        <w:t> – tizim bir vaqtning o‘zida barcha bo‘limlar ma’lumotlarini va tashqi manbalarni tekshiradi (RAG texnologiyasi asosida).</w:t>
      </w:r>
    </w:p>
    <w:p w:rsidR="00B405FA" w:rsidRPr="00B405FA" w:rsidRDefault="00B405FA" w:rsidP="00B405FA">
      <w:pPr>
        <w:numPr>
          <w:ilvl w:val="0"/>
          <w:numId w:val="3"/>
        </w:numPr>
        <w:shd w:val="clear" w:color="auto" w:fill="151517"/>
        <w:spacing w:before="100" w:beforeAutospacing="1" w:after="0" w:line="240" w:lineRule="auto"/>
        <w:ind w:left="0"/>
        <w:rPr>
          <w:rFonts w:ascii="Segoe UI" w:eastAsia="Times New Roman" w:hAnsi="Segoe UI" w:cs="Segoe UI"/>
          <w:color w:val="F9FAFB"/>
          <w:sz w:val="24"/>
          <w:szCs w:val="24"/>
          <w:lang w:val="en-US" w:eastAsia="ru-RU"/>
        </w:rPr>
      </w:pPr>
      <w:r w:rsidRPr="00B405FA">
        <w:rPr>
          <w:rFonts w:ascii="Segoe UI" w:eastAsia="Times New Roman" w:hAnsi="Segoe UI" w:cs="Segoe UI"/>
          <w:b/>
          <w:bCs/>
          <w:color w:val="F9FAFB"/>
          <w:sz w:val="24"/>
          <w:szCs w:val="24"/>
          <w:lang w:val="en-US" w:eastAsia="ru-RU"/>
        </w:rPr>
        <w:t>Qaror</w:t>
      </w:r>
      <w:r w:rsidRPr="00B405FA">
        <w:rPr>
          <w:rFonts w:ascii="Segoe UI" w:eastAsia="Times New Roman" w:hAnsi="Segoe UI" w:cs="Segoe UI"/>
          <w:color w:val="F9FAFB"/>
          <w:sz w:val="24"/>
          <w:szCs w:val="24"/>
          <w:lang w:val="en-US" w:eastAsia="ru-RU"/>
        </w:rPr>
        <w:t> – tizim nafaqat tahlil qiladi, balki har bir bo‘limga aniq, tayyor va amalda qo‘llash mumkin bo‘lgan boshqaruv qarorlarini yetkazadi.</w:t>
      </w:r>
    </w:p>
    <w:p w:rsidR="00B405FA" w:rsidRPr="00B405FA" w:rsidRDefault="00B405FA" w:rsidP="00B405FA">
      <w:pPr>
        <w:shd w:val="clear" w:color="auto" w:fill="151517"/>
        <w:spacing w:before="240" w:after="240" w:line="240" w:lineRule="auto"/>
        <w:rPr>
          <w:rFonts w:ascii="Segoe UI" w:eastAsia="Times New Roman" w:hAnsi="Segoe UI" w:cs="Segoe UI"/>
          <w:color w:val="F9FAFB"/>
          <w:sz w:val="24"/>
          <w:szCs w:val="24"/>
          <w:lang w:val="en-US" w:eastAsia="ru-RU"/>
        </w:rPr>
      </w:pPr>
      <w:r w:rsidRPr="00B405FA">
        <w:rPr>
          <w:rFonts w:ascii="Segoe UI" w:eastAsia="Times New Roman" w:hAnsi="Segoe UI" w:cs="Segoe UI"/>
          <w:color w:val="F9FAFB"/>
          <w:sz w:val="24"/>
          <w:szCs w:val="24"/>
          <w:lang w:val="en-US" w:eastAsia="ru-RU"/>
        </w:rPr>
        <w:t>Bu mexanizmning eng muhim afzalligi – u katta moliyaviy xarajatlarni talab qilmaydi. Mavjud oddiy raqamli vositalar (Google Sheets, </w:t>
      </w:r>
      <w:hyperlink r:id="rId5" w:tgtFrame="_blank" w:history="1">
        <w:r w:rsidRPr="00B405FA">
          <w:rPr>
            <w:rFonts w:ascii="Segoe UI" w:eastAsia="Times New Roman" w:hAnsi="Segoe UI" w:cs="Segoe UI"/>
            <w:color w:val="679EFE"/>
            <w:sz w:val="24"/>
            <w:szCs w:val="24"/>
            <w:bdr w:val="single" w:sz="12" w:space="0" w:color="auto" w:frame="1"/>
            <w:lang w:val="en-US" w:eastAsia="ru-RU"/>
          </w:rPr>
          <w:t>Make.com</w:t>
        </w:r>
      </w:hyperlink>
      <w:r w:rsidRPr="00B405FA">
        <w:rPr>
          <w:rFonts w:ascii="Segoe UI" w:eastAsia="Times New Roman" w:hAnsi="Segoe UI" w:cs="Segoe UI"/>
          <w:color w:val="F9FAFB"/>
          <w:sz w:val="24"/>
          <w:szCs w:val="24"/>
          <w:lang w:val="en-US" w:eastAsia="ru-RU"/>
        </w:rPr>
        <w:t>, </w:t>
      </w:r>
      <w:proofErr w:type="spellStart"/>
      <w:r w:rsidRPr="00B405FA">
        <w:rPr>
          <w:rFonts w:ascii="Segoe UI" w:eastAsia="Times New Roman" w:hAnsi="Segoe UI" w:cs="Segoe UI"/>
          <w:color w:val="F9FAFB"/>
          <w:sz w:val="24"/>
          <w:szCs w:val="24"/>
          <w:lang w:val="en-US" w:eastAsia="ru-RU"/>
        </w:rPr>
        <w:t>DeepSeek</w:t>
      </w:r>
      <w:proofErr w:type="spellEnd"/>
      <w:r w:rsidRPr="00B405FA">
        <w:rPr>
          <w:rFonts w:ascii="Segoe UI" w:eastAsia="Times New Roman" w:hAnsi="Segoe UI" w:cs="Segoe UI"/>
          <w:color w:val="F9FAFB"/>
          <w:sz w:val="24"/>
          <w:szCs w:val="24"/>
          <w:lang w:val="en-US" w:eastAsia="ru-RU"/>
        </w:rPr>
        <w:t xml:space="preserve"> API) yordamida qisqa muddatda ishga tushirish mumkin. Natijada, universitet o‘zining ichida allaqachon mavjud bo‘lgan, ammo ishlatilmayotgan boyliklarni – patentlar, ilmiy ishlanmalar, kurslar va memorandumlarni – avtomatik ravishda eksport qiladigan tizimga ega bo‘ladi.</w:t>
      </w:r>
    </w:p>
    <w:p w:rsidR="00B405FA" w:rsidRPr="00B405FA" w:rsidRDefault="00B405FA" w:rsidP="00B405FA">
      <w:pPr>
        <w:shd w:val="clear" w:color="auto" w:fill="151517"/>
        <w:spacing w:before="240" w:after="100" w:afterAutospacing="1" w:line="240" w:lineRule="auto"/>
        <w:rPr>
          <w:rFonts w:ascii="Segoe UI" w:eastAsia="Times New Roman" w:hAnsi="Segoe UI" w:cs="Segoe UI"/>
          <w:color w:val="F9FAFB"/>
          <w:sz w:val="24"/>
          <w:szCs w:val="24"/>
          <w:lang w:val="en-US" w:eastAsia="ru-RU"/>
        </w:rPr>
      </w:pPr>
      <w:r w:rsidRPr="00B405FA">
        <w:rPr>
          <w:rFonts w:ascii="Segoe UI" w:eastAsia="Times New Roman" w:hAnsi="Segoe UI" w:cs="Segoe UI"/>
          <w:color w:val="F9FAFB"/>
          <w:sz w:val="24"/>
          <w:szCs w:val="24"/>
          <w:lang w:val="en-US" w:eastAsia="ru-RU"/>
        </w:rPr>
        <w:t>Sizning ishlanmangiz nafaqat Buxoro davlat texnika universiteti, balki barcha hududiy oliy ta’lim muassasalari uchun eksport salohiyatini oshiruvchi universal va amaliy yechimdir.</w:t>
      </w:r>
    </w:p>
    <w:p w:rsidR="005D0735" w:rsidRPr="00B405FA" w:rsidRDefault="005D0735">
      <w:pPr>
        <w:rPr>
          <w:lang w:val="en-US"/>
        </w:rPr>
      </w:pPr>
      <w:bookmarkStart w:id="0" w:name="_GoBack"/>
      <w:bookmarkEnd w:id="0"/>
    </w:p>
    <w:sectPr w:rsidR="005D0735" w:rsidRPr="00B405F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FD041D"/>
    <w:multiLevelType w:val="multilevel"/>
    <w:tmpl w:val="ED86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C34D6D"/>
    <w:multiLevelType w:val="multilevel"/>
    <w:tmpl w:val="07049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BFE1530"/>
    <w:multiLevelType w:val="multilevel"/>
    <w:tmpl w:val="0E84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05FA"/>
    <w:rsid w:val="001A3FBC"/>
    <w:rsid w:val="005D0735"/>
    <w:rsid w:val="00B405F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19763A-7C72-43D7-8E90-310C58BDC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link w:val="20"/>
    <w:uiPriority w:val="9"/>
    <w:qFormat/>
    <w:rsid w:val="00B405FA"/>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B405FA"/>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B405FA"/>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B405FA"/>
    <w:rPr>
      <w:rFonts w:ascii="Times New Roman" w:eastAsia="Times New Roman" w:hAnsi="Times New Roman" w:cs="Times New Roman"/>
      <w:b/>
      <w:bCs/>
      <w:sz w:val="27"/>
      <w:szCs w:val="27"/>
      <w:lang w:eastAsia="ru-RU"/>
    </w:rPr>
  </w:style>
  <w:style w:type="paragraph" w:customStyle="1" w:styleId="ds-markdown-paragraph">
    <w:name w:val="ds-markdown-paragraph"/>
    <w:basedOn w:val="a"/>
    <w:rsid w:val="00B405F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B405FA"/>
    <w:rPr>
      <w:b/>
      <w:bCs/>
    </w:rPr>
  </w:style>
  <w:style w:type="character" w:styleId="a4">
    <w:name w:val="Hyperlink"/>
    <w:basedOn w:val="a0"/>
    <w:uiPriority w:val="99"/>
    <w:semiHidden/>
    <w:unhideWhenUsed/>
    <w:rsid w:val="00B405F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8597751">
      <w:bodyDiv w:val="1"/>
      <w:marLeft w:val="0"/>
      <w:marRight w:val="0"/>
      <w:marTop w:val="0"/>
      <w:marBottom w:val="0"/>
      <w:divBdr>
        <w:top w:val="none" w:sz="0" w:space="0" w:color="auto"/>
        <w:left w:val="none" w:sz="0" w:space="0" w:color="auto"/>
        <w:bottom w:val="none" w:sz="0" w:space="0" w:color="auto"/>
        <w:right w:val="none" w:sz="0" w:space="0" w:color="auto"/>
      </w:divBdr>
      <w:divsChild>
        <w:div w:id="866675584">
          <w:marLeft w:val="0"/>
          <w:marRight w:val="0"/>
          <w:marTop w:val="0"/>
          <w:marBottom w:val="0"/>
          <w:divBdr>
            <w:top w:val="none" w:sz="0" w:space="0" w:color="auto"/>
            <w:left w:val="none" w:sz="0" w:space="0" w:color="auto"/>
            <w:bottom w:val="none" w:sz="0" w:space="0" w:color="auto"/>
            <w:right w:val="none" w:sz="0" w:space="0" w:color="auto"/>
          </w:divBdr>
        </w:div>
        <w:div w:id="865293476">
          <w:blockQuote w:val="1"/>
          <w:marLeft w:val="0"/>
          <w:marRight w:val="0"/>
          <w:marTop w:val="240"/>
          <w:marBottom w:val="0"/>
          <w:divBdr>
            <w:top w:val="none" w:sz="0" w:space="0" w:color="auto"/>
            <w:left w:val="single" w:sz="12" w:space="11" w:color="81858C"/>
            <w:bottom w:val="none" w:sz="0" w:space="0" w:color="auto"/>
            <w:right w:val="none" w:sz="0" w:space="0" w:color="auto"/>
          </w:divBdr>
        </w:div>
        <w:div w:id="2087994765">
          <w:marLeft w:val="0"/>
          <w:marRight w:val="0"/>
          <w:marTop w:val="0"/>
          <w:marBottom w:val="0"/>
          <w:divBdr>
            <w:top w:val="none" w:sz="0" w:space="0" w:color="auto"/>
            <w:left w:val="none" w:sz="0" w:space="0" w:color="auto"/>
            <w:bottom w:val="none" w:sz="0" w:space="0" w:color="auto"/>
            <w:right w:val="none" w:sz="0" w:space="0" w:color="auto"/>
          </w:divBdr>
        </w:div>
        <w:div w:id="1123302808">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ake.com/"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1020</Words>
  <Characters>5818</Characters>
  <Application>Microsoft Office Word</Application>
  <DocSecurity>0</DocSecurity>
  <Lines>48</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6825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2026-04-19T16:58:00Z</dcterms:created>
  <dcterms:modified xsi:type="dcterms:W3CDTF">2026-04-19T16:58:00Z</dcterms:modified>
</cp:coreProperties>
</file>