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Amir Fast Food - Project Proposal &amp; Overview</w:t>
      </w:r>
    </w:p>
    <w:p>
      <w:pPr>
        <w:pStyle w:val="Heading1"/>
      </w:pPr>
      <w:r>
        <w:t>1. Executive Summary</w:t>
      </w:r>
    </w:p>
    <w:p>
      <w:r>
        <w:t>Amir Fast Food has transitioned into a modern, next-generation digital restaurant platform designed to bridge the gap between a seamless customer ordering experience and highly efficient kitchen operations. This project serves as a comprehensive ecosystem that not only allows customers to browse, customize, and order their favorite meals online but also provides the restaurant administration with absolute, real-time control over the menu, kitchen workflows, and customer communication.</w:t>
      </w:r>
    </w:p>
    <w:p>
      <w:pPr>
        <w:pStyle w:val="Heading1"/>
      </w:pPr>
      <w:r>
        <w:t>2. Core System Features</w:t>
      </w:r>
    </w:p>
    <w:p>
      <w:r>
        <w:t>The platform operates on a fast, modern tech stack featuring real-time database synchronization and responsive UI/UX design. The cornerstone features of the completed system include:</w:t>
      </w:r>
    </w:p>
    <w:p>
      <w:pPr>
        <w:pStyle w:val="ListBullet"/>
      </w:pPr>
      <w:r>
        <w:rPr>
          <w:b/>
        </w:rPr>
        <w:t xml:space="preserve">Dynamic Interactive Menu &amp; Secure Admin KDS: </w:t>
      </w:r>
      <w:r>
        <w:t>A visually rich menu that automatically adapts to the user's screen. On the backend, a secure Kitchen Display System (KDS) synchronizes incoming orders in real-time, coupled with a live Menu Editor allowing instant updates to pricing and imagery.</w:t>
      </w:r>
    </w:p>
    <w:p>
      <w:pPr>
        <w:pStyle w:val="ListBullet"/>
      </w:pPr>
      <w:r>
        <w:rPr>
          <w:b/>
        </w:rPr>
        <w:t xml:space="preserve">Dynamic 30-Minute ETA &amp; Smart Phasing: </w:t>
      </w:r>
      <w:r>
        <w:t>To ensure absolute transparency, orders follow a strictly timed 30-minute delivery cycle divided into logical phases (Received, Preparing, Out for Delivery). The system automatically progresses these phases while granting the admin the power to manually skip phases—instantly recalculating and reducing the customer's ETA for faster-than-expected deliveries.</w:t>
      </w:r>
    </w:p>
    <w:p>
      <w:pPr>
        <w:pStyle w:val="ListBullet"/>
      </w:pPr>
      <w:r>
        <w:rPr>
          <w:b/>
        </w:rPr>
        <w:t xml:space="preserve">Native Push Notifications: </w:t>
      </w:r>
      <w:r>
        <w:t>Customers remain informed even when the application is minimized or their phone is locked. Triggered by kitchen status updates, native push notifications alert users with sound the moment their food is ready, packed, or arriving.</w:t>
      </w:r>
    </w:p>
    <w:p>
      <w:pPr>
        <w:pStyle w:val="ListBullet"/>
      </w:pPr>
      <w:r>
        <w:rPr>
          <w:b/>
        </w:rPr>
        <w:t xml:space="preserve">AmirBot - Advanced AI Assistant: </w:t>
      </w:r>
      <w:r>
        <w:t>A highly structured, context-aware AI chatbot integrated directly into the platform. AmirBot manages complex customer queries, recommends specific menu items, calculates delivery fees, and gracefully handles unrelated questions by steering the conversation back to the restaurant's offerings.</w:t>
      </w:r>
    </w:p>
    <w:p>
      <w:pPr>
        <w:pStyle w:val="Heading1"/>
      </w:pPr>
      <w:r>
        <w:t>3. Proposed Future Enhancements</w:t>
      </w:r>
    </w:p>
    <w:p>
      <w:r>
        <w:t>With the foundational architecture complete, the system is highly scalable. The following enhancements can be integrated rapidly without requiring complex architectural overhauls:</w:t>
      </w:r>
    </w:p>
    <w:p>
      <w:pPr>
        <w:pStyle w:val="ListBullet"/>
      </w:pPr>
      <w:r>
        <w:rPr>
          <w:b/>
        </w:rPr>
        <w:t xml:space="preserve">Sales &amp; Analytics Dashboard: </w:t>
      </w:r>
      <w:r>
        <w:t>A visual reporting page for the admin to track top-selling items, peak ordering hours, and total daily revenue to optimize kitchen prep.</w:t>
      </w:r>
    </w:p>
    <w:p>
      <w:pPr>
        <w:pStyle w:val="ListBullet"/>
      </w:pPr>
      <w:r>
        <w:rPr>
          <w:b/>
        </w:rPr>
        <w:t xml:space="preserve">Promotional Discount Engine: </w:t>
      </w:r>
      <w:r>
        <w:t>A simple coupon code system allowing the admin to create percentage-based or flat-rate discounts for seasonal campaigns or special customers.</w:t>
      </w:r>
    </w:p>
    <w:p>
      <w:pPr>
        <w:pStyle w:val="ListBullet"/>
      </w:pPr>
      <w:r>
        <w:rPr>
          <w:b/>
        </w:rPr>
        <w:t xml:space="preserve">Customer Loyalty Program: </w:t>
      </w:r>
      <w:r>
        <w:t>An automated point-accumulation system where returning users earn points on every order, which can be redeemed on future purchases, driving customer retention.</w:t>
      </w:r>
    </w:p>
    <w:p>
      <w:pPr>
        <w:pStyle w:val="Heading1"/>
      </w:pPr>
      <w:r>
        <w:t>4. Conclusion</w:t>
      </w:r>
    </w:p>
    <w:p>
      <w:r>
        <w:t>The Amir Fast Food platform successfully modernizes the traditional restaurant model. By combining real-time operational tools with cutting-edge customer-facing features like Dynamic ETAs, Push Notifications, and AI-driven support, the project is perfectly positioned to handle high-volume sales while maintaining an exceptional standard of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