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DA99C" w14:textId="5B8B4A99" w:rsidR="007E3231" w:rsidRPr="008D31DC" w:rsidRDefault="004304BF" w:rsidP="008D31DC">
      <w:pPr>
        <w:spacing w:line="259" w:lineRule="auto"/>
        <w:jc w:val="center"/>
        <w:rPr>
          <w:rFonts w:ascii="Calibri" w:eastAsia="Calibri" w:hAnsi="Calibri" w:cs="Calibri"/>
          <w:b/>
          <w:sz w:val="32"/>
          <w:szCs w:val="32"/>
        </w:rPr>
      </w:pPr>
      <w:r w:rsidRPr="008D31DC">
        <w:rPr>
          <w:rFonts w:ascii="Calibri" w:eastAsia="Calibri" w:hAnsi="Calibri" w:cs="Calibri"/>
          <w:b/>
          <w:sz w:val="32"/>
          <w:szCs w:val="32"/>
        </w:rPr>
        <w:t>P</w:t>
      </w:r>
      <w:r w:rsidR="008D31DC" w:rsidRPr="008D31DC">
        <w:rPr>
          <w:rFonts w:ascii="Calibri" w:eastAsia="Calibri" w:hAnsi="Calibri" w:cs="Calibri"/>
          <w:b/>
          <w:sz w:val="32"/>
          <w:szCs w:val="32"/>
        </w:rPr>
        <w:t>roject Development Phase – Model Validation &amp; Performance Analysis</w:t>
      </w:r>
    </w:p>
    <w:p w14:paraId="3890691D" w14:textId="77777777" w:rsidR="007E3231" w:rsidRDefault="007E323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Style1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7E3231" w14:paraId="31E40A2A" w14:textId="77777777">
        <w:tc>
          <w:tcPr>
            <w:tcW w:w="4508" w:type="dxa"/>
          </w:tcPr>
          <w:p w14:paraId="171D5428" w14:textId="77777777" w:rsidR="007E3231" w:rsidRDefault="004304BF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t>Date</w:t>
            </w:r>
          </w:p>
        </w:tc>
        <w:tc>
          <w:tcPr>
            <w:tcW w:w="4508" w:type="dxa"/>
          </w:tcPr>
          <w:p w14:paraId="5B324092" w14:textId="737B7398" w:rsidR="007E3231" w:rsidRDefault="008D31DC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t>20</w:t>
            </w:r>
            <w:r w:rsidR="004304BF">
              <w:t xml:space="preserve"> </w:t>
            </w:r>
            <w:r>
              <w:t>Feb</w:t>
            </w:r>
            <w:r w:rsidR="004304BF">
              <w:t xml:space="preserve"> 2026</w:t>
            </w:r>
          </w:p>
        </w:tc>
      </w:tr>
      <w:tr w:rsidR="007E3231" w14:paraId="5FE3D35B" w14:textId="77777777">
        <w:tc>
          <w:tcPr>
            <w:tcW w:w="4508" w:type="dxa"/>
          </w:tcPr>
          <w:p w14:paraId="1466C108" w14:textId="77777777" w:rsidR="007E3231" w:rsidRDefault="004304BF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t>Team ID</w:t>
            </w:r>
          </w:p>
        </w:tc>
        <w:tc>
          <w:tcPr>
            <w:tcW w:w="4508" w:type="dxa"/>
          </w:tcPr>
          <w:p w14:paraId="4508063B" w14:textId="3E8841EC" w:rsidR="007E3231" w:rsidRDefault="00530BC1" w:rsidP="008D31DC">
            <w:pPr>
              <w:spacing w:line="240" w:lineRule="auto"/>
              <w:rPr>
                <w:rFonts w:ascii="Calibri" w:eastAsia="Calibri" w:hAnsi="Calibri" w:cs="Calibri"/>
              </w:rPr>
            </w:pPr>
            <w:r w:rsidRPr="00530BC1">
              <w:t>LTVIP2026TMIDS90968</w:t>
            </w:r>
          </w:p>
        </w:tc>
      </w:tr>
      <w:tr w:rsidR="007E3231" w14:paraId="7E5B77B9" w14:textId="77777777">
        <w:tc>
          <w:tcPr>
            <w:tcW w:w="4508" w:type="dxa"/>
          </w:tcPr>
          <w:p w14:paraId="423046AA" w14:textId="77777777" w:rsidR="007E3231" w:rsidRDefault="004304BF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t>Project Name</w:t>
            </w:r>
          </w:p>
        </w:tc>
        <w:tc>
          <w:tcPr>
            <w:tcW w:w="4508" w:type="dxa"/>
          </w:tcPr>
          <w:p w14:paraId="5113C438" w14:textId="45150A45" w:rsidR="007E3231" w:rsidRDefault="00BF62E3">
            <w:pPr>
              <w:spacing w:line="240" w:lineRule="auto"/>
              <w:rPr>
                <w:rFonts w:ascii="Calibri" w:eastAsia="Calibri" w:hAnsi="Calibri" w:cs="Calibri"/>
              </w:rPr>
            </w:pPr>
            <w:r w:rsidRPr="00BF62E3">
              <w:t>Online-Payments-Fraud-Detection-using-Machine-Learning</w:t>
            </w:r>
          </w:p>
        </w:tc>
      </w:tr>
      <w:tr w:rsidR="007E3231" w14:paraId="03F75D87" w14:textId="77777777">
        <w:tc>
          <w:tcPr>
            <w:tcW w:w="4508" w:type="dxa"/>
          </w:tcPr>
          <w:p w14:paraId="160CFD2E" w14:textId="77777777" w:rsidR="007E3231" w:rsidRDefault="004304BF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t>Maximum Marks</w:t>
            </w:r>
          </w:p>
        </w:tc>
        <w:tc>
          <w:tcPr>
            <w:tcW w:w="4508" w:type="dxa"/>
          </w:tcPr>
          <w:p w14:paraId="0B5982B0" w14:textId="77777777" w:rsidR="007E3231" w:rsidRDefault="004304BF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lang w:val="en-US"/>
              </w:rPr>
              <w:t>10</w:t>
            </w:r>
            <w:r>
              <w:t xml:space="preserve"> Marks</w:t>
            </w:r>
          </w:p>
        </w:tc>
      </w:tr>
    </w:tbl>
    <w:p w14:paraId="43CBB160" w14:textId="77777777" w:rsidR="007E3231" w:rsidRDefault="007E3231">
      <w:pPr>
        <w:spacing w:after="160" w:line="259" w:lineRule="auto"/>
        <w:rPr>
          <w:rFonts w:ascii="Calibri" w:eastAsia="Calibri" w:hAnsi="Calibri" w:cs="Calibri"/>
          <w:b/>
        </w:rPr>
      </w:pPr>
    </w:p>
    <w:p w14:paraId="78608597" w14:textId="60730EA7" w:rsidR="007E3231" w:rsidRDefault="004304BF">
      <w:pPr>
        <w:rPr>
          <w:rFonts w:ascii="Calibri" w:eastAsia="Calibri" w:hAnsi="Calibri" w:cs="Calibri"/>
          <w:b/>
          <w:bCs/>
          <w:lang w:val="en-IN"/>
        </w:rPr>
      </w:pPr>
      <w:r>
        <w:rPr>
          <w:rFonts w:ascii="Calibri" w:eastAsia="Calibri" w:hAnsi="Calibri" w:cs="Calibri"/>
          <w:b/>
          <w:bCs/>
          <w:lang w:val="en-IN"/>
        </w:rPr>
        <w:t xml:space="preserve">Model Performance Testing – </w:t>
      </w:r>
      <w:r w:rsidR="00521D9D">
        <w:rPr>
          <w:rFonts w:ascii="Calibri" w:eastAsia="Calibri" w:hAnsi="Calibri" w:cs="Calibri"/>
          <w:b/>
          <w:bCs/>
          <w:lang w:val="en-IN"/>
        </w:rPr>
        <w:t>Online Payment Fraud Detection</w:t>
      </w:r>
      <w:r>
        <w:rPr>
          <w:rFonts w:ascii="Calibri" w:eastAsia="Calibri" w:hAnsi="Calibri" w:cs="Calibri"/>
          <w:b/>
          <w:bCs/>
          <w:lang w:val="en-IN"/>
        </w:rPr>
        <w:t xml:space="preserve"> Prediction</w:t>
      </w:r>
    </w:p>
    <w:p w14:paraId="6C55144D" w14:textId="77777777" w:rsidR="008D31DC" w:rsidRDefault="008D31DC">
      <w:pPr>
        <w:rPr>
          <w:rFonts w:ascii="Calibri" w:eastAsia="Calibri" w:hAnsi="Calibri" w:cs="Calibri"/>
          <w:b/>
          <w:bCs/>
          <w:lang w:val="en-IN"/>
        </w:rPr>
      </w:pPr>
    </w:p>
    <w:tbl>
      <w:tblPr>
        <w:tblW w:w="95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985"/>
        <w:gridCol w:w="6844"/>
      </w:tblGrid>
      <w:tr w:rsidR="007E3231" w14:paraId="7AA582B1" w14:textId="77777777" w:rsidTr="008D31DC">
        <w:trPr>
          <w:trHeight w:val="327"/>
          <w:tblHeader/>
          <w:tblCellSpacing w:w="15" w:type="dxa"/>
        </w:trPr>
        <w:tc>
          <w:tcPr>
            <w:tcW w:w="664" w:type="dxa"/>
            <w:vAlign w:val="center"/>
          </w:tcPr>
          <w:p w14:paraId="29F1EA44" w14:textId="40B30218" w:rsidR="007E3231" w:rsidRDefault="004304B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</w:p>
        </w:tc>
        <w:tc>
          <w:tcPr>
            <w:tcW w:w="1955" w:type="dxa"/>
            <w:vAlign w:val="center"/>
          </w:tcPr>
          <w:p w14:paraId="40B508A5" w14:textId="77777777" w:rsidR="007E3231" w:rsidRDefault="004304B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6799" w:type="dxa"/>
            <w:vAlign w:val="center"/>
          </w:tcPr>
          <w:p w14:paraId="7C1988E4" w14:textId="77777777" w:rsidR="007E3231" w:rsidRDefault="004304B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>
              <w:rPr>
                <w:rFonts w:ascii="Calibri" w:eastAsia="Calibri" w:hAnsi="Calibri" w:cs="Calibri"/>
                <w:b/>
                <w:bCs/>
                <w:lang w:val="en-IN"/>
              </w:rPr>
              <w:t>Screenshot / Values</w:t>
            </w:r>
          </w:p>
        </w:tc>
      </w:tr>
      <w:tr w:rsidR="007E3231" w14:paraId="5144E3E1" w14:textId="77777777" w:rsidTr="008D31DC">
        <w:trPr>
          <w:trHeight w:val="655"/>
          <w:tblCellSpacing w:w="15" w:type="dxa"/>
        </w:trPr>
        <w:tc>
          <w:tcPr>
            <w:tcW w:w="664" w:type="dxa"/>
            <w:vAlign w:val="center"/>
          </w:tcPr>
          <w:p w14:paraId="3A93C7D9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1955" w:type="dxa"/>
            <w:vAlign w:val="center"/>
          </w:tcPr>
          <w:p w14:paraId="526699EF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Data Rendered</w:t>
            </w:r>
          </w:p>
        </w:tc>
        <w:tc>
          <w:tcPr>
            <w:tcW w:w="6799" w:type="dxa"/>
            <w:vAlign w:val="center"/>
          </w:tcPr>
          <w:p w14:paraId="452C5851" w14:textId="004802E4" w:rsidR="007E3231" w:rsidRDefault="002B2D5B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D</w:t>
            </w:r>
            <w:r w:rsidR="004304BF">
              <w:rPr>
                <w:rFonts w:ascii="Calibri" w:eastAsia="Calibri" w:hAnsi="Calibri" w:cs="Calibri"/>
                <w:b/>
                <w:lang w:val="en-IN"/>
              </w:rPr>
              <w:t>ataset loaded successfully</w:t>
            </w:r>
            <w:r w:rsidR="003374C7">
              <w:rPr>
                <w:rFonts w:ascii="Calibri" w:eastAsia="Calibri" w:hAnsi="Calibri" w:cs="Calibri"/>
                <w:b/>
                <w:lang w:val="en-IN"/>
              </w:rPr>
              <w:t>.</w:t>
            </w:r>
            <w:r w:rsidR="004304BF">
              <w:rPr>
                <w:rFonts w:ascii="Calibri" w:eastAsia="Calibri" w:hAnsi="Calibri" w:cs="Calibri"/>
                <w:b/>
                <w:lang w:val="en-IN"/>
              </w:rPr>
              <w:t xml:space="preserve"> </w:t>
            </w:r>
          </w:p>
        </w:tc>
      </w:tr>
      <w:tr w:rsidR="007E3231" w14:paraId="610BB99B" w14:textId="77777777" w:rsidTr="008D31DC">
        <w:trPr>
          <w:trHeight w:val="668"/>
          <w:tblCellSpacing w:w="15" w:type="dxa"/>
        </w:trPr>
        <w:tc>
          <w:tcPr>
            <w:tcW w:w="664" w:type="dxa"/>
            <w:vAlign w:val="center"/>
          </w:tcPr>
          <w:p w14:paraId="5AE72161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1955" w:type="dxa"/>
            <w:vAlign w:val="center"/>
          </w:tcPr>
          <w:p w14:paraId="6FF85CA1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Data Preprocessing</w:t>
            </w:r>
          </w:p>
        </w:tc>
        <w:tc>
          <w:tcPr>
            <w:tcW w:w="6799" w:type="dxa"/>
            <w:vAlign w:val="center"/>
          </w:tcPr>
          <w:p w14:paraId="260676E3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Missing values handled, irrelevant columns dropped, features renamed for clarity.</w:t>
            </w:r>
          </w:p>
        </w:tc>
      </w:tr>
      <w:tr w:rsidR="007E3231" w14:paraId="25CE2318" w14:textId="77777777" w:rsidTr="008D31DC">
        <w:trPr>
          <w:trHeight w:val="655"/>
          <w:tblCellSpacing w:w="15" w:type="dxa"/>
        </w:trPr>
        <w:tc>
          <w:tcPr>
            <w:tcW w:w="664" w:type="dxa"/>
            <w:vAlign w:val="center"/>
          </w:tcPr>
          <w:p w14:paraId="19DC52AB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3</w:t>
            </w:r>
          </w:p>
        </w:tc>
        <w:tc>
          <w:tcPr>
            <w:tcW w:w="1955" w:type="dxa"/>
            <w:vAlign w:val="center"/>
          </w:tcPr>
          <w:p w14:paraId="345C180E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Utilization of Data Filters</w:t>
            </w:r>
          </w:p>
        </w:tc>
        <w:tc>
          <w:tcPr>
            <w:tcW w:w="6799" w:type="dxa"/>
            <w:vAlign w:val="center"/>
          </w:tcPr>
          <w:p w14:paraId="4C1391D3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Applied filters to remove nulls, inconsistencies, and outliers in wind speed/power data.</w:t>
            </w:r>
          </w:p>
        </w:tc>
      </w:tr>
      <w:tr w:rsidR="007E3231" w14:paraId="595E90A0" w14:textId="77777777" w:rsidTr="008D31DC">
        <w:trPr>
          <w:trHeight w:val="327"/>
          <w:tblCellSpacing w:w="15" w:type="dxa"/>
        </w:trPr>
        <w:tc>
          <w:tcPr>
            <w:tcW w:w="664" w:type="dxa"/>
            <w:vAlign w:val="center"/>
          </w:tcPr>
          <w:p w14:paraId="70252895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4</w:t>
            </w:r>
          </w:p>
        </w:tc>
        <w:tc>
          <w:tcPr>
            <w:tcW w:w="1955" w:type="dxa"/>
            <w:vAlign w:val="center"/>
          </w:tcPr>
          <w:p w14:paraId="5C92C64D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DAX Queries Used</w:t>
            </w:r>
          </w:p>
        </w:tc>
        <w:tc>
          <w:tcPr>
            <w:tcW w:w="6799" w:type="dxa"/>
            <w:vAlign w:val="center"/>
          </w:tcPr>
          <w:p w14:paraId="05CE60A7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Not applicable (Python-based ML pipeline used instead of Power BI DAX).</w:t>
            </w:r>
          </w:p>
        </w:tc>
      </w:tr>
      <w:tr w:rsidR="007E3231" w14:paraId="2BEA320B" w14:textId="77777777" w:rsidTr="008D31DC">
        <w:trPr>
          <w:trHeight w:val="668"/>
          <w:tblCellSpacing w:w="15" w:type="dxa"/>
        </w:trPr>
        <w:tc>
          <w:tcPr>
            <w:tcW w:w="664" w:type="dxa"/>
            <w:vAlign w:val="center"/>
          </w:tcPr>
          <w:p w14:paraId="1BDF3F8A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5</w:t>
            </w:r>
          </w:p>
        </w:tc>
        <w:tc>
          <w:tcPr>
            <w:tcW w:w="1955" w:type="dxa"/>
            <w:vAlign w:val="center"/>
          </w:tcPr>
          <w:p w14:paraId="5E955CCF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Dashboard Design</w:t>
            </w:r>
          </w:p>
        </w:tc>
        <w:tc>
          <w:tcPr>
            <w:tcW w:w="6799" w:type="dxa"/>
            <w:vAlign w:val="center"/>
          </w:tcPr>
          <w:p w14:paraId="23165C93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 xml:space="preserve">Flask-based dashboard with </w:t>
            </w:r>
            <w:r>
              <w:rPr>
                <w:rFonts w:ascii="Calibri" w:eastAsia="Calibri" w:hAnsi="Calibri" w:cs="Calibri"/>
                <w:b/>
                <w:bCs/>
                <w:lang w:val="en-IN"/>
              </w:rPr>
              <w:t>2 visualizations</w:t>
            </w:r>
            <w:r>
              <w:rPr>
                <w:rFonts w:ascii="Calibri" w:eastAsia="Calibri" w:hAnsi="Calibri" w:cs="Calibri"/>
                <w:b/>
                <w:lang w:val="en-IN"/>
              </w:rPr>
              <w:t xml:space="preserve"> (Weather data display, Predicted Power Output).</w:t>
            </w:r>
          </w:p>
        </w:tc>
      </w:tr>
      <w:tr w:rsidR="007E3231" w14:paraId="705FED5E" w14:textId="77777777" w:rsidTr="008D31DC">
        <w:trPr>
          <w:trHeight w:val="655"/>
          <w:tblCellSpacing w:w="15" w:type="dxa"/>
        </w:trPr>
        <w:tc>
          <w:tcPr>
            <w:tcW w:w="664" w:type="dxa"/>
            <w:vAlign w:val="center"/>
          </w:tcPr>
          <w:p w14:paraId="528EA424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6</w:t>
            </w:r>
          </w:p>
        </w:tc>
        <w:tc>
          <w:tcPr>
            <w:tcW w:w="1955" w:type="dxa"/>
            <w:vAlign w:val="center"/>
          </w:tcPr>
          <w:p w14:paraId="453BD23E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Report Design</w:t>
            </w:r>
          </w:p>
        </w:tc>
        <w:tc>
          <w:tcPr>
            <w:tcW w:w="6799" w:type="dxa"/>
            <w:vAlign w:val="center"/>
          </w:tcPr>
          <w:p w14:paraId="22FD7435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 xml:space="preserve">Jupyter/Matplotlib-based report with </w:t>
            </w:r>
            <w:r>
              <w:rPr>
                <w:rFonts w:ascii="Calibri" w:eastAsia="Calibri" w:hAnsi="Calibri" w:cs="Calibri"/>
                <w:b/>
                <w:bCs/>
                <w:lang w:val="en-IN"/>
              </w:rPr>
              <w:t>3 visualizations</w:t>
            </w:r>
            <w:r>
              <w:rPr>
                <w:rFonts w:ascii="Calibri" w:eastAsia="Calibri" w:hAnsi="Calibri" w:cs="Calibri"/>
                <w:b/>
                <w:lang w:val="en-IN"/>
              </w:rPr>
              <w:t xml:space="preserve"> (Scatter plot Actual vs Predicted, Line chart trends, Correlation heatmap).</w:t>
            </w:r>
          </w:p>
        </w:tc>
      </w:tr>
    </w:tbl>
    <w:p w14:paraId="2B22205E" w14:textId="77777777" w:rsidR="007E3231" w:rsidRDefault="007E3231">
      <w:pPr>
        <w:rPr>
          <w:rFonts w:ascii="Calibri" w:eastAsia="Calibri" w:hAnsi="Calibri" w:cs="Calibri"/>
          <w:b/>
          <w:lang w:val="en-IN"/>
        </w:rPr>
      </w:pPr>
    </w:p>
    <w:p w14:paraId="57407B4E" w14:textId="77777777" w:rsidR="007E3231" w:rsidRDefault="007E3231"/>
    <w:sectPr w:rsidR="007E323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459E0" w14:textId="77777777" w:rsidR="0014574C" w:rsidRDefault="0014574C">
      <w:pPr>
        <w:spacing w:line="240" w:lineRule="auto"/>
      </w:pPr>
      <w:r>
        <w:separator/>
      </w:r>
    </w:p>
  </w:endnote>
  <w:endnote w:type="continuationSeparator" w:id="0">
    <w:p w14:paraId="78640478" w14:textId="77777777" w:rsidR="0014574C" w:rsidRDefault="001457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E886B" w14:textId="77777777" w:rsidR="0014574C" w:rsidRDefault="0014574C">
      <w:r>
        <w:separator/>
      </w:r>
    </w:p>
  </w:footnote>
  <w:footnote w:type="continuationSeparator" w:id="0">
    <w:p w14:paraId="187E943B" w14:textId="77777777" w:rsidR="0014574C" w:rsidRDefault="001457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470"/>
    <w:rsid w:val="0014574C"/>
    <w:rsid w:val="00256F71"/>
    <w:rsid w:val="002B2D5B"/>
    <w:rsid w:val="002C42ED"/>
    <w:rsid w:val="003374C7"/>
    <w:rsid w:val="003A6717"/>
    <w:rsid w:val="003E1470"/>
    <w:rsid w:val="004304BF"/>
    <w:rsid w:val="00521D9D"/>
    <w:rsid w:val="00530BC1"/>
    <w:rsid w:val="006A653D"/>
    <w:rsid w:val="007D1883"/>
    <w:rsid w:val="007E3231"/>
    <w:rsid w:val="008D31DC"/>
    <w:rsid w:val="00AA5FE1"/>
    <w:rsid w:val="00AE3D57"/>
    <w:rsid w:val="00B814EA"/>
    <w:rsid w:val="00BF62E3"/>
    <w:rsid w:val="00D62482"/>
    <w:rsid w:val="00DD6438"/>
    <w:rsid w:val="00E517E1"/>
    <w:rsid w:val="00EE4772"/>
    <w:rsid w:val="00EF4545"/>
    <w:rsid w:val="7DBE3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233CE"/>
  <w15:docId w15:val="{40DB42B6-27E6-4F31-9402-290AEEEC1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Style11">
    <w:name w:val="_Style 11"/>
    <w:basedOn w:val="TableNormal"/>
    <w:qFormat/>
    <w:tblPr/>
  </w:style>
  <w:style w:type="table" w:customStyle="1" w:styleId="Style12">
    <w:name w:val="_Style 12"/>
    <w:basedOn w:val="TableNormal"/>
    <w:qFormat/>
    <w:tblPr/>
  </w:style>
  <w:style w:type="table" w:customStyle="1" w:styleId="Style13">
    <w:name w:val="_Style 13"/>
    <w:basedOn w:val="TableNormal"/>
    <w:qFormat/>
    <w:tblPr/>
  </w:style>
  <w:style w:type="table" w:customStyle="1" w:styleId="Style14">
    <w:name w:val="_Style 14"/>
    <w:basedOn w:val="TableNormal"/>
    <w:qFormat/>
    <w:tblPr/>
  </w:style>
  <w:style w:type="table" w:customStyle="1" w:styleId="Style15">
    <w:name w:val="_Style 15"/>
    <w:basedOn w:val="TableNormal"/>
    <w:qFormat/>
    <w:tblPr/>
  </w:style>
  <w:style w:type="table" w:customStyle="1" w:styleId="Style16">
    <w:name w:val="_Style 16"/>
    <w:basedOn w:val="TableNormal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Ganee Yadav</cp:lastModifiedBy>
  <cp:revision>3</cp:revision>
  <dcterms:created xsi:type="dcterms:W3CDTF">2026-02-20T05:50:00Z</dcterms:created>
  <dcterms:modified xsi:type="dcterms:W3CDTF">2026-02-22T07:55:00Z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B113060314E748FE9B7AAB2138BF2E1E_12</vt:lpwstr>
  </property>
</Properties>
</file>