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4D2" w:rsidRPr="00F354D2" w:rsidRDefault="00F354D2" w:rsidP="00F354D2">
      <w:pPr>
        <w:rPr>
          <w:rFonts w:ascii="Arial" w:hAnsi="Arial" w:cs="Arial"/>
          <w:color w:val="000000" w:themeColor="text1"/>
          <w:sz w:val="23"/>
          <w:szCs w:val="23"/>
        </w:rPr>
      </w:pPr>
      <w:r w:rsidRPr="00F354D2">
        <w:rPr>
          <w:rFonts w:ascii="Arial" w:hAnsi="Arial" w:cs="Arial"/>
          <w:noProof/>
          <w:sz w:val="23"/>
          <w:szCs w:val="23"/>
        </w:rPr>
        <w:drawing>
          <wp:anchor distT="0" distB="0" distL="114300" distR="114300" simplePos="0" relativeHeight="251659264" behindDoc="1" locked="0" layoutInCell="1" allowOverlap="1" wp14:anchorId="54896C25" wp14:editId="3706A28E">
            <wp:simplePos x="0" y="0"/>
            <wp:positionH relativeFrom="margin">
              <wp:align>center</wp:align>
            </wp:positionH>
            <wp:positionV relativeFrom="paragraph">
              <wp:posOffset>-385445</wp:posOffset>
            </wp:positionV>
            <wp:extent cx="1171575" cy="1238250"/>
            <wp:effectExtent l="0" t="0" r="952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71575"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54D2" w:rsidRPr="00F354D2" w:rsidRDefault="00F354D2" w:rsidP="00F354D2">
      <w:pPr>
        <w:rPr>
          <w:rFonts w:ascii="Arial" w:hAnsi="Arial" w:cs="Arial"/>
          <w:color w:val="000000" w:themeColor="text1"/>
          <w:sz w:val="23"/>
          <w:szCs w:val="23"/>
        </w:rPr>
      </w:pPr>
    </w:p>
    <w:p w:rsidR="00F354D2" w:rsidRPr="00F354D2" w:rsidRDefault="00F354D2" w:rsidP="00F354D2">
      <w:pPr>
        <w:spacing w:after="0" w:line="240" w:lineRule="auto"/>
        <w:rPr>
          <w:rFonts w:ascii="Arial" w:hAnsi="Arial" w:cs="Arial"/>
          <w:b/>
          <w:color w:val="000000" w:themeColor="text1"/>
          <w:sz w:val="23"/>
          <w:szCs w:val="23"/>
        </w:rPr>
      </w:pPr>
    </w:p>
    <w:p w:rsidR="00F354D2" w:rsidRPr="00F354D2" w:rsidRDefault="00F354D2" w:rsidP="00F354D2">
      <w:pPr>
        <w:spacing w:after="0" w:line="240" w:lineRule="auto"/>
        <w:rPr>
          <w:rFonts w:ascii="Arial" w:hAnsi="Arial" w:cs="Arial"/>
          <w:b/>
          <w:color w:val="000000" w:themeColor="text1"/>
          <w:sz w:val="23"/>
          <w:szCs w:val="23"/>
        </w:rPr>
      </w:pPr>
    </w:p>
    <w:p w:rsidR="00181B85" w:rsidRDefault="00181B85" w:rsidP="00F354D2">
      <w:pPr>
        <w:spacing w:after="0" w:line="240" w:lineRule="auto"/>
        <w:jc w:val="center"/>
        <w:rPr>
          <w:rFonts w:ascii="Arial" w:hAnsi="Arial" w:cs="Arial"/>
          <w:b/>
          <w:color w:val="000000" w:themeColor="text1"/>
          <w:sz w:val="23"/>
          <w:szCs w:val="23"/>
        </w:rPr>
      </w:pPr>
    </w:p>
    <w:p w:rsidR="00F354D2" w:rsidRPr="00F354D2" w:rsidRDefault="00F354D2" w:rsidP="00F354D2">
      <w:pPr>
        <w:spacing w:after="0" w:line="240" w:lineRule="auto"/>
        <w:jc w:val="center"/>
        <w:rPr>
          <w:rFonts w:ascii="Arial" w:hAnsi="Arial" w:cs="Arial"/>
          <w:b/>
          <w:color w:val="000000" w:themeColor="text1"/>
          <w:sz w:val="23"/>
          <w:szCs w:val="23"/>
        </w:rPr>
      </w:pPr>
      <w:r w:rsidRPr="00F354D2">
        <w:rPr>
          <w:rFonts w:ascii="Arial" w:hAnsi="Arial" w:cs="Arial"/>
          <w:b/>
          <w:color w:val="000000" w:themeColor="text1"/>
          <w:sz w:val="23"/>
          <w:szCs w:val="23"/>
        </w:rPr>
        <w:t>GUBERNUR SULAWESI SELATAN</w:t>
      </w:r>
    </w:p>
    <w:p w:rsidR="00F354D2" w:rsidRPr="00F354D2" w:rsidRDefault="00F354D2" w:rsidP="00F354D2">
      <w:pPr>
        <w:spacing w:after="0" w:line="240" w:lineRule="auto"/>
        <w:rPr>
          <w:rFonts w:ascii="Arial" w:hAnsi="Arial" w:cs="Arial"/>
          <w:b/>
          <w:color w:val="000000" w:themeColor="text1"/>
          <w:sz w:val="23"/>
          <w:szCs w:val="23"/>
        </w:rPr>
      </w:pPr>
      <w:r w:rsidRPr="00F354D2">
        <w:rPr>
          <w:rFonts w:ascii="Arial" w:hAnsi="Arial" w:cs="Arial"/>
          <w:b/>
          <w:color w:val="000000" w:themeColor="text1"/>
          <w:sz w:val="23"/>
          <w:szCs w:val="23"/>
        </w:rPr>
        <w:t xml:space="preserve">                                                 </w:t>
      </w:r>
    </w:p>
    <w:p w:rsidR="00F354D2" w:rsidRPr="00F354D2" w:rsidRDefault="00F354D2" w:rsidP="00F354D2">
      <w:pPr>
        <w:spacing w:after="0" w:line="240" w:lineRule="auto"/>
        <w:rPr>
          <w:rFonts w:ascii="Arial" w:hAnsi="Arial" w:cs="Arial"/>
          <w:b/>
          <w:color w:val="000000" w:themeColor="text1"/>
          <w:sz w:val="23"/>
          <w:szCs w:val="23"/>
        </w:rPr>
      </w:pPr>
    </w:p>
    <w:p w:rsidR="00F354D2" w:rsidRPr="00F354D2" w:rsidRDefault="00F354D2" w:rsidP="00F354D2">
      <w:pPr>
        <w:spacing w:after="0" w:line="240" w:lineRule="auto"/>
        <w:jc w:val="center"/>
        <w:rPr>
          <w:rFonts w:ascii="Arial" w:hAnsi="Arial" w:cs="Arial"/>
          <w:color w:val="000000" w:themeColor="text1"/>
          <w:sz w:val="23"/>
          <w:szCs w:val="23"/>
        </w:rPr>
      </w:pPr>
      <w:r w:rsidRPr="00F354D2">
        <w:rPr>
          <w:rFonts w:ascii="Arial" w:hAnsi="Arial" w:cs="Arial"/>
          <w:color w:val="000000" w:themeColor="text1"/>
          <w:sz w:val="23"/>
          <w:szCs w:val="23"/>
        </w:rPr>
        <w:t>KEPUTUSAN GUBERNUR SULAWESI SELATAN</w:t>
      </w:r>
    </w:p>
    <w:p w:rsidR="00F354D2" w:rsidRPr="00F354D2" w:rsidRDefault="00F354D2" w:rsidP="00F354D2">
      <w:pPr>
        <w:spacing w:after="0" w:line="240" w:lineRule="auto"/>
        <w:rPr>
          <w:rFonts w:ascii="Arial" w:hAnsi="Arial" w:cs="Arial"/>
          <w:color w:val="000000" w:themeColor="text1"/>
          <w:sz w:val="23"/>
          <w:szCs w:val="23"/>
        </w:rPr>
      </w:pPr>
      <w:r>
        <w:rPr>
          <w:rFonts w:ascii="Arial" w:hAnsi="Arial" w:cs="Arial"/>
          <w:color w:val="000000" w:themeColor="text1"/>
          <w:sz w:val="23"/>
          <w:szCs w:val="23"/>
        </w:rPr>
        <w:t xml:space="preserve">                                            </w:t>
      </w:r>
      <w:r w:rsidRPr="00F354D2">
        <w:rPr>
          <w:rFonts w:ascii="Arial" w:hAnsi="Arial" w:cs="Arial"/>
          <w:color w:val="000000" w:themeColor="text1"/>
          <w:sz w:val="23"/>
          <w:szCs w:val="23"/>
        </w:rPr>
        <w:t xml:space="preserve">NOMOR :      </w:t>
      </w:r>
    </w:p>
    <w:p w:rsidR="00F354D2" w:rsidRPr="00F354D2" w:rsidRDefault="00F354D2" w:rsidP="00F354D2">
      <w:pPr>
        <w:spacing w:after="0" w:line="240" w:lineRule="auto"/>
        <w:rPr>
          <w:rFonts w:ascii="Arial" w:hAnsi="Arial" w:cs="Arial"/>
          <w:b/>
          <w:color w:val="000000" w:themeColor="text1"/>
          <w:sz w:val="23"/>
          <w:szCs w:val="23"/>
        </w:rPr>
      </w:pPr>
    </w:p>
    <w:p w:rsidR="00F354D2" w:rsidRPr="00F354D2" w:rsidRDefault="00F354D2" w:rsidP="00F354D2">
      <w:pPr>
        <w:spacing w:after="0" w:line="240" w:lineRule="auto"/>
        <w:rPr>
          <w:rFonts w:ascii="Arial" w:hAnsi="Arial" w:cs="Arial"/>
          <w:b/>
          <w:color w:val="000000" w:themeColor="text1"/>
          <w:sz w:val="23"/>
          <w:szCs w:val="23"/>
        </w:rPr>
      </w:pPr>
    </w:p>
    <w:p w:rsidR="00F354D2" w:rsidRPr="00F354D2" w:rsidRDefault="00F354D2" w:rsidP="00F354D2">
      <w:pPr>
        <w:spacing w:after="0" w:line="240" w:lineRule="auto"/>
        <w:rPr>
          <w:rFonts w:ascii="Arial" w:hAnsi="Arial" w:cs="Arial"/>
          <w:b/>
          <w:color w:val="000000" w:themeColor="text1"/>
          <w:sz w:val="23"/>
          <w:szCs w:val="23"/>
        </w:rPr>
      </w:pPr>
    </w:p>
    <w:p w:rsidR="00F354D2" w:rsidRPr="00F354D2" w:rsidRDefault="00F354D2" w:rsidP="00F354D2">
      <w:pPr>
        <w:spacing w:after="0" w:line="240" w:lineRule="auto"/>
        <w:jc w:val="center"/>
        <w:rPr>
          <w:rFonts w:ascii="Arial" w:hAnsi="Arial" w:cs="Arial"/>
          <w:color w:val="000000" w:themeColor="text1"/>
          <w:sz w:val="23"/>
          <w:szCs w:val="23"/>
        </w:rPr>
      </w:pPr>
      <w:r w:rsidRPr="00F354D2">
        <w:rPr>
          <w:rFonts w:ascii="Arial" w:hAnsi="Arial" w:cs="Arial"/>
          <w:color w:val="000000" w:themeColor="text1"/>
          <w:sz w:val="23"/>
          <w:szCs w:val="23"/>
        </w:rPr>
        <w:t xml:space="preserve">TENTANG </w:t>
      </w:r>
    </w:p>
    <w:p w:rsidR="00F354D2" w:rsidRPr="00F354D2" w:rsidRDefault="00F354D2" w:rsidP="00F354D2">
      <w:pPr>
        <w:spacing w:after="0" w:line="240" w:lineRule="auto"/>
        <w:jc w:val="center"/>
        <w:rPr>
          <w:rFonts w:ascii="Arial" w:hAnsi="Arial" w:cs="Arial"/>
          <w:color w:val="000000" w:themeColor="text1"/>
          <w:sz w:val="23"/>
          <w:szCs w:val="23"/>
        </w:rPr>
      </w:pPr>
    </w:p>
    <w:p w:rsidR="00F354D2" w:rsidRPr="00F354D2" w:rsidRDefault="00F354D2" w:rsidP="00F354D2">
      <w:pPr>
        <w:spacing w:after="0" w:line="240" w:lineRule="auto"/>
        <w:jc w:val="center"/>
        <w:rPr>
          <w:rFonts w:ascii="Arial" w:hAnsi="Arial" w:cs="Arial"/>
          <w:color w:val="000000" w:themeColor="text1"/>
          <w:sz w:val="23"/>
          <w:szCs w:val="23"/>
        </w:rPr>
      </w:pPr>
      <w:r w:rsidRPr="00F354D2">
        <w:rPr>
          <w:rFonts w:ascii="Arial" w:hAnsi="Arial" w:cs="Arial"/>
          <w:color w:val="000000" w:themeColor="text1"/>
          <w:sz w:val="23"/>
          <w:szCs w:val="23"/>
        </w:rPr>
        <w:t>PETUNJUK TEKNIS PENERIMAAN PESERTA DIDIK BARU (PPDB)</w:t>
      </w:r>
    </w:p>
    <w:p w:rsidR="00F354D2" w:rsidRPr="00F354D2" w:rsidRDefault="00F354D2" w:rsidP="00F354D2">
      <w:pPr>
        <w:spacing w:after="0" w:line="240" w:lineRule="auto"/>
        <w:jc w:val="center"/>
        <w:rPr>
          <w:rFonts w:ascii="Arial" w:hAnsi="Arial" w:cs="Arial"/>
          <w:color w:val="000000" w:themeColor="text1"/>
          <w:sz w:val="23"/>
          <w:szCs w:val="23"/>
        </w:rPr>
      </w:pPr>
      <w:r w:rsidRPr="00F354D2">
        <w:rPr>
          <w:rFonts w:ascii="Arial" w:hAnsi="Arial" w:cs="Arial"/>
          <w:color w:val="000000" w:themeColor="text1"/>
          <w:sz w:val="23"/>
          <w:szCs w:val="23"/>
        </w:rPr>
        <w:t>JENJANG SMA</w:t>
      </w:r>
      <w:r>
        <w:rPr>
          <w:rFonts w:ascii="Arial" w:hAnsi="Arial" w:cs="Arial"/>
          <w:color w:val="000000" w:themeColor="text1"/>
          <w:sz w:val="23"/>
          <w:szCs w:val="23"/>
        </w:rPr>
        <w:t xml:space="preserve"> NEGERI</w:t>
      </w:r>
      <w:r w:rsidRPr="00F354D2">
        <w:rPr>
          <w:rFonts w:ascii="Arial" w:hAnsi="Arial" w:cs="Arial"/>
          <w:color w:val="000000" w:themeColor="text1"/>
          <w:sz w:val="23"/>
          <w:szCs w:val="23"/>
        </w:rPr>
        <w:t xml:space="preserve">, SMK </w:t>
      </w:r>
      <w:r>
        <w:rPr>
          <w:rFonts w:ascii="Arial" w:hAnsi="Arial" w:cs="Arial"/>
          <w:color w:val="000000" w:themeColor="text1"/>
          <w:sz w:val="23"/>
          <w:szCs w:val="23"/>
        </w:rPr>
        <w:t xml:space="preserve">NEGERI </w:t>
      </w:r>
      <w:r w:rsidRPr="00F354D2">
        <w:rPr>
          <w:rFonts w:ascii="Arial" w:hAnsi="Arial" w:cs="Arial"/>
          <w:color w:val="000000" w:themeColor="text1"/>
          <w:sz w:val="23"/>
          <w:szCs w:val="23"/>
        </w:rPr>
        <w:t>DAN SLB</w:t>
      </w:r>
      <w:r>
        <w:rPr>
          <w:rFonts w:ascii="Arial" w:hAnsi="Arial" w:cs="Arial"/>
          <w:color w:val="000000" w:themeColor="text1"/>
          <w:sz w:val="23"/>
          <w:szCs w:val="23"/>
        </w:rPr>
        <w:t xml:space="preserve"> NEGERI</w:t>
      </w:r>
      <w:r w:rsidRPr="00F354D2">
        <w:rPr>
          <w:rFonts w:ascii="Arial" w:hAnsi="Arial" w:cs="Arial"/>
          <w:color w:val="000000" w:themeColor="text1"/>
          <w:sz w:val="23"/>
          <w:szCs w:val="23"/>
        </w:rPr>
        <w:t xml:space="preserve"> </w:t>
      </w:r>
    </w:p>
    <w:p w:rsidR="00F354D2" w:rsidRPr="00F354D2" w:rsidRDefault="00F354D2" w:rsidP="00F354D2">
      <w:pPr>
        <w:spacing w:after="0" w:line="240" w:lineRule="auto"/>
        <w:jc w:val="center"/>
        <w:rPr>
          <w:rFonts w:ascii="Arial" w:hAnsi="Arial" w:cs="Arial"/>
          <w:color w:val="000000" w:themeColor="text1"/>
          <w:sz w:val="23"/>
          <w:szCs w:val="23"/>
        </w:rPr>
      </w:pPr>
      <w:r w:rsidRPr="00F354D2">
        <w:rPr>
          <w:rFonts w:ascii="Arial" w:hAnsi="Arial" w:cs="Arial"/>
          <w:color w:val="000000" w:themeColor="text1"/>
          <w:sz w:val="23"/>
          <w:szCs w:val="23"/>
        </w:rPr>
        <w:t>DINAS PENDIDIKAN PROVINSI SULAWESI SELATAN</w:t>
      </w:r>
    </w:p>
    <w:p w:rsidR="00F354D2" w:rsidRPr="00F354D2" w:rsidRDefault="00F354D2" w:rsidP="00F354D2">
      <w:pPr>
        <w:spacing w:after="0" w:line="240" w:lineRule="auto"/>
        <w:jc w:val="center"/>
        <w:rPr>
          <w:rFonts w:ascii="Arial" w:hAnsi="Arial" w:cs="Arial"/>
          <w:color w:val="000000" w:themeColor="text1"/>
          <w:sz w:val="23"/>
          <w:szCs w:val="23"/>
        </w:rPr>
      </w:pPr>
      <w:r w:rsidRPr="00F354D2">
        <w:rPr>
          <w:rFonts w:ascii="Arial" w:hAnsi="Arial" w:cs="Arial"/>
          <w:color w:val="000000" w:themeColor="text1"/>
          <w:sz w:val="23"/>
          <w:szCs w:val="23"/>
        </w:rPr>
        <w:t>TAHUN PELAJARAN 2018/2019</w:t>
      </w:r>
    </w:p>
    <w:p w:rsidR="00F354D2" w:rsidRPr="00F354D2" w:rsidRDefault="00F354D2" w:rsidP="00F354D2">
      <w:pPr>
        <w:rPr>
          <w:rFonts w:ascii="Arial" w:hAnsi="Arial" w:cs="Arial"/>
          <w:b/>
          <w:bCs/>
          <w:color w:val="000000" w:themeColor="text1"/>
          <w:sz w:val="23"/>
          <w:szCs w:val="23"/>
        </w:rPr>
      </w:pPr>
    </w:p>
    <w:p w:rsidR="00F354D2" w:rsidRPr="00F354D2" w:rsidRDefault="00F354D2" w:rsidP="00F354D2">
      <w:pPr>
        <w:rPr>
          <w:rFonts w:ascii="Arial" w:hAnsi="Arial" w:cs="Arial"/>
          <w:b/>
          <w:bCs/>
          <w:color w:val="000000" w:themeColor="text1"/>
          <w:sz w:val="23"/>
          <w:szCs w:val="23"/>
        </w:rPr>
      </w:pPr>
    </w:p>
    <w:p w:rsidR="00F354D2" w:rsidRPr="00F354D2" w:rsidRDefault="00F354D2" w:rsidP="00F354D2">
      <w:pPr>
        <w:spacing w:after="0" w:line="240" w:lineRule="auto"/>
        <w:jc w:val="center"/>
        <w:rPr>
          <w:rFonts w:ascii="Arial" w:hAnsi="Arial" w:cs="Arial"/>
          <w:color w:val="000000" w:themeColor="text1"/>
          <w:sz w:val="23"/>
          <w:szCs w:val="23"/>
        </w:rPr>
      </w:pPr>
      <w:r w:rsidRPr="00F354D2">
        <w:rPr>
          <w:rFonts w:ascii="Arial" w:hAnsi="Arial" w:cs="Arial"/>
          <w:color w:val="000000" w:themeColor="text1"/>
          <w:sz w:val="23"/>
          <w:szCs w:val="23"/>
        </w:rPr>
        <w:t>DENGAN RAHMAT TUHAN YANG MAHA ESA</w:t>
      </w:r>
    </w:p>
    <w:p w:rsidR="00F354D2" w:rsidRPr="00F354D2" w:rsidRDefault="00F354D2" w:rsidP="00F354D2">
      <w:pPr>
        <w:spacing w:after="0" w:line="240" w:lineRule="auto"/>
        <w:jc w:val="center"/>
        <w:rPr>
          <w:rFonts w:ascii="Arial" w:hAnsi="Arial" w:cs="Arial"/>
          <w:color w:val="000000" w:themeColor="text1"/>
          <w:sz w:val="23"/>
          <w:szCs w:val="23"/>
        </w:rPr>
      </w:pPr>
    </w:p>
    <w:p w:rsidR="00F354D2" w:rsidRPr="00F354D2" w:rsidRDefault="00F354D2" w:rsidP="00F354D2">
      <w:pPr>
        <w:spacing w:after="0" w:line="240" w:lineRule="auto"/>
        <w:jc w:val="center"/>
        <w:rPr>
          <w:rFonts w:ascii="Arial" w:hAnsi="Arial" w:cs="Arial"/>
          <w:color w:val="000000" w:themeColor="text1"/>
          <w:sz w:val="23"/>
          <w:szCs w:val="23"/>
        </w:rPr>
      </w:pPr>
      <w:r w:rsidRPr="00F354D2">
        <w:rPr>
          <w:rFonts w:ascii="Arial" w:hAnsi="Arial" w:cs="Arial"/>
          <w:color w:val="000000" w:themeColor="text1"/>
          <w:sz w:val="23"/>
          <w:szCs w:val="23"/>
        </w:rPr>
        <w:t>GUBERNUR SULAWESI SELATAN</w:t>
      </w:r>
    </w:p>
    <w:p w:rsidR="00F354D2" w:rsidRPr="00F354D2" w:rsidRDefault="00F354D2" w:rsidP="00F354D2">
      <w:pPr>
        <w:spacing w:after="0" w:line="240" w:lineRule="auto"/>
        <w:jc w:val="center"/>
        <w:rPr>
          <w:rFonts w:ascii="Arial" w:hAnsi="Arial" w:cs="Arial"/>
          <w:b/>
          <w:color w:val="000000" w:themeColor="text1"/>
          <w:sz w:val="23"/>
          <w:szCs w:val="23"/>
        </w:rPr>
      </w:pPr>
    </w:p>
    <w:tbl>
      <w:tblPr>
        <w:tblStyle w:val="KisiTabe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gridCol w:w="293"/>
        <w:gridCol w:w="591"/>
        <w:gridCol w:w="6034"/>
      </w:tblGrid>
      <w:tr w:rsidR="00F354D2" w:rsidRPr="00F354D2" w:rsidTr="00F354D2">
        <w:tc>
          <w:tcPr>
            <w:tcW w:w="2183" w:type="dxa"/>
          </w:tcPr>
          <w:p w:rsidR="00F354D2" w:rsidRPr="00F354D2" w:rsidRDefault="00F354D2" w:rsidP="00C61DE6">
            <w:pPr>
              <w:jc w:val="both"/>
              <w:rPr>
                <w:rFonts w:ascii="Arial" w:hAnsi="Arial" w:cs="Arial"/>
                <w:b/>
                <w:color w:val="000000" w:themeColor="text1"/>
                <w:sz w:val="23"/>
                <w:szCs w:val="23"/>
              </w:rPr>
            </w:pPr>
            <w:r w:rsidRPr="00F354D2">
              <w:rPr>
                <w:rFonts w:ascii="Arial" w:hAnsi="Arial" w:cs="Arial"/>
                <w:b/>
                <w:color w:val="000000" w:themeColor="text1"/>
                <w:sz w:val="23"/>
                <w:szCs w:val="23"/>
              </w:rPr>
              <w:t>Menimbang</w:t>
            </w:r>
          </w:p>
        </w:tc>
        <w:tc>
          <w:tcPr>
            <w:tcW w:w="293"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w:t>
            </w: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a.</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Dalam rangka meningkatkan kualitas pendidikan, maka perlu dilaksanakan satu bentuk layanan pendidikan yang bermutu;</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b.</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Bahwa salah satu bentuk layanan pendidikan bermutu adalah melaksanakan Penerimaan Peserta Didik Baru jenjang SMA</w:t>
            </w:r>
            <w:r w:rsidR="00181B85">
              <w:rPr>
                <w:rFonts w:ascii="Arial" w:hAnsi="Arial" w:cs="Arial"/>
                <w:color w:val="000000" w:themeColor="text1"/>
                <w:sz w:val="23"/>
                <w:szCs w:val="23"/>
              </w:rPr>
              <w:t xml:space="preserve"> Negeri, </w:t>
            </w:r>
            <w:r w:rsidRPr="00F354D2">
              <w:rPr>
                <w:rFonts w:ascii="Arial" w:hAnsi="Arial" w:cs="Arial"/>
                <w:color w:val="000000" w:themeColor="text1"/>
                <w:sz w:val="23"/>
                <w:szCs w:val="23"/>
              </w:rPr>
              <w:t>SMK</w:t>
            </w:r>
            <w:r w:rsidR="00181B85">
              <w:rPr>
                <w:rFonts w:ascii="Arial" w:hAnsi="Arial" w:cs="Arial"/>
                <w:color w:val="000000" w:themeColor="text1"/>
                <w:sz w:val="23"/>
                <w:szCs w:val="23"/>
              </w:rPr>
              <w:t xml:space="preserve"> Negeri </w:t>
            </w:r>
            <w:r w:rsidRPr="00F354D2">
              <w:rPr>
                <w:rFonts w:ascii="Arial" w:hAnsi="Arial" w:cs="Arial"/>
                <w:color w:val="000000" w:themeColor="text1"/>
                <w:sz w:val="23"/>
                <w:szCs w:val="23"/>
              </w:rPr>
              <w:t>SLB</w:t>
            </w:r>
            <w:r w:rsidR="00181B85">
              <w:rPr>
                <w:rFonts w:ascii="Arial" w:hAnsi="Arial" w:cs="Arial"/>
                <w:color w:val="000000" w:themeColor="text1"/>
                <w:sz w:val="23"/>
                <w:szCs w:val="23"/>
              </w:rPr>
              <w:t xml:space="preserve"> Negeri </w:t>
            </w:r>
            <w:r w:rsidRPr="00F354D2">
              <w:rPr>
                <w:rFonts w:ascii="Arial" w:hAnsi="Arial" w:cs="Arial"/>
                <w:color w:val="000000" w:themeColor="text1"/>
                <w:sz w:val="23"/>
                <w:szCs w:val="23"/>
              </w:rPr>
              <w:t>; dan</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 xml:space="preserve">c. </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Bahwa berdasarkan pertimbangan sebagaimana dimaksud dalam huruf a dan b di atas, maka perlu menyusun satu Petunjuk Teknis Penerimaan Peserta Didik Baru (PPDB) jenjang SMA</w:t>
            </w:r>
            <w:r w:rsidR="00181B85">
              <w:rPr>
                <w:rFonts w:ascii="Arial" w:hAnsi="Arial" w:cs="Arial"/>
                <w:color w:val="000000" w:themeColor="text1"/>
                <w:sz w:val="23"/>
                <w:szCs w:val="23"/>
              </w:rPr>
              <w:t xml:space="preserve"> Negeri</w:t>
            </w:r>
            <w:r w:rsidRPr="00F354D2">
              <w:rPr>
                <w:rFonts w:ascii="Arial" w:hAnsi="Arial" w:cs="Arial"/>
                <w:color w:val="000000" w:themeColor="text1"/>
                <w:sz w:val="23"/>
                <w:szCs w:val="23"/>
              </w:rPr>
              <w:t>, SMK</w:t>
            </w:r>
            <w:r w:rsidR="00181B85">
              <w:rPr>
                <w:rFonts w:ascii="Arial" w:hAnsi="Arial" w:cs="Arial"/>
                <w:color w:val="000000" w:themeColor="text1"/>
                <w:sz w:val="23"/>
                <w:szCs w:val="23"/>
              </w:rPr>
              <w:t xml:space="preserve"> Negeri</w:t>
            </w:r>
            <w:r w:rsidRPr="00F354D2">
              <w:rPr>
                <w:rFonts w:ascii="Arial" w:hAnsi="Arial" w:cs="Arial"/>
                <w:color w:val="000000" w:themeColor="text1"/>
                <w:sz w:val="23"/>
                <w:szCs w:val="23"/>
              </w:rPr>
              <w:t xml:space="preserve"> dan SLB </w:t>
            </w:r>
            <w:r w:rsidR="00181B85">
              <w:rPr>
                <w:rFonts w:ascii="Arial" w:hAnsi="Arial" w:cs="Arial"/>
                <w:color w:val="000000" w:themeColor="text1"/>
                <w:sz w:val="23"/>
                <w:szCs w:val="23"/>
              </w:rPr>
              <w:t xml:space="preserve">Negeri </w:t>
            </w:r>
            <w:r w:rsidRPr="00F354D2">
              <w:rPr>
                <w:rFonts w:ascii="Arial" w:hAnsi="Arial" w:cs="Arial"/>
                <w:color w:val="000000" w:themeColor="text1"/>
                <w:sz w:val="23"/>
                <w:szCs w:val="23"/>
              </w:rPr>
              <w:t>Dinas Pendidikan Provinsi  Sulawesi Selatan Tahun Pelajaran 2018/2019 yang ditetapkan dengan Surat Keputusan Gubernur.</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b/>
                <w:color w:val="000000" w:themeColor="text1"/>
                <w:sz w:val="23"/>
                <w:szCs w:val="23"/>
              </w:rPr>
            </w:pPr>
            <w:r w:rsidRPr="00F354D2">
              <w:rPr>
                <w:rFonts w:ascii="Arial" w:hAnsi="Arial" w:cs="Arial"/>
                <w:b/>
                <w:color w:val="000000" w:themeColor="text1"/>
                <w:sz w:val="23"/>
                <w:szCs w:val="23"/>
              </w:rPr>
              <w:t>Mengingat</w:t>
            </w:r>
          </w:p>
        </w:tc>
        <w:tc>
          <w:tcPr>
            <w:tcW w:w="293"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w:t>
            </w: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1.</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Pemerintah Nomor 72 Tahun 1991 tentang Pendidikan Luar Biasa (Lembaran Negara Republik Indonesia Tahun 1991 Nomor 94, Tambahan Lembaran Negara Republik Indonesia Nomor 3460);</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2.</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Undang-Undang Nomor 20 Tahun 2003 tentang Sistem Pendidikan Nasional (Lembaran Negara Republik Indonesia Tahun 2003 Nomor 78, Tambahan Lembaran Negara Republik Indonesia Nomor 4301);</w:t>
            </w:r>
          </w:p>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3.</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 xml:space="preserve">Peraturan Pemerintah Nomor 19 Tahun 2005 tentang Standar Nasional Pendidikan (Lembaran Negara Republik Indonesia Tahun 2005 Nomor 41, Tambahan Lembaran Negara Republik Indonesia Nomor 4496) </w:t>
            </w:r>
            <w:r w:rsidRPr="00F354D2">
              <w:rPr>
                <w:rFonts w:ascii="Arial" w:hAnsi="Arial" w:cs="Arial"/>
                <w:color w:val="000000" w:themeColor="text1"/>
                <w:sz w:val="23"/>
                <w:szCs w:val="23"/>
              </w:rPr>
              <w:lastRenderedPageBreak/>
              <w:t>sebagaimana telah beberapa kali diubah, terakhir dengan Peraturan Pemerintah Nomor 13 Tahun 2015 tentang Perubahan Kedua atas Peraturan Pemerintah Nomor 19 Tahun 2005 tentang Standar Nasional Pendidikan (Lembaran Negara Republik Indonesia Tahun 2015 Nomor 45, Tambahan Lembaran Negara Republik Indonesia Nomor 5670);</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4.</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Pemerintah Nomor 65 Tahun 2005 tentang Pedoman Penyusunan dan Penerapan Standar Pelayanan Minimal (Lembaran Negara Republik Indonesia Tahun 2005 Nomor 150, Tambahan Lembaran Negara Republik Indonesia Nomor 4585);</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5.</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Pemerintah Nomor 48 Tahun 2008 tentang Pendanaan Pendidikan (Lembaran Negara Republik Indonesia Tahun 2008 Nomor 91, Tambahan Lembaran Negara Republik Indonesia Nomor 4864);</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6.</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Daerah Provinsi Sulawesi Selatan Nomor 8 tahun 2008 tentang Organisasi Tata Kerja Dinas Daerah Provinsi Sulawesi Selatan (Lembaran Daerah Provinsi Sulawesi Selatan Tahun 2008  Nomor 8, Tambahan Lembaran Daerah Provinsi Sulawesi Selatan Nomor 241) sebagaimana telah diubah dengan Peraturan Daerah Provinsi Sulawesi Selatan Nomor 11 Tahun 2009 (Lembaran Daerah Provinsi Sulawesi Selatan Tahun 2009 Nomor 11);</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7.</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Pemerintah Nomor 17 Tahun 2010 tentang Pengelolaan dan Penyelenggaraan Pendidikan (Lembaran Negara Republik Indonesia Tahun 2010 Nomor 23, Tambahan Lembaran Negara Republik Indonesia Nomor 5105) sebagaimana telah diubah dengan Peraturan Pemerintah Nomor 66 Tahun 2010 tentang Perubahan atas Peraturan Pemerintah Nomor 17 Tahun 2010 tentang Pengelolaan dan Penyelenggaraan Pendidikan (Lembaran Negara Republik Indonesia Tahun 2010 Nomor 112, Tambahan Lembaran Negara Republik Indonesia Nomor 5157);</w:t>
            </w:r>
          </w:p>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8.</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Undang-Undang Nomor 23 Tahun 2014 tentang Pemerintahan Daerah (Lembaran Negara Republik Indonesia Tahun 2014 Nomor 157, Tambahan Lembaran Negara Republik Indonesia Nomor 4586) sebagaimana telah beberapa kali diubah, terakhir dengan Undang-Undang Nomor 9 Tahun 2015 tentang Perubahan Kedua atas Undang-Undang Nomor 23 Tahun 2014 tentang Pemerintahan Daerah (Lembaran Negara Republik Indonesia Tahun 2015 Nomor 58, Tambahan Lembaran Negara Republik Indonesia Nomor 5679);</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9.</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 xml:space="preserve">Undang-Undang Nomor 12 Tahun 2011 tentang pembentukan peraturan Perundang-Undangan (Lembaran Negara Republik Indonesia Tahun 2004 Nomor 82, Tambahan Lembaran Negara Republik Indonesia Nomor 5234); </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10.</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Menteri Pendidikan dan Kebudayaan Nomor 59 Tahun 2014 tentang Kurikulum 2013 Sekolah Menengah Atas/Madrasah Aliyah;</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11.</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Menteri Pendidikan dan Kebudayaan Nomor 60 Tahun 2014 tentang Kurikulum 2013 Sekolah Menengah Kejuruan/Madrasah Aliyah Kejuruan;</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12.</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Menteri Pendidikan dan Kebudayaan Nomor 22 Tahun 2016 tentang Standar Proses Pendidikan Dasar dan Menengah (Berita Negara Republik Indonesia Tahun 2016 Nomor 955);</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13.</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 xml:space="preserve">Peraturan  Pemerintah Nomor 38 Tahun 2007 tentang Pembagian Urusan Pemerintahan antara Pemerintah, Pemerintah Daerah Provinsi, dan Pemerintah Daerah Kabupaten/Kota (Lembaran Negara Republik Indonesia Tahun 2007 Nomor 82, Tambahan Lembaran Negara Republik Indonesia Tahun 2007 Nomor 82, Tambahan Lembaran Negara Republik Indonesia Nomor 4737);    </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14.</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Daerah Nomor 2 Tahun 2016 tentang Penyelenggaraan Pendidikan;</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15.</w:t>
            </w: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Gubernur Sulawesi Selatan Nomor 136 Tahun 2016 tentang Pelaksanaan Peraturan Daerah Provinsi Sulawesi Selatan tentang Penyelenggaraan Pendidikan.</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2183" w:type="dxa"/>
          </w:tcPr>
          <w:p w:rsidR="00F354D2" w:rsidRPr="00F354D2" w:rsidRDefault="00F354D2" w:rsidP="00C61DE6">
            <w:pPr>
              <w:jc w:val="both"/>
              <w:rPr>
                <w:rFonts w:ascii="Arial" w:hAnsi="Arial" w:cs="Arial"/>
                <w:b/>
                <w:color w:val="000000" w:themeColor="text1"/>
                <w:sz w:val="23"/>
                <w:szCs w:val="23"/>
              </w:rPr>
            </w:pPr>
            <w:r w:rsidRPr="00F354D2">
              <w:rPr>
                <w:rFonts w:ascii="Arial" w:hAnsi="Arial" w:cs="Arial"/>
                <w:b/>
                <w:color w:val="000000" w:themeColor="text1"/>
                <w:sz w:val="23"/>
                <w:szCs w:val="23"/>
              </w:rPr>
              <w:t>Memperhatikan</w:t>
            </w:r>
          </w:p>
        </w:tc>
        <w:tc>
          <w:tcPr>
            <w:tcW w:w="293"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w:t>
            </w: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Peraturan Menteri Pendidikan dan Kebudayaan Republik Indonesia Nomor 17 Tahun 2017 tentang Penerimaan Peserta Didik Baru pada Taman Kanak-Kanak, Sekolah Dasar, Sekolah Menengah Pertama, Sekolah Menengah Atas, Sekolah Menengah Kejuruan, atau bentuk lain yang sederajat;</w:t>
            </w:r>
          </w:p>
        </w:tc>
      </w:tr>
      <w:tr w:rsidR="00F354D2" w:rsidRPr="00F354D2" w:rsidTr="00F354D2">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F354D2">
        <w:tc>
          <w:tcPr>
            <w:tcW w:w="9101" w:type="dxa"/>
            <w:gridSpan w:val="4"/>
          </w:tcPr>
          <w:p w:rsidR="00F354D2" w:rsidRPr="00F354D2" w:rsidRDefault="00F354D2" w:rsidP="00C61DE6">
            <w:pPr>
              <w:jc w:val="center"/>
              <w:rPr>
                <w:rFonts w:ascii="Arial" w:hAnsi="Arial" w:cs="Arial"/>
                <w:b/>
                <w:color w:val="000000" w:themeColor="text1"/>
                <w:sz w:val="23"/>
                <w:szCs w:val="23"/>
              </w:rPr>
            </w:pPr>
            <w:r w:rsidRPr="00F354D2">
              <w:rPr>
                <w:rFonts w:ascii="Arial" w:hAnsi="Arial" w:cs="Arial"/>
                <w:b/>
                <w:color w:val="000000" w:themeColor="text1"/>
                <w:sz w:val="23"/>
                <w:szCs w:val="23"/>
              </w:rPr>
              <w:t>MEMUTUSKAN</w:t>
            </w:r>
          </w:p>
        </w:tc>
      </w:tr>
      <w:tr w:rsidR="00F354D2" w:rsidRPr="00F354D2" w:rsidTr="00CC7C4A">
        <w:tc>
          <w:tcPr>
            <w:tcW w:w="2183" w:type="dxa"/>
          </w:tcPr>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c>
          <w:tcPr>
            <w:tcW w:w="591" w:type="dxa"/>
          </w:tcPr>
          <w:p w:rsidR="00F354D2" w:rsidRPr="00F354D2" w:rsidRDefault="00F354D2" w:rsidP="00C61DE6">
            <w:pPr>
              <w:jc w:val="both"/>
              <w:rPr>
                <w:rFonts w:ascii="Arial" w:hAnsi="Arial" w:cs="Arial"/>
                <w:color w:val="000000" w:themeColor="text1"/>
                <w:sz w:val="23"/>
                <w:szCs w:val="23"/>
              </w:rPr>
            </w:pPr>
          </w:p>
        </w:tc>
        <w:tc>
          <w:tcPr>
            <w:tcW w:w="6034" w:type="dxa"/>
          </w:tcPr>
          <w:p w:rsidR="00F354D2" w:rsidRPr="00F354D2" w:rsidRDefault="00F354D2" w:rsidP="00C61DE6">
            <w:pPr>
              <w:jc w:val="both"/>
              <w:rPr>
                <w:rFonts w:ascii="Arial" w:hAnsi="Arial" w:cs="Arial"/>
                <w:color w:val="000000" w:themeColor="text1"/>
                <w:sz w:val="23"/>
                <w:szCs w:val="23"/>
              </w:rPr>
            </w:pPr>
          </w:p>
        </w:tc>
      </w:tr>
      <w:tr w:rsidR="00F354D2" w:rsidRPr="00F354D2" w:rsidTr="00CC7C4A">
        <w:tc>
          <w:tcPr>
            <w:tcW w:w="2183" w:type="dxa"/>
          </w:tcPr>
          <w:p w:rsidR="00F354D2" w:rsidRPr="00F354D2" w:rsidRDefault="00F354D2" w:rsidP="00C61DE6">
            <w:pPr>
              <w:jc w:val="both"/>
              <w:rPr>
                <w:rFonts w:ascii="Arial" w:hAnsi="Arial" w:cs="Arial"/>
                <w:b/>
                <w:color w:val="000000" w:themeColor="text1"/>
                <w:sz w:val="23"/>
                <w:szCs w:val="23"/>
              </w:rPr>
            </w:pPr>
            <w:r w:rsidRPr="00F354D2">
              <w:rPr>
                <w:rFonts w:ascii="Arial" w:hAnsi="Arial" w:cs="Arial"/>
                <w:b/>
                <w:color w:val="000000" w:themeColor="text1"/>
                <w:sz w:val="23"/>
                <w:szCs w:val="23"/>
              </w:rPr>
              <w:t>Menetapkan</w:t>
            </w:r>
          </w:p>
        </w:tc>
        <w:tc>
          <w:tcPr>
            <w:tcW w:w="293" w:type="dxa"/>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w:t>
            </w:r>
          </w:p>
        </w:tc>
        <w:tc>
          <w:tcPr>
            <w:tcW w:w="6625" w:type="dxa"/>
            <w:gridSpan w:val="2"/>
          </w:tcPr>
          <w:p w:rsidR="00F354D2" w:rsidRPr="00F354D2" w:rsidRDefault="00F354D2" w:rsidP="00C61DE6">
            <w:pPr>
              <w:jc w:val="both"/>
              <w:rPr>
                <w:rFonts w:ascii="Arial" w:hAnsi="Arial" w:cs="Arial"/>
                <w:color w:val="000000" w:themeColor="text1"/>
                <w:sz w:val="23"/>
                <w:szCs w:val="23"/>
              </w:rPr>
            </w:pPr>
            <w:r w:rsidRPr="00F354D2">
              <w:rPr>
                <w:rFonts w:ascii="Arial" w:hAnsi="Arial" w:cs="Arial"/>
                <w:color w:val="000000" w:themeColor="text1"/>
                <w:sz w:val="23"/>
                <w:szCs w:val="23"/>
              </w:rPr>
              <w:t>PETUNJUK TEKNIS PENERIMAAN PESERTA DIDIK BARU (PPDB)</w:t>
            </w:r>
            <w:r>
              <w:rPr>
                <w:rFonts w:ascii="Arial" w:hAnsi="Arial" w:cs="Arial"/>
                <w:color w:val="000000" w:themeColor="text1"/>
                <w:sz w:val="23"/>
                <w:szCs w:val="23"/>
              </w:rPr>
              <w:t xml:space="preserve"> </w:t>
            </w:r>
            <w:r w:rsidRPr="00F354D2">
              <w:rPr>
                <w:rFonts w:ascii="Arial" w:hAnsi="Arial" w:cs="Arial"/>
                <w:color w:val="000000" w:themeColor="text1"/>
                <w:sz w:val="23"/>
                <w:szCs w:val="23"/>
              </w:rPr>
              <w:t>JENJANG SMA</w:t>
            </w:r>
            <w:r>
              <w:rPr>
                <w:rFonts w:ascii="Arial" w:hAnsi="Arial" w:cs="Arial"/>
                <w:color w:val="000000" w:themeColor="text1"/>
                <w:sz w:val="23"/>
                <w:szCs w:val="23"/>
              </w:rPr>
              <w:t xml:space="preserve"> NEGERI</w:t>
            </w:r>
            <w:r w:rsidRPr="00F354D2">
              <w:rPr>
                <w:rFonts w:ascii="Arial" w:hAnsi="Arial" w:cs="Arial"/>
                <w:color w:val="000000" w:themeColor="text1"/>
                <w:sz w:val="23"/>
                <w:szCs w:val="23"/>
              </w:rPr>
              <w:t xml:space="preserve">, SMK </w:t>
            </w:r>
            <w:r>
              <w:rPr>
                <w:rFonts w:ascii="Arial" w:hAnsi="Arial" w:cs="Arial"/>
                <w:color w:val="000000" w:themeColor="text1"/>
                <w:sz w:val="23"/>
                <w:szCs w:val="23"/>
              </w:rPr>
              <w:t xml:space="preserve">NEGERI </w:t>
            </w:r>
            <w:r w:rsidRPr="00F354D2">
              <w:rPr>
                <w:rFonts w:ascii="Arial" w:hAnsi="Arial" w:cs="Arial"/>
                <w:color w:val="000000" w:themeColor="text1"/>
                <w:sz w:val="23"/>
                <w:szCs w:val="23"/>
              </w:rPr>
              <w:t>DAN SLB</w:t>
            </w:r>
            <w:r>
              <w:rPr>
                <w:rFonts w:ascii="Arial" w:hAnsi="Arial" w:cs="Arial"/>
                <w:color w:val="000000" w:themeColor="text1"/>
                <w:sz w:val="23"/>
                <w:szCs w:val="23"/>
              </w:rPr>
              <w:t xml:space="preserve"> NEGERI</w:t>
            </w:r>
            <w:r w:rsidRPr="00F354D2">
              <w:rPr>
                <w:rFonts w:ascii="Arial" w:hAnsi="Arial" w:cs="Arial"/>
                <w:color w:val="000000" w:themeColor="text1"/>
                <w:sz w:val="23"/>
                <w:szCs w:val="23"/>
              </w:rPr>
              <w:t xml:space="preserve"> DINAS PENDIDIKAN PROVINSI SULAWESI SELATAN</w:t>
            </w:r>
            <w:r>
              <w:rPr>
                <w:rFonts w:ascii="Arial" w:hAnsi="Arial" w:cs="Arial"/>
                <w:color w:val="000000" w:themeColor="text1"/>
                <w:sz w:val="23"/>
                <w:szCs w:val="23"/>
              </w:rPr>
              <w:t xml:space="preserve"> </w:t>
            </w:r>
            <w:r w:rsidRPr="00F354D2">
              <w:rPr>
                <w:rFonts w:ascii="Arial" w:hAnsi="Arial" w:cs="Arial"/>
                <w:color w:val="000000" w:themeColor="text1"/>
                <w:sz w:val="23"/>
                <w:szCs w:val="23"/>
              </w:rPr>
              <w:t>TAHUN PELAJARAN 2018/2019</w:t>
            </w:r>
          </w:p>
        </w:tc>
      </w:tr>
      <w:tr w:rsidR="00AA0AD3" w:rsidRPr="00F354D2" w:rsidTr="00CC7C4A">
        <w:tc>
          <w:tcPr>
            <w:tcW w:w="2183" w:type="dxa"/>
          </w:tcPr>
          <w:p w:rsidR="00AA0AD3" w:rsidRPr="00F354D2" w:rsidRDefault="00AA0AD3" w:rsidP="00C61DE6">
            <w:pPr>
              <w:jc w:val="both"/>
              <w:rPr>
                <w:rFonts w:ascii="Arial" w:hAnsi="Arial" w:cs="Arial"/>
                <w:b/>
                <w:color w:val="000000" w:themeColor="text1"/>
                <w:sz w:val="23"/>
                <w:szCs w:val="23"/>
              </w:rPr>
            </w:pPr>
          </w:p>
        </w:tc>
        <w:tc>
          <w:tcPr>
            <w:tcW w:w="293" w:type="dxa"/>
          </w:tcPr>
          <w:p w:rsidR="00AA0AD3" w:rsidRPr="00F354D2" w:rsidRDefault="00AA0AD3" w:rsidP="00C61DE6">
            <w:pPr>
              <w:jc w:val="both"/>
              <w:rPr>
                <w:rFonts w:ascii="Arial" w:hAnsi="Arial" w:cs="Arial"/>
                <w:color w:val="000000" w:themeColor="text1"/>
                <w:sz w:val="23"/>
                <w:szCs w:val="23"/>
              </w:rPr>
            </w:pPr>
          </w:p>
        </w:tc>
        <w:tc>
          <w:tcPr>
            <w:tcW w:w="6625" w:type="dxa"/>
            <w:gridSpan w:val="2"/>
          </w:tcPr>
          <w:p w:rsidR="00AA0AD3" w:rsidRPr="00F354D2" w:rsidRDefault="00AA0AD3" w:rsidP="00C61DE6">
            <w:pPr>
              <w:jc w:val="both"/>
              <w:rPr>
                <w:rFonts w:ascii="Arial" w:hAnsi="Arial" w:cs="Arial"/>
                <w:color w:val="000000" w:themeColor="text1"/>
                <w:sz w:val="23"/>
                <w:szCs w:val="23"/>
              </w:rPr>
            </w:pPr>
          </w:p>
        </w:tc>
      </w:tr>
      <w:tr w:rsidR="00AA0AD3" w:rsidRPr="00F354D2" w:rsidTr="00CC7C4A">
        <w:tc>
          <w:tcPr>
            <w:tcW w:w="9101" w:type="dxa"/>
            <w:gridSpan w:val="4"/>
          </w:tcPr>
          <w:p w:rsidR="00AA0AD3" w:rsidRPr="00CC7C4A" w:rsidRDefault="00AA0AD3" w:rsidP="00AA0AD3">
            <w:pPr>
              <w:jc w:val="center"/>
              <w:rPr>
                <w:rFonts w:ascii="Arial" w:hAnsi="Arial" w:cs="Arial"/>
                <w:color w:val="000000" w:themeColor="text1"/>
                <w:sz w:val="23"/>
                <w:szCs w:val="23"/>
              </w:rPr>
            </w:pPr>
            <w:r w:rsidRPr="00CC7C4A">
              <w:rPr>
                <w:rFonts w:ascii="Arial" w:hAnsi="Arial" w:cs="Arial"/>
                <w:color w:val="000000" w:themeColor="text1"/>
                <w:sz w:val="23"/>
                <w:szCs w:val="23"/>
              </w:rPr>
              <w:t>Pasal 1</w:t>
            </w:r>
          </w:p>
          <w:p w:rsidR="00CC7C4A" w:rsidRPr="00CC7C4A" w:rsidRDefault="00CC7C4A" w:rsidP="00AA0AD3">
            <w:pPr>
              <w:jc w:val="center"/>
              <w:rPr>
                <w:rFonts w:ascii="Arial" w:hAnsi="Arial" w:cs="Arial"/>
                <w:color w:val="000000" w:themeColor="text1"/>
                <w:sz w:val="23"/>
                <w:szCs w:val="23"/>
              </w:rPr>
            </w:pPr>
          </w:p>
          <w:p w:rsidR="00AA0AD3" w:rsidRPr="00CC7C4A" w:rsidRDefault="00AA0AD3" w:rsidP="00AA0AD3">
            <w:pPr>
              <w:autoSpaceDE w:val="0"/>
              <w:autoSpaceDN w:val="0"/>
              <w:adjustRightInd w:val="0"/>
              <w:jc w:val="both"/>
              <w:rPr>
                <w:rFonts w:ascii="Arial" w:hAnsi="Arial" w:cs="Arial"/>
                <w:sz w:val="23"/>
                <w:szCs w:val="23"/>
              </w:rPr>
            </w:pPr>
            <w:r w:rsidRPr="00CC7C4A">
              <w:rPr>
                <w:rFonts w:ascii="Arial" w:hAnsi="Arial" w:cs="Arial"/>
                <w:sz w:val="23"/>
                <w:szCs w:val="23"/>
              </w:rPr>
              <w:t xml:space="preserve">Petunjuk Teknis Penerimaan Peserta Didik Baru (PPDB) Online SMA Negeri dan SMK  Negeri dan SLB Negeri Dinas Pendidikan Provinsi Sulawesi Selatan Tahun Pelajaran 2018/2019 disusun untuk menjamin kelancaran dan akuntabilitas dalam pelaksanaan penerimaan peserta didik baru di seluruh SMA Negeri dan SMK Negeri </w:t>
            </w:r>
            <w:r w:rsidR="00CC7C4A" w:rsidRPr="00CC7C4A">
              <w:rPr>
                <w:rFonts w:ascii="Arial" w:hAnsi="Arial" w:cs="Arial"/>
                <w:sz w:val="23"/>
                <w:szCs w:val="23"/>
              </w:rPr>
              <w:t>dan SLB Negeri dalam lingkup Dinas Pendidikan Provinsi Sulawesi Selatan.</w:t>
            </w:r>
          </w:p>
        </w:tc>
      </w:tr>
      <w:tr w:rsidR="00AA0AD3" w:rsidRPr="00F354D2" w:rsidTr="00CC7C4A">
        <w:tc>
          <w:tcPr>
            <w:tcW w:w="9101" w:type="dxa"/>
            <w:gridSpan w:val="4"/>
          </w:tcPr>
          <w:p w:rsidR="00AA0AD3" w:rsidRPr="00CC7C4A" w:rsidRDefault="00AA0AD3" w:rsidP="00AA0AD3">
            <w:pPr>
              <w:jc w:val="center"/>
              <w:rPr>
                <w:rFonts w:ascii="Arial" w:hAnsi="Arial" w:cs="Arial"/>
                <w:color w:val="000000" w:themeColor="text1"/>
                <w:sz w:val="23"/>
                <w:szCs w:val="23"/>
              </w:rPr>
            </w:pPr>
          </w:p>
        </w:tc>
      </w:tr>
      <w:tr w:rsidR="00AA0AD3" w:rsidRPr="00F354D2" w:rsidTr="00CC7C4A">
        <w:tc>
          <w:tcPr>
            <w:tcW w:w="9101" w:type="dxa"/>
            <w:gridSpan w:val="4"/>
          </w:tcPr>
          <w:p w:rsidR="00CC7C4A" w:rsidRPr="00CC7C4A" w:rsidRDefault="00AA0AD3" w:rsidP="00CC7C4A">
            <w:pPr>
              <w:jc w:val="center"/>
              <w:rPr>
                <w:rFonts w:ascii="Arial" w:hAnsi="Arial" w:cs="Arial"/>
                <w:color w:val="000000" w:themeColor="text1"/>
                <w:sz w:val="23"/>
                <w:szCs w:val="23"/>
              </w:rPr>
            </w:pPr>
            <w:r w:rsidRPr="00CC7C4A">
              <w:rPr>
                <w:rFonts w:ascii="Arial" w:hAnsi="Arial" w:cs="Arial"/>
                <w:color w:val="000000" w:themeColor="text1"/>
                <w:sz w:val="23"/>
                <w:szCs w:val="23"/>
              </w:rPr>
              <w:t>Pasal 2</w:t>
            </w:r>
          </w:p>
          <w:p w:rsidR="00AA0AD3" w:rsidRPr="00CC7C4A" w:rsidRDefault="00CC7C4A" w:rsidP="00CC7C4A">
            <w:pPr>
              <w:jc w:val="both"/>
              <w:rPr>
                <w:rFonts w:ascii="Arial" w:hAnsi="Arial" w:cs="Arial"/>
                <w:color w:val="000000" w:themeColor="text1"/>
                <w:sz w:val="23"/>
                <w:szCs w:val="23"/>
              </w:rPr>
            </w:pPr>
            <w:r w:rsidRPr="00CC7C4A">
              <w:rPr>
                <w:rFonts w:ascii="Arial" w:hAnsi="Arial" w:cs="Arial"/>
                <w:sz w:val="23"/>
                <w:szCs w:val="23"/>
              </w:rPr>
              <w:t>Penerimaan Peserta Didik Baru di sekolah pada jenjang pendidikan menengah dan pendidikan khusus berazaskan:</w:t>
            </w:r>
          </w:p>
          <w:p w:rsidR="00AA0AD3" w:rsidRPr="00CC7C4A" w:rsidRDefault="00AA0AD3" w:rsidP="007018B8">
            <w:pPr>
              <w:pStyle w:val="DaftarParagraf"/>
              <w:numPr>
                <w:ilvl w:val="0"/>
                <w:numId w:val="23"/>
              </w:numPr>
              <w:ind w:left="454" w:hanging="425"/>
              <w:jc w:val="both"/>
              <w:rPr>
                <w:rFonts w:ascii="Arial" w:hAnsi="Arial" w:cs="Arial"/>
                <w:sz w:val="23"/>
                <w:szCs w:val="23"/>
              </w:rPr>
            </w:pPr>
            <w:r w:rsidRPr="00CC7C4A">
              <w:rPr>
                <w:rFonts w:ascii="Arial" w:hAnsi="Arial" w:cs="Arial"/>
                <w:sz w:val="23"/>
                <w:szCs w:val="23"/>
              </w:rPr>
              <w:t>Obyektifitas artinya penerimaan peserta didik baru dan pindahan harus memenuhi ketentuan yang berlaku;</w:t>
            </w:r>
          </w:p>
          <w:p w:rsidR="00AA0AD3" w:rsidRPr="00CC7C4A" w:rsidRDefault="00AA0AD3" w:rsidP="007018B8">
            <w:pPr>
              <w:pStyle w:val="DaftarParagraf"/>
              <w:numPr>
                <w:ilvl w:val="0"/>
                <w:numId w:val="23"/>
              </w:numPr>
              <w:ind w:left="454" w:hanging="425"/>
              <w:jc w:val="both"/>
              <w:rPr>
                <w:rFonts w:ascii="Arial" w:hAnsi="Arial" w:cs="Arial"/>
                <w:sz w:val="23"/>
                <w:szCs w:val="23"/>
              </w:rPr>
            </w:pPr>
            <w:r w:rsidRPr="00CC7C4A">
              <w:rPr>
                <w:rFonts w:ascii="Arial" w:hAnsi="Arial" w:cs="Arial"/>
                <w:sz w:val="23"/>
                <w:szCs w:val="23"/>
              </w:rPr>
              <w:t>Transparansi artinya pelaksanaan Penerimaan Peserta Didik Baru bersifat terbuka dan dapat diketahui oleh masyarakat termasuk orang tua peserta didik baru, untuk menghindari segala penyimpangan yang mungkin terjadi;</w:t>
            </w:r>
          </w:p>
          <w:p w:rsidR="00AA0AD3" w:rsidRPr="00CC7C4A" w:rsidRDefault="00AA0AD3" w:rsidP="007018B8">
            <w:pPr>
              <w:pStyle w:val="DaftarParagraf"/>
              <w:numPr>
                <w:ilvl w:val="0"/>
                <w:numId w:val="23"/>
              </w:numPr>
              <w:ind w:left="454" w:hanging="425"/>
              <w:jc w:val="both"/>
              <w:rPr>
                <w:rFonts w:ascii="Arial" w:hAnsi="Arial" w:cs="Arial"/>
                <w:sz w:val="23"/>
                <w:szCs w:val="23"/>
              </w:rPr>
            </w:pPr>
            <w:r w:rsidRPr="00CC7C4A">
              <w:rPr>
                <w:rFonts w:ascii="Arial" w:hAnsi="Arial" w:cs="Arial"/>
                <w:sz w:val="23"/>
                <w:szCs w:val="23"/>
              </w:rPr>
              <w:lastRenderedPageBreak/>
              <w:t>Akuntabilitas artinya penerimaan peserta didik baru yang dapat dipertanggungjawabkan kepada masyarakat, baik prosedur maupun hasilnya;</w:t>
            </w:r>
          </w:p>
          <w:p w:rsidR="00AA0AD3" w:rsidRPr="00CC7C4A" w:rsidRDefault="00AA0AD3" w:rsidP="007018B8">
            <w:pPr>
              <w:pStyle w:val="DaftarParagraf"/>
              <w:numPr>
                <w:ilvl w:val="0"/>
                <w:numId w:val="23"/>
              </w:numPr>
              <w:ind w:left="454" w:hanging="425"/>
              <w:jc w:val="both"/>
              <w:rPr>
                <w:rFonts w:ascii="Arial" w:hAnsi="Arial" w:cs="Arial"/>
                <w:sz w:val="23"/>
                <w:szCs w:val="23"/>
              </w:rPr>
            </w:pPr>
            <w:r w:rsidRPr="00CC7C4A">
              <w:rPr>
                <w:rFonts w:ascii="Arial" w:hAnsi="Arial" w:cs="Arial"/>
                <w:sz w:val="23"/>
                <w:szCs w:val="23"/>
              </w:rPr>
              <w:t>Kompetitif artinya sistem penerimaan memberikan kesempatan yang sama kepada setiap calon peserta didik baru;</w:t>
            </w:r>
          </w:p>
          <w:p w:rsidR="00AA0AD3" w:rsidRPr="00CC7C4A" w:rsidRDefault="00AA0AD3" w:rsidP="007018B8">
            <w:pPr>
              <w:pStyle w:val="DaftarParagraf"/>
              <w:numPr>
                <w:ilvl w:val="0"/>
                <w:numId w:val="23"/>
              </w:numPr>
              <w:ind w:left="454" w:hanging="425"/>
              <w:jc w:val="both"/>
              <w:rPr>
                <w:rFonts w:ascii="Arial" w:hAnsi="Arial" w:cs="Arial"/>
                <w:sz w:val="23"/>
                <w:szCs w:val="23"/>
              </w:rPr>
            </w:pPr>
            <w:r w:rsidRPr="00CC7C4A">
              <w:rPr>
                <w:rFonts w:ascii="Arial" w:hAnsi="Arial" w:cs="Arial"/>
                <w:sz w:val="23"/>
                <w:szCs w:val="23"/>
              </w:rPr>
              <w:t xml:space="preserve">Berkeadilan, artinya </w:t>
            </w:r>
            <w:r w:rsidRPr="00CC7C4A">
              <w:rPr>
                <w:rFonts w:ascii="Arial" w:hAnsi="Arial" w:cs="Arial"/>
                <w:color w:val="000000"/>
                <w:sz w:val="23"/>
                <w:szCs w:val="23"/>
              </w:rPr>
              <w:t xml:space="preserve">setiap warga negara yang berusia sekolah dapat mengikuti program pendidikan tanpa membedakan suku, daerah asal, agama, golongan, dan status sosial. </w:t>
            </w:r>
          </w:p>
        </w:tc>
      </w:tr>
      <w:tr w:rsidR="00CC7C4A" w:rsidRPr="00F354D2" w:rsidTr="00CC7C4A">
        <w:tc>
          <w:tcPr>
            <w:tcW w:w="9101" w:type="dxa"/>
            <w:gridSpan w:val="4"/>
          </w:tcPr>
          <w:p w:rsidR="00CC7C4A" w:rsidRPr="00CC7C4A" w:rsidRDefault="00CC7C4A" w:rsidP="00CC7C4A">
            <w:pPr>
              <w:jc w:val="center"/>
              <w:rPr>
                <w:rFonts w:ascii="Arial" w:hAnsi="Arial" w:cs="Arial"/>
                <w:color w:val="000000" w:themeColor="text1"/>
                <w:sz w:val="23"/>
                <w:szCs w:val="23"/>
              </w:rPr>
            </w:pPr>
          </w:p>
        </w:tc>
      </w:tr>
      <w:tr w:rsidR="00CC7C4A" w:rsidRPr="00CC7C4A" w:rsidTr="00CC7C4A">
        <w:tc>
          <w:tcPr>
            <w:tcW w:w="9101" w:type="dxa"/>
            <w:gridSpan w:val="4"/>
          </w:tcPr>
          <w:p w:rsidR="00CC7C4A" w:rsidRPr="00CC7C4A" w:rsidRDefault="00CC7C4A" w:rsidP="00CC7C4A">
            <w:pPr>
              <w:jc w:val="center"/>
              <w:rPr>
                <w:rFonts w:ascii="Arial" w:hAnsi="Arial" w:cs="Arial"/>
                <w:color w:val="000000" w:themeColor="text1"/>
                <w:sz w:val="23"/>
                <w:szCs w:val="23"/>
              </w:rPr>
            </w:pPr>
            <w:r w:rsidRPr="00CC7C4A">
              <w:rPr>
                <w:rFonts w:ascii="Arial" w:hAnsi="Arial" w:cs="Arial"/>
                <w:color w:val="000000" w:themeColor="text1"/>
                <w:sz w:val="23"/>
                <w:szCs w:val="23"/>
              </w:rPr>
              <w:t>Pasal 3</w:t>
            </w:r>
          </w:p>
          <w:p w:rsidR="00CC7C4A" w:rsidRPr="00CC7C4A" w:rsidRDefault="00CC7C4A" w:rsidP="00CC7C4A">
            <w:pPr>
              <w:jc w:val="center"/>
              <w:rPr>
                <w:rFonts w:ascii="Arial" w:hAnsi="Arial" w:cs="Arial"/>
                <w:color w:val="000000" w:themeColor="text1"/>
                <w:sz w:val="23"/>
                <w:szCs w:val="23"/>
              </w:rPr>
            </w:pPr>
          </w:p>
          <w:p w:rsidR="00CC7C4A" w:rsidRPr="00CC7C4A" w:rsidRDefault="00CC7C4A" w:rsidP="00CC7C4A">
            <w:pPr>
              <w:autoSpaceDE w:val="0"/>
              <w:autoSpaceDN w:val="0"/>
              <w:adjustRightInd w:val="0"/>
              <w:jc w:val="both"/>
              <w:rPr>
                <w:rFonts w:ascii="Arial" w:hAnsi="Arial" w:cs="Arial"/>
                <w:sz w:val="23"/>
                <w:szCs w:val="23"/>
              </w:rPr>
            </w:pPr>
            <w:r w:rsidRPr="00CC7C4A">
              <w:rPr>
                <w:rFonts w:ascii="Arial" w:hAnsi="Arial" w:cs="Arial"/>
                <w:sz w:val="23"/>
                <w:szCs w:val="23"/>
              </w:rPr>
              <w:t>Petunjuk teknis sebagaimana dimaksud pada Pasal 1 secara lengkap seperti pada lampiran yang merupakan bagian tidak terpisahkan dari peraturan ini.</w:t>
            </w:r>
          </w:p>
        </w:tc>
      </w:tr>
      <w:tr w:rsidR="00CC7C4A" w:rsidRPr="00CC7C4A" w:rsidTr="00CC7C4A">
        <w:tc>
          <w:tcPr>
            <w:tcW w:w="9101" w:type="dxa"/>
            <w:gridSpan w:val="4"/>
          </w:tcPr>
          <w:p w:rsidR="00CC7C4A" w:rsidRPr="00CC7C4A" w:rsidRDefault="00CC7C4A" w:rsidP="00CC7C4A">
            <w:pPr>
              <w:jc w:val="center"/>
              <w:rPr>
                <w:rFonts w:ascii="Arial" w:hAnsi="Arial" w:cs="Arial"/>
                <w:color w:val="000000" w:themeColor="text1"/>
                <w:sz w:val="23"/>
                <w:szCs w:val="23"/>
              </w:rPr>
            </w:pPr>
          </w:p>
        </w:tc>
      </w:tr>
      <w:tr w:rsidR="00CC7C4A" w:rsidRPr="00CC7C4A" w:rsidTr="00CC7C4A">
        <w:tc>
          <w:tcPr>
            <w:tcW w:w="9101" w:type="dxa"/>
            <w:gridSpan w:val="4"/>
          </w:tcPr>
          <w:p w:rsidR="00CC7C4A" w:rsidRDefault="00CC7C4A" w:rsidP="00CC7C4A">
            <w:pPr>
              <w:jc w:val="center"/>
              <w:rPr>
                <w:rFonts w:ascii="Arial" w:hAnsi="Arial" w:cs="Arial"/>
                <w:color w:val="000000" w:themeColor="text1"/>
                <w:sz w:val="23"/>
                <w:szCs w:val="23"/>
              </w:rPr>
            </w:pPr>
            <w:r>
              <w:rPr>
                <w:rFonts w:ascii="Arial" w:hAnsi="Arial" w:cs="Arial"/>
                <w:color w:val="000000" w:themeColor="text1"/>
                <w:sz w:val="23"/>
                <w:szCs w:val="23"/>
              </w:rPr>
              <w:t>Pasal 4</w:t>
            </w:r>
          </w:p>
          <w:p w:rsidR="00CC7C4A" w:rsidRDefault="00CC7C4A" w:rsidP="00CC7C4A">
            <w:pPr>
              <w:jc w:val="center"/>
              <w:rPr>
                <w:rFonts w:ascii="Arial" w:hAnsi="Arial" w:cs="Arial"/>
                <w:color w:val="000000" w:themeColor="text1"/>
                <w:sz w:val="23"/>
                <w:szCs w:val="23"/>
              </w:rPr>
            </w:pPr>
          </w:p>
          <w:p w:rsidR="00CC7C4A" w:rsidRDefault="00CC7C4A" w:rsidP="00CC7C4A">
            <w:pPr>
              <w:rPr>
                <w:rFonts w:ascii="Arial" w:hAnsi="Arial" w:cs="Arial"/>
                <w:sz w:val="23"/>
                <w:szCs w:val="23"/>
              </w:rPr>
            </w:pPr>
            <w:r w:rsidRPr="00CC7C4A">
              <w:rPr>
                <w:rFonts w:ascii="Arial" w:hAnsi="Arial" w:cs="Arial"/>
                <w:sz w:val="23"/>
                <w:szCs w:val="23"/>
              </w:rPr>
              <w:t>Peraturan ini mulai berlaku sejak tanggal ditetapkan.</w:t>
            </w:r>
          </w:p>
          <w:p w:rsidR="00CC7C4A" w:rsidRDefault="00CC7C4A" w:rsidP="00CC7C4A">
            <w:pPr>
              <w:rPr>
                <w:rFonts w:ascii="Arial" w:hAnsi="Arial" w:cs="Arial"/>
                <w:color w:val="000000" w:themeColor="text1"/>
                <w:sz w:val="23"/>
                <w:szCs w:val="23"/>
              </w:rPr>
            </w:pPr>
          </w:p>
          <w:p w:rsidR="00CC7C4A" w:rsidRPr="00CC7C4A" w:rsidRDefault="00CC7C4A" w:rsidP="00CC7C4A">
            <w:pPr>
              <w:rPr>
                <w:rFonts w:ascii="Arial" w:hAnsi="Arial" w:cs="Arial"/>
                <w:color w:val="000000" w:themeColor="text1"/>
                <w:sz w:val="23"/>
                <w:szCs w:val="23"/>
              </w:rPr>
            </w:pPr>
          </w:p>
        </w:tc>
      </w:tr>
      <w:tr w:rsidR="00CC7C4A" w:rsidRPr="00CC7C4A" w:rsidTr="00CC7C4A">
        <w:tc>
          <w:tcPr>
            <w:tcW w:w="9101" w:type="dxa"/>
            <w:gridSpan w:val="4"/>
          </w:tcPr>
          <w:p w:rsidR="00CC7C4A" w:rsidRDefault="00CC7C4A" w:rsidP="00CC7C4A">
            <w:pPr>
              <w:jc w:val="center"/>
              <w:rPr>
                <w:rFonts w:ascii="Arial" w:hAnsi="Arial" w:cs="Arial"/>
                <w:color w:val="000000" w:themeColor="text1"/>
                <w:sz w:val="23"/>
                <w:szCs w:val="23"/>
              </w:rPr>
            </w:pPr>
          </w:p>
        </w:tc>
      </w:tr>
      <w:tr w:rsidR="00CC7C4A" w:rsidRPr="00CC7C4A" w:rsidTr="00CC7C4A">
        <w:tc>
          <w:tcPr>
            <w:tcW w:w="9101" w:type="dxa"/>
            <w:gridSpan w:val="4"/>
          </w:tcPr>
          <w:p w:rsidR="00CC7C4A" w:rsidRDefault="00CC7C4A" w:rsidP="00CC7C4A">
            <w:pPr>
              <w:jc w:val="center"/>
              <w:rPr>
                <w:rFonts w:ascii="Arial" w:hAnsi="Arial" w:cs="Arial"/>
                <w:color w:val="000000" w:themeColor="text1"/>
                <w:sz w:val="23"/>
                <w:szCs w:val="23"/>
              </w:rPr>
            </w:pPr>
            <w:r>
              <w:rPr>
                <w:rFonts w:ascii="Arial" w:hAnsi="Arial" w:cs="Arial"/>
                <w:color w:val="000000" w:themeColor="text1"/>
                <w:sz w:val="23"/>
                <w:szCs w:val="23"/>
              </w:rPr>
              <w:t xml:space="preserve">                            Ditetapkan di     : Makassar</w:t>
            </w:r>
          </w:p>
          <w:p w:rsidR="00CC7C4A" w:rsidRDefault="00CC7C4A" w:rsidP="00CC7C4A">
            <w:pPr>
              <w:rPr>
                <w:rFonts w:ascii="Arial" w:hAnsi="Arial" w:cs="Arial"/>
                <w:color w:val="000000" w:themeColor="text1"/>
                <w:sz w:val="23"/>
                <w:szCs w:val="23"/>
              </w:rPr>
            </w:pPr>
            <w:r>
              <w:rPr>
                <w:rFonts w:ascii="Arial" w:hAnsi="Arial" w:cs="Arial"/>
                <w:color w:val="000000" w:themeColor="text1"/>
                <w:sz w:val="23"/>
                <w:szCs w:val="23"/>
              </w:rPr>
              <w:t xml:space="preserve">                                                              Tanggal             :</w:t>
            </w:r>
          </w:p>
        </w:tc>
      </w:tr>
      <w:tr w:rsidR="00CC7C4A" w:rsidRPr="00CC7C4A" w:rsidTr="00CC7C4A">
        <w:tc>
          <w:tcPr>
            <w:tcW w:w="9101" w:type="dxa"/>
            <w:gridSpan w:val="4"/>
          </w:tcPr>
          <w:p w:rsidR="00CC7C4A" w:rsidRDefault="00CC7C4A" w:rsidP="00CC7C4A">
            <w:pPr>
              <w:jc w:val="center"/>
              <w:rPr>
                <w:rFonts w:ascii="Arial" w:hAnsi="Arial" w:cs="Arial"/>
                <w:color w:val="000000" w:themeColor="text1"/>
                <w:sz w:val="23"/>
                <w:szCs w:val="23"/>
              </w:rPr>
            </w:pPr>
          </w:p>
        </w:tc>
      </w:tr>
      <w:tr w:rsidR="00CC7C4A" w:rsidRPr="00CC7C4A" w:rsidTr="00CC7C4A">
        <w:tc>
          <w:tcPr>
            <w:tcW w:w="9101" w:type="dxa"/>
            <w:gridSpan w:val="4"/>
          </w:tcPr>
          <w:p w:rsidR="00CC7C4A" w:rsidRDefault="00CC7C4A" w:rsidP="00CC7C4A">
            <w:pPr>
              <w:jc w:val="center"/>
              <w:rPr>
                <w:rFonts w:ascii="Arial" w:hAnsi="Arial" w:cs="Arial"/>
                <w:color w:val="000000" w:themeColor="text1"/>
                <w:sz w:val="23"/>
                <w:szCs w:val="23"/>
              </w:rPr>
            </w:pPr>
            <w:r>
              <w:rPr>
                <w:rFonts w:ascii="Arial" w:hAnsi="Arial" w:cs="Arial"/>
                <w:color w:val="000000" w:themeColor="text1"/>
                <w:sz w:val="23"/>
                <w:szCs w:val="23"/>
              </w:rPr>
              <w:t xml:space="preserve">                                     Pj. GUBERNUR SULAWESI SELATAN</w:t>
            </w:r>
          </w:p>
          <w:p w:rsidR="00CC7C4A" w:rsidRDefault="00CC7C4A" w:rsidP="00CC7C4A">
            <w:pPr>
              <w:jc w:val="center"/>
              <w:rPr>
                <w:rFonts w:ascii="Arial" w:hAnsi="Arial" w:cs="Arial"/>
                <w:color w:val="000000" w:themeColor="text1"/>
                <w:sz w:val="23"/>
                <w:szCs w:val="23"/>
              </w:rPr>
            </w:pPr>
          </w:p>
          <w:p w:rsidR="00CC7C4A" w:rsidRDefault="00CC7C4A" w:rsidP="00CC7C4A">
            <w:pPr>
              <w:jc w:val="center"/>
              <w:rPr>
                <w:rFonts w:ascii="Arial" w:hAnsi="Arial" w:cs="Arial"/>
                <w:color w:val="000000" w:themeColor="text1"/>
                <w:sz w:val="23"/>
                <w:szCs w:val="23"/>
              </w:rPr>
            </w:pPr>
          </w:p>
          <w:p w:rsidR="00CC7C4A" w:rsidRDefault="00CC7C4A" w:rsidP="00CC7C4A">
            <w:pPr>
              <w:jc w:val="center"/>
              <w:rPr>
                <w:rFonts w:ascii="Arial" w:hAnsi="Arial" w:cs="Arial"/>
                <w:color w:val="000000" w:themeColor="text1"/>
                <w:sz w:val="23"/>
                <w:szCs w:val="23"/>
              </w:rPr>
            </w:pPr>
          </w:p>
          <w:p w:rsidR="00CC7C4A" w:rsidRDefault="00CC7C4A" w:rsidP="00CC7C4A">
            <w:pPr>
              <w:jc w:val="center"/>
              <w:rPr>
                <w:rFonts w:ascii="Arial" w:hAnsi="Arial" w:cs="Arial"/>
                <w:color w:val="000000" w:themeColor="text1"/>
                <w:sz w:val="23"/>
                <w:szCs w:val="23"/>
              </w:rPr>
            </w:pPr>
          </w:p>
          <w:p w:rsidR="00CC7C4A" w:rsidRDefault="00CC7C4A" w:rsidP="00CC7C4A">
            <w:pPr>
              <w:jc w:val="center"/>
              <w:rPr>
                <w:rFonts w:ascii="Arial" w:hAnsi="Arial" w:cs="Arial"/>
                <w:color w:val="000000" w:themeColor="text1"/>
                <w:sz w:val="23"/>
                <w:szCs w:val="23"/>
              </w:rPr>
            </w:pPr>
            <w:r>
              <w:rPr>
                <w:rFonts w:ascii="Arial" w:hAnsi="Arial" w:cs="Arial"/>
                <w:color w:val="000000" w:themeColor="text1"/>
                <w:sz w:val="23"/>
                <w:szCs w:val="23"/>
              </w:rPr>
              <w:t xml:space="preserve">                                    Dr. SONI SUMARSONO, MDM</w:t>
            </w:r>
          </w:p>
        </w:tc>
      </w:tr>
      <w:tr w:rsidR="00F354D2" w:rsidRPr="00F354D2" w:rsidTr="00F354D2">
        <w:trPr>
          <w:gridAfter w:val="2"/>
          <w:wAfter w:w="6625" w:type="dxa"/>
        </w:trPr>
        <w:tc>
          <w:tcPr>
            <w:tcW w:w="2183" w:type="dxa"/>
          </w:tcPr>
          <w:p w:rsidR="00F354D2" w:rsidRDefault="00F354D2" w:rsidP="00C61DE6">
            <w:pPr>
              <w:jc w:val="both"/>
              <w:rPr>
                <w:rFonts w:ascii="Arial" w:hAnsi="Arial" w:cs="Arial"/>
                <w:color w:val="000000" w:themeColor="text1"/>
                <w:sz w:val="23"/>
                <w:szCs w:val="23"/>
              </w:rPr>
            </w:pPr>
          </w:p>
          <w:p w:rsidR="00AA0AD3" w:rsidRPr="00F354D2" w:rsidRDefault="00AA0AD3" w:rsidP="00AA0AD3">
            <w:pPr>
              <w:jc w:val="center"/>
              <w:rPr>
                <w:rFonts w:ascii="Arial" w:hAnsi="Arial" w:cs="Arial"/>
                <w:color w:val="000000" w:themeColor="text1"/>
                <w:sz w:val="23"/>
                <w:szCs w:val="23"/>
              </w:rPr>
            </w:pPr>
            <w:r>
              <w:rPr>
                <w:rFonts w:ascii="Arial" w:hAnsi="Arial" w:cs="Arial"/>
                <w:color w:val="000000" w:themeColor="text1"/>
                <w:sz w:val="23"/>
                <w:szCs w:val="23"/>
              </w:rPr>
              <w:t xml:space="preserve">                             </w:t>
            </w:r>
          </w:p>
          <w:p w:rsidR="00F354D2" w:rsidRPr="00F354D2" w:rsidRDefault="00F354D2" w:rsidP="00C61DE6">
            <w:pPr>
              <w:jc w:val="both"/>
              <w:rPr>
                <w:rFonts w:ascii="Arial" w:hAnsi="Arial" w:cs="Arial"/>
                <w:color w:val="000000" w:themeColor="text1"/>
                <w:sz w:val="23"/>
                <w:szCs w:val="23"/>
              </w:rPr>
            </w:pPr>
          </w:p>
        </w:tc>
        <w:tc>
          <w:tcPr>
            <w:tcW w:w="293" w:type="dxa"/>
          </w:tcPr>
          <w:p w:rsidR="00F354D2" w:rsidRPr="00F354D2" w:rsidRDefault="00F354D2" w:rsidP="00C61DE6">
            <w:pPr>
              <w:jc w:val="both"/>
              <w:rPr>
                <w:rFonts w:ascii="Arial" w:hAnsi="Arial" w:cs="Arial"/>
                <w:color w:val="000000" w:themeColor="text1"/>
                <w:sz w:val="23"/>
                <w:szCs w:val="23"/>
              </w:rPr>
            </w:pPr>
          </w:p>
        </w:tc>
      </w:tr>
    </w:tbl>
    <w:p w:rsidR="00F354D2" w:rsidRPr="00F354D2" w:rsidRDefault="00AA0AD3" w:rsidP="00F354D2">
      <w:pPr>
        <w:pStyle w:val="Default"/>
        <w:jc w:val="both"/>
        <w:rPr>
          <w:rFonts w:ascii="Arial" w:hAnsi="Arial" w:cs="Arial"/>
          <w:sz w:val="23"/>
          <w:szCs w:val="23"/>
        </w:rPr>
      </w:pPr>
      <w:r>
        <w:rPr>
          <w:rFonts w:ascii="Arial" w:hAnsi="Arial" w:cs="Arial"/>
          <w:sz w:val="23"/>
          <w:szCs w:val="23"/>
        </w:rPr>
        <w:t xml:space="preserve"> </w:t>
      </w:r>
      <w:r w:rsidR="00F354D2" w:rsidRPr="00F354D2">
        <w:rPr>
          <w:rFonts w:ascii="Arial" w:hAnsi="Arial" w:cs="Arial"/>
          <w:sz w:val="23"/>
          <w:szCs w:val="23"/>
        </w:rPr>
        <w:t>Tembusan</w:t>
      </w:r>
      <w:r w:rsidR="00291290">
        <w:rPr>
          <w:rFonts w:ascii="Arial" w:hAnsi="Arial" w:cs="Arial"/>
          <w:sz w:val="23"/>
          <w:szCs w:val="23"/>
        </w:rPr>
        <w:t xml:space="preserve"> Yth</w:t>
      </w:r>
      <w:r w:rsidR="00F354D2" w:rsidRPr="00F354D2">
        <w:rPr>
          <w:rFonts w:ascii="Arial" w:hAnsi="Arial" w:cs="Arial"/>
          <w:sz w:val="23"/>
          <w:szCs w:val="23"/>
        </w:rPr>
        <w:tab/>
        <w:t>:</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Menteri Dalam Negeri Republik Indonesia di Jakarta;</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Menteri Pendidikan dan Kebudayaan RI di Jakarta;</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Direktur Jenderal Pendidikan Dasar dan Menengah di Jakarta;</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Ketua DPRD Provinsi Sulawesi Selatan di Makassar;</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Panglima Kodam XIV Hasanuddin di Makassar;</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Kepala Kepolisian Daerah Sulselbar di Makassar;</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Kepala Kejaksaan Tinggi Provinsi Sulselbar di Makassar;</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Kepala Pengadilan Negeri Provinsi Sulselbar di Makassar;</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Kepala Kanwil Kementerian Agama Provinsi Sulawesi Selatan di Makassar;</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Kepala Dinas Pendidikan Provinsi Sulawesi Selatan di Makassar;</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Bupati/Walikota se Sulawesi Selatan masing-masing di tempat;</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Kepala Cabang Dinas Pendidikan Provinsi Sulawesi Selatan masing-masing di tempat;</w:t>
      </w:r>
    </w:p>
    <w:p w:rsidR="00F354D2" w:rsidRPr="00F354D2" w:rsidRDefault="00F354D2" w:rsidP="007018B8">
      <w:pPr>
        <w:pStyle w:val="Default"/>
        <w:numPr>
          <w:ilvl w:val="0"/>
          <w:numId w:val="22"/>
        </w:numPr>
        <w:ind w:left="567" w:hanging="425"/>
        <w:jc w:val="both"/>
        <w:rPr>
          <w:rFonts w:ascii="Arial" w:hAnsi="Arial" w:cs="Arial"/>
          <w:sz w:val="23"/>
          <w:szCs w:val="23"/>
        </w:rPr>
      </w:pPr>
      <w:r w:rsidRPr="00F354D2">
        <w:rPr>
          <w:rFonts w:ascii="Arial" w:hAnsi="Arial" w:cs="Arial"/>
          <w:sz w:val="23"/>
          <w:szCs w:val="23"/>
        </w:rPr>
        <w:t>Pertinggal</w:t>
      </w:r>
    </w:p>
    <w:p w:rsidR="00F354D2" w:rsidRPr="00F354D2" w:rsidRDefault="00F354D2" w:rsidP="003F0365">
      <w:pPr>
        <w:autoSpaceDE w:val="0"/>
        <w:autoSpaceDN w:val="0"/>
        <w:adjustRightInd w:val="0"/>
        <w:spacing w:after="0" w:line="240" w:lineRule="auto"/>
        <w:ind w:left="2694"/>
        <w:jc w:val="both"/>
        <w:rPr>
          <w:rFonts w:ascii="Arial" w:hAnsi="Arial" w:cs="Arial"/>
          <w:sz w:val="23"/>
          <w:szCs w:val="23"/>
        </w:rPr>
      </w:pPr>
    </w:p>
    <w:p w:rsidR="00F354D2" w:rsidRPr="00F354D2" w:rsidRDefault="00F354D2" w:rsidP="003F0365">
      <w:pPr>
        <w:autoSpaceDE w:val="0"/>
        <w:autoSpaceDN w:val="0"/>
        <w:adjustRightInd w:val="0"/>
        <w:spacing w:after="0" w:line="240" w:lineRule="auto"/>
        <w:ind w:left="2694"/>
        <w:jc w:val="both"/>
        <w:rPr>
          <w:rFonts w:ascii="Arial" w:hAnsi="Arial" w:cs="Arial"/>
          <w:sz w:val="23"/>
          <w:szCs w:val="23"/>
        </w:rPr>
      </w:pPr>
    </w:p>
    <w:p w:rsidR="00F354D2" w:rsidRPr="00F354D2" w:rsidRDefault="00F354D2" w:rsidP="003F0365">
      <w:pPr>
        <w:autoSpaceDE w:val="0"/>
        <w:autoSpaceDN w:val="0"/>
        <w:adjustRightInd w:val="0"/>
        <w:spacing w:after="0" w:line="240" w:lineRule="auto"/>
        <w:ind w:left="2694"/>
        <w:jc w:val="both"/>
        <w:rPr>
          <w:rFonts w:ascii="Arial" w:hAnsi="Arial" w:cs="Arial"/>
          <w:sz w:val="23"/>
          <w:szCs w:val="23"/>
        </w:rPr>
      </w:pPr>
    </w:p>
    <w:p w:rsidR="00F354D2" w:rsidRDefault="00F354D2" w:rsidP="003F0365">
      <w:pPr>
        <w:autoSpaceDE w:val="0"/>
        <w:autoSpaceDN w:val="0"/>
        <w:adjustRightInd w:val="0"/>
        <w:spacing w:after="0" w:line="240" w:lineRule="auto"/>
        <w:ind w:left="2694"/>
        <w:jc w:val="both"/>
        <w:rPr>
          <w:rFonts w:ascii="Arial" w:hAnsi="Arial" w:cs="Arial"/>
          <w:sz w:val="23"/>
          <w:szCs w:val="23"/>
        </w:rPr>
      </w:pPr>
    </w:p>
    <w:p w:rsidR="00F354D2" w:rsidRDefault="00F354D2" w:rsidP="003F0365">
      <w:pPr>
        <w:autoSpaceDE w:val="0"/>
        <w:autoSpaceDN w:val="0"/>
        <w:adjustRightInd w:val="0"/>
        <w:spacing w:after="0" w:line="240" w:lineRule="auto"/>
        <w:ind w:left="2694"/>
        <w:jc w:val="both"/>
        <w:rPr>
          <w:rFonts w:ascii="Arial" w:hAnsi="Arial" w:cs="Arial"/>
          <w:sz w:val="23"/>
          <w:szCs w:val="23"/>
        </w:rPr>
      </w:pPr>
    </w:p>
    <w:p w:rsidR="00F354D2" w:rsidRDefault="00F354D2" w:rsidP="003F0365">
      <w:pPr>
        <w:autoSpaceDE w:val="0"/>
        <w:autoSpaceDN w:val="0"/>
        <w:adjustRightInd w:val="0"/>
        <w:spacing w:after="0" w:line="240" w:lineRule="auto"/>
        <w:ind w:left="2694"/>
        <w:jc w:val="both"/>
        <w:rPr>
          <w:rFonts w:ascii="Arial" w:hAnsi="Arial" w:cs="Arial"/>
          <w:sz w:val="23"/>
          <w:szCs w:val="23"/>
        </w:rPr>
      </w:pPr>
    </w:p>
    <w:p w:rsidR="00F354D2" w:rsidRDefault="00F354D2" w:rsidP="003F0365">
      <w:pPr>
        <w:autoSpaceDE w:val="0"/>
        <w:autoSpaceDN w:val="0"/>
        <w:adjustRightInd w:val="0"/>
        <w:spacing w:after="0" w:line="240" w:lineRule="auto"/>
        <w:ind w:left="2694"/>
        <w:jc w:val="both"/>
        <w:rPr>
          <w:rFonts w:ascii="Arial" w:hAnsi="Arial" w:cs="Arial"/>
          <w:sz w:val="23"/>
          <w:szCs w:val="23"/>
        </w:rPr>
      </w:pPr>
    </w:p>
    <w:p w:rsidR="00181B85" w:rsidRDefault="00181B85" w:rsidP="003F0365">
      <w:pPr>
        <w:autoSpaceDE w:val="0"/>
        <w:autoSpaceDN w:val="0"/>
        <w:adjustRightInd w:val="0"/>
        <w:spacing w:after="0" w:line="240" w:lineRule="auto"/>
        <w:ind w:left="2694"/>
        <w:jc w:val="both"/>
        <w:rPr>
          <w:rFonts w:ascii="Arial" w:hAnsi="Arial" w:cs="Arial"/>
          <w:sz w:val="23"/>
          <w:szCs w:val="23"/>
        </w:rPr>
      </w:pPr>
    </w:p>
    <w:p w:rsidR="00181B85" w:rsidRDefault="00181B85" w:rsidP="003F0365">
      <w:pPr>
        <w:autoSpaceDE w:val="0"/>
        <w:autoSpaceDN w:val="0"/>
        <w:adjustRightInd w:val="0"/>
        <w:spacing w:after="0" w:line="240" w:lineRule="auto"/>
        <w:ind w:left="2694"/>
        <w:jc w:val="both"/>
        <w:rPr>
          <w:rFonts w:ascii="Arial" w:hAnsi="Arial" w:cs="Arial"/>
          <w:sz w:val="23"/>
          <w:szCs w:val="23"/>
        </w:rPr>
      </w:pPr>
    </w:p>
    <w:p w:rsidR="00181B85" w:rsidRDefault="00181B85" w:rsidP="003F0365">
      <w:pPr>
        <w:autoSpaceDE w:val="0"/>
        <w:autoSpaceDN w:val="0"/>
        <w:adjustRightInd w:val="0"/>
        <w:spacing w:after="0" w:line="240" w:lineRule="auto"/>
        <w:ind w:left="2694"/>
        <w:jc w:val="both"/>
        <w:rPr>
          <w:rFonts w:ascii="Arial" w:hAnsi="Arial" w:cs="Arial"/>
          <w:sz w:val="23"/>
          <w:szCs w:val="23"/>
        </w:rPr>
      </w:pPr>
    </w:p>
    <w:p w:rsidR="00F354D2" w:rsidRDefault="00F354D2" w:rsidP="003F0365">
      <w:pPr>
        <w:autoSpaceDE w:val="0"/>
        <w:autoSpaceDN w:val="0"/>
        <w:adjustRightInd w:val="0"/>
        <w:spacing w:after="0" w:line="240" w:lineRule="auto"/>
        <w:ind w:left="2694"/>
        <w:jc w:val="both"/>
        <w:rPr>
          <w:rFonts w:ascii="Arial" w:hAnsi="Arial" w:cs="Arial"/>
          <w:sz w:val="23"/>
          <w:szCs w:val="23"/>
        </w:rPr>
      </w:pPr>
    </w:p>
    <w:p w:rsidR="00291290" w:rsidRPr="00F354D2" w:rsidRDefault="00291290" w:rsidP="00291290">
      <w:pPr>
        <w:autoSpaceDE w:val="0"/>
        <w:autoSpaceDN w:val="0"/>
        <w:adjustRightInd w:val="0"/>
        <w:spacing w:after="0" w:line="240" w:lineRule="auto"/>
        <w:jc w:val="both"/>
        <w:rPr>
          <w:rFonts w:ascii="Arial" w:hAnsi="Arial" w:cs="Arial"/>
          <w:sz w:val="23"/>
          <w:szCs w:val="23"/>
        </w:rPr>
      </w:pPr>
    </w:p>
    <w:p w:rsidR="002B3ED6" w:rsidRPr="00F354D2" w:rsidRDefault="002B3ED6" w:rsidP="003F0365">
      <w:pPr>
        <w:autoSpaceDE w:val="0"/>
        <w:autoSpaceDN w:val="0"/>
        <w:adjustRightInd w:val="0"/>
        <w:spacing w:after="0" w:line="240" w:lineRule="auto"/>
        <w:ind w:left="2694"/>
        <w:jc w:val="both"/>
        <w:rPr>
          <w:rFonts w:ascii="Arial" w:hAnsi="Arial" w:cs="Arial"/>
          <w:sz w:val="23"/>
          <w:szCs w:val="23"/>
        </w:rPr>
      </w:pPr>
      <w:r w:rsidRPr="00F354D2">
        <w:rPr>
          <w:rFonts w:ascii="Arial" w:hAnsi="Arial" w:cs="Arial"/>
          <w:sz w:val="23"/>
          <w:szCs w:val="23"/>
        </w:rPr>
        <w:lastRenderedPageBreak/>
        <w:t xml:space="preserve">LAMPIRAN </w:t>
      </w:r>
      <w:r w:rsidR="00F354D2">
        <w:rPr>
          <w:rFonts w:ascii="Arial" w:hAnsi="Arial" w:cs="Arial"/>
          <w:sz w:val="23"/>
          <w:szCs w:val="23"/>
        </w:rPr>
        <w:t>I</w:t>
      </w:r>
    </w:p>
    <w:p w:rsidR="002B3ED6" w:rsidRPr="00F354D2" w:rsidRDefault="002B3ED6" w:rsidP="003F0365">
      <w:pPr>
        <w:autoSpaceDE w:val="0"/>
        <w:autoSpaceDN w:val="0"/>
        <w:adjustRightInd w:val="0"/>
        <w:spacing w:after="0" w:line="240" w:lineRule="auto"/>
        <w:ind w:left="2694"/>
        <w:jc w:val="both"/>
        <w:rPr>
          <w:rFonts w:ascii="Arial" w:hAnsi="Arial" w:cs="Arial"/>
          <w:sz w:val="23"/>
          <w:szCs w:val="23"/>
        </w:rPr>
      </w:pPr>
      <w:r w:rsidRPr="00F354D2">
        <w:rPr>
          <w:rFonts w:ascii="Arial" w:hAnsi="Arial" w:cs="Arial"/>
          <w:sz w:val="23"/>
          <w:szCs w:val="23"/>
        </w:rPr>
        <w:t>PERATURAN GUBERNUR PROVINSI SULAWESI SELATAN</w:t>
      </w:r>
    </w:p>
    <w:p w:rsidR="002B3ED6" w:rsidRPr="00F354D2" w:rsidRDefault="002B3ED6" w:rsidP="003F0365">
      <w:pPr>
        <w:autoSpaceDE w:val="0"/>
        <w:autoSpaceDN w:val="0"/>
        <w:adjustRightInd w:val="0"/>
        <w:spacing w:after="0" w:line="240" w:lineRule="auto"/>
        <w:ind w:left="2694"/>
        <w:jc w:val="both"/>
        <w:rPr>
          <w:rFonts w:ascii="Arial" w:hAnsi="Arial" w:cs="Arial"/>
          <w:sz w:val="23"/>
          <w:szCs w:val="23"/>
        </w:rPr>
      </w:pPr>
      <w:r w:rsidRPr="00F354D2">
        <w:rPr>
          <w:rFonts w:ascii="Arial" w:hAnsi="Arial" w:cs="Arial"/>
          <w:sz w:val="23"/>
          <w:szCs w:val="23"/>
        </w:rPr>
        <w:t xml:space="preserve">Nomor </w:t>
      </w:r>
      <w:r w:rsidRPr="00F354D2">
        <w:rPr>
          <w:rFonts w:ascii="Arial" w:hAnsi="Arial" w:cs="Arial"/>
          <w:sz w:val="23"/>
          <w:szCs w:val="23"/>
        </w:rPr>
        <w:tab/>
      </w:r>
      <w:r w:rsidRPr="00F354D2">
        <w:rPr>
          <w:rFonts w:ascii="Arial" w:hAnsi="Arial" w:cs="Arial"/>
          <w:sz w:val="23"/>
          <w:szCs w:val="23"/>
        </w:rPr>
        <w:tab/>
        <w:t xml:space="preserve">: </w:t>
      </w:r>
    </w:p>
    <w:p w:rsidR="002B3ED6" w:rsidRDefault="002B3ED6" w:rsidP="003F0365">
      <w:pPr>
        <w:autoSpaceDE w:val="0"/>
        <w:autoSpaceDN w:val="0"/>
        <w:adjustRightInd w:val="0"/>
        <w:spacing w:after="0" w:line="240" w:lineRule="auto"/>
        <w:ind w:left="2694"/>
        <w:jc w:val="both"/>
        <w:rPr>
          <w:rFonts w:ascii="Arial" w:hAnsi="Arial" w:cs="Arial"/>
          <w:sz w:val="23"/>
          <w:szCs w:val="23"/>
        </w:rPr>
      </w:pPr>
      <w:r w:rsidRPr="00F354D2">
        <w:rPr>
          <w:rFonts w:ascii="Arial" w:hAnsi="Arial" w:cs="Arial"/>
          <w:sz w:val="23"/>
          <w:szCs w:val="23"/>
        </w:rPr>
        <w:t xml:space="preserve">Tanggal </w:t>
      </w:r>
      <w:r w:rsidRPr="00F354D2">
        <w:rPr>
          <w:rFonts w:ascii="Arial" w:hAnsi="Arial" w:cs="Arial"/>
          <w:sz w:val="23"/>
          <w:szCs w:val="23"/>
        </w:rPr>
        <w:tab/>
      </w:r>
      <w:r w:rsidRPr="00F354D2">
        <w:rPr>
          <w:rFonts w:ascii="Arial" w:hAnsi="Arial" w:cs="Arial"/>
          <w:sz w:val="23"/>
          <w:szCs w:val="23"/>
        </w:rPr>
        <w:tab/>
        <w:t xml:space="preserve">: </w:t>
      </w:r>
    </w:p>
    <w:p w:rsidR="00291290" w:rsidRDefault="00291290" w:rsidP="003F0365">
      <w:pPr>
        <w:autoSpaceDE w:val="0"/>
        <w:autoSpaceDN w:val="0"/>
        <w:adjustRightInd w:val="0"/>
        <w:spacing w:after="0" w:line="240" w:lineRule="auto"/>
        <w:ind w:left="2694"/>
        <w:jc w:val="both"/>
        <w:rPr>
          <w:rFonts w:ascii="Arial" w:hAnsi="Arial" w:cs="Arial"/>
          <w:sz w:val="23"/>
          <w:szCs w:val="23"/>
        </w:rPr>
      </w:pPr>
    </w:p>
    <w:p w:rsidR="001B5212" w:rsidRDefault="001B5212" w:rsidP="003F0365">
      <w:pPr>
        <w:autoSpaceDE w:val="0"/>
        <w:autoSpaceDN w:val="0"/>
        <w:adjustRightInd w:val="0"/>
        <w:spacing w:after="0" w:line="240" w:lineRule="auto"/>
        <w:ind w:left="2694"/>
        <w:jc w:val="both"/>
        <w:rPr>
          <w:rFonts w:ascii="Arial" w:hAnsi="Arial" w:cs="Arial"/>
          <w:sz w:val="23"/>
          <w:szCs w:val="23"/>
        </w:rPr>
      </w:pPr>
    </w:p>
    <w:p w:rsidR="00291290" w:rsidRPr="00F354D2" w:rsidRDefault="00291290" w:rsidP="003F0365">
      <w:pPr>
        <w:autoSpaceDE w:val="0"/>
        <w:autoSpaceDN w:val="0"/>
        <w:adjustRightInd w:val="0"/>
        <w:spacing w:after="0" w:line="240" w:lineRule="auto"/>
        <w:ind w:left="2694"/>
        <w:jc w:val="both"/>
        <w:rPr>
          <w:rFonts w:ascii="Arial" w:hAnsi="Arial" w:cs="Arial"/>
          <w:sz w:val="23"/>
          <w:szCs w:val="23"/>
        </w:rPr>
      </w:pPr>
      <w:r>
        <w:rPr>
          <w:rFonts w:ascii="Arial" w:hAnsi="Arial" w:cs="Arial"/>
          <w:sz w:val="23"/>
          <w:szCs w:val="23"/>
        </w:rPr>
        <w:t xml:space="preserve">                   TENTANG</w:t>
      </w:r>
    </w:p>
    <w:p w:rsidR="001B5212" w:rsidRPr="00F354D2" w:rsidRDefault="001B5212" w:rsidP="003F0365">
      <w:pPr>
        <w:autoSpaceDE w:val="0"/>
        <w:autoSpaceDN w:val="0"/>
        <w:adjustRightInd w:val="0"/>
        <w:spacing w:after="0" w:line="240" w:lineRule="auto"/>
        <w:ind w:left="2694"/>
        <w:jc w:val="both"/>
        <w:rPr>
          <w:rFonts w:ascii="Arial" w:hAnsi="Arial" w:cs="Arial"/>
          <w:sz w:val="23"/>
          <w:szCs w:val="23"/>
        </w:rPr>
      </w:pPr>
    </w:p>
    <w:p w:rsidR="002B3ED6" w:rsidRPr="00F354D2" w:rsidRDefault="002B3ED6" w:rsidP="003F0365">
      <w:pPr>
        <w:autoSpaceDE w:val="0"/>
        <w:autoSpaceDN w:val="0"/>
        <w:adjustRightInd w:val="0"/>
        <w:spacing w:after="0" w:line="240" w:lineRule="auto"/>
        <w:jc w:val="center"/>
        <w:rPr>
          <w:rFonts w:ascii="Arial" w:hAnsi="Arial" w:cs="Arial"/>
          <w:sz w:val="23"/>
          <w:szCs w:val="23"/>
        </w:rPr>
      </w:pPr>
      <w:r w:rsidRPr="00F354D2">
        <w:rPr>
          <w:rFonts w:ascii="Arial" w:hAnsi="Arial" w:cs="Arial"/>
          <w:sz w:val="23"/>
          <w:szCs w:val="23"/>
        </w:rPr>
        <w:t>PETUNJUK TEKNIS PENERIMAAN PESERTA DIDIK BARU (PPDB) ONLINE</w:t>
      </w:r>
    </w:p>
    <w:p w:rsidR="00F354D2" w:rsidRDefault="00F354D2" w:rsidP="003F0365">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 xml:space="preserve">JENJANG </w:t>
      </w:r>
      <w:r w:rsidR="002B3ED6" w:rsidRPr="00F354D2">
        <w:rPr>
          <w:rFonts w:ascii="Arial" w:hAnsi="Arial" w:cs="Arial"/>
          <w:sz w:val="23"/>
          <w:szCs w:val="23"/>
        </w:rPr>
        <w:t>SMA NEGERI DAN SMK NEGERI</w:t>
      </w:r>
      <w:r>
        <w:rPr>
          <w:rFonts w:ascii="Arial" w:hAnsi="Arial" w:cs="Arial"/>
          <w:sz w:val="23"/>
          <w:szCs w:val="23"/>
        </w:rPr>
        <w:t xml:space="preserve"> DAN SLB NEGERI</w:t>
      </w:r>
      <w:r w:rsidR="002B3ED6" w:rsidRPr="00F354D2">
        <w:rPr>
          <w:rFonts w:ascii="Arial" w:hAnsi="Arial" w:cs="Arial"/>
          <w:sz w:val="23"/>
          <w:szCs w:val="23"/>
        </w:rPr>
        <w:t xml:space="preserve"> </w:t>
      </w:r>
    </w:p>
    <w:p w:rsidR="002B3ED6" w:rsidRPr="00F354D2" w:rsidRDefault="00F354D2" w:rsidP="00F354D2">
      <w:pPr>
        <w:autoSpaceDE w:val="0"/>
        <w:autoSpaceDN w:val="0"/>
        <w:adjustRightInd w:val="0"/>
        <w:spacing w:after="0" w:line="240" w:lineRule="auto"/>
        <w:jc w:val="center"/>
        <w:rPr>
          <w:rFonts w:ascii="Arial" w:hAnsi="Arial" w:cs="Arial"/>
          <w:sz w:val="23"/>
          <w:szCs w:val="23"/>
        </w:rPr>
      </w:pPr>
      <w:r>
        <w:rPr>
          <w:rFonts w:ascii="Arial" w:hAnsi="Arial" w:cs="Arial"/>
          <w:sz w:val="23"/>
          <w:szCs w:val="23"/>
        </w:rPr>
        <w:t xml:space="preserve">DINAS PENDIDIKAN </w:t>
      </w:r>
      <w:r w:rsidR="001B5212" w:rsidRPr="00F354D2">
        <w:rPr>
          <w:rFonts w:ascii="Arial" w:hAnsi="Arial" w:cs="Arial"/>
          <w:sz w:val="23"/>
          <w:szCs w:val="23"/>
        </w:rPr>
        <w:t>PROVINSI SULAWESI SELATAN</w:t>
      </w:r>
    </w:p>
    <w:p w:rsidR="002B3ED6" w:rsidRPr="00F354D2" w:rsidRDefault="002B3ED6" w:rsidP="003F0365">
      <w:pPr>
        <w:jc w:val="center"/>
        <w:rPr>
          <w:rFonts w:ascii="Arial" w:hAnsi="Arial" w:cs="Arial"/>
          <w:sz w:val="23"/>
          <w:szCs w:val="23"/>
        </w:rPr>
      </w:pPr>
      <w:r w:rsidRPr="00F354D2">
        <w:rPr>
          <w:rFonts w:ascii="Arial" w:hAnsi="Arial" w:cs="Arial"/>
          <w:sz w:val="23"/>
          <w:szCs w:val="23"/>
        </w:rPr>
        <w:t>TAHUN PELAJARAN 2018/2019</w:t>
      </w:r>
    </w:p>
    <w:p w:rsidR="002B3ED6" w:rsidRPr="00F354D2" w:rsidRDefault="002B3ED6" w:rsidP="003F0365">
      <w:pPr>
        <w:jc w:val="both"/>
        <w:rPr>
          <w:rFonts w:ascii="Arial" w:hAnsi="Arial" w:cs="Arial"/>
          <w:sz w:val="23"/>
          <w:szCs w:val="23"/>
        </w:rPr>
      </w:pPr>
    </w:p>
    <w:p w:rsidR="00C95E46" w:rsidRPr="00F354D2" w:rsidRDefault="00C95E46" w:rsidP="007018B8">
      <w:pPr>
        <w:pStyle w:val="DaftarParagraf"/>
        <w:numPr>
          <w:ilvl w:val="0"/>
          <w:numId w:val="4"/>
        </w:numPr>
        <w:ind w:left="426" w:hanging="426"/>
        <w:jc w:val="both"/>
        <w:rPr>
          <w:rFonts w:ascii="Arial" w:hAnsi="Arial" w:cs="Arial"/>
          <w:sz w:val="23"/>
          <w:szCs w:val="23"/>
        </w:rPr>
      </w:pPr>
      <w:r w:rsidRPr="00F354D2">
        <w:rPr>
          <w:rFonts w:ascii="Arial" w:hAnsi="Arial" w:cs="Arial"/>
          <w:sz w:val="23"/>
          <w:szCs w:val="23"/>
        </w:rPr>
        <w:t>KETENTUAN UMUM</w:t>
      </w:r>
    </w:p>
    <w:p w:rsidR="00A802D9" w:rsidRPr="00F354D2" w:rsidRDefault="00A802D9" w:rsidP="007018B8">
      <w:pPr>
        <w:pStyle w:val="DaftarParagraf"/>
        <w:numPr>
          <w:ilvl w:val="0"/>
          <w:numId w:val="21"/>
        </w:numPr>
        <w:shd w:val="clear" w:color="auto" w:fill="FFFFFF"/>
        <w:spacing w:before="100" w:beforeAutospacing="1" w:after="150" w:line="240" w:lineRule="auto"/>
        <w:ind w:left="993" w:hanging="426"/>
        <w:jc w:val="both"/>
        <w:rPr>
          <w:rFonts w:ascii="Arial" w:eastAsia="Times New Roman" w:hAnsi="Arial" w:cs="Arial"/>
          <w:sz w:val="23"/>
          <w:szCs w:val="23"/>
          <w:lang w:eastAsia="id-ID"/>
        </w:rPr>
      </w:pPr>
      <w:bookmarkStart w:id="0" w:name="_Hlk513727387"/>
      <w:r w:rsidRPr="00F354D2">
        <w:rPr>
          <w:rFonts w:ascii="Arial" w:eastAsia="Times New Roman" w:hAnsi="Arial" w:cs="Arial"/>
          <w:sz w:val="23"/>
          <w:szCs w:val="23"/>
          <w:lang w:eastAsia="id-ID"/>
        </w:rPr>
        <w:t>Calon peserta didik baru harus mempertimbangkan jarak tempat tinggal dengan sekolah tujuan</w:t>
      </w:r>
      <w:bookmarkEnd w:id="0"/>
      <w:r w:rsidRPr="00F354D2">
        <w:rPr>
          <w:rFonts w:ascii="Arial" w:eastAsia="Times New Roman" w:hAnsi="Arial" w:cs="Arial"/>
          <w:sz w:val="23"/>
          <w:szCs w:val="23"/>
          <w:lang w:eastAsia="id-ID"/>
        </w:rPr>
        <w:t xml:space="preserve"> (Jalur Zonasi pada SMA).</w:t>
      </w:r>
    </w:p>
    <w:p w:rsidR="00A802D9" w:rsidRPr="00F354D2" w:rsidRDefault="00A802D9" w:rsidP="007018B8">
      <w:pPr>
        <w:pStyle w:val="DaftarParagraf"/>
        <w:numPr>
          <w:ilvl w:val="0"/>
          <w:numId w:val="21"/>
        </w:numPr>
        <w:shd w:val="clear" w:color="auto" w:fill="FFFFFF"/>
        <w:spacing w:before="100" w:beforeAutospacing="1" w:after="150" w:line="240" w:lineRule="auto"/>
        <w:ind w:left="993" w:hanging="426"/>
        <w:jc w:val="both"/>
        <w:rPr>
          <w:rFonts w:ascii="Arial" w:eastAsia="Times New Roman" w:hAnsi="Arial" w:cs="Arial"/>
          <w:sz w:val="23"/>
          <w:szCs w:val="23"/>
          <w:lang w:eastAsia="id-ID"/>
        </w:rPr>
      </w:pPr>
      <w:r w:rsidRPr="00F354D2">
        <w:rPr>
          <w:rFonts w:ascii="Arial" w:eastAsia="Times New Roman" w:hAnsi="Arial" w:cs="Arial"/>
          <w:sz w:val="23"/>
          <w:szCs w:val="23"/>
          <w:lang w:eastAsia="id-ID"/>
        </w:rPr>
        <w:t>Calon peserta didik baru hanya diijinkan mendaftar sekali, dan setelah terdaftar tidak dapat mencabut kembali, untuk setiap jalur pendaftarannya.</w:t>
      </w:r>
    </w:p>
    <w:p w:rsidR="00A802D9" w:rsidRPr="00F354D2" w:rsidRDefault="00A802D9" w:rsidP="007018B8">
      <w:pPr>
        <w:pStyle w:val="DaftarParagraf"/>
        <w:numPr>
          <w:ilvl w:val="0"/>
          <w:numId w:val="21"/>
        </w:numPr>
        <w:shd w:val="clear" w:color="auto" w:fill="FFFFFF"/>
        <w:spacing w:before="100" w:beforeAutospacing="1" w:after="150" w:line="240" w:lineRule="auto"/>
        <w:ind w:left="993" w:hanging="426"/>
        <w:jc w:val="both"/>
        <w:rPr>
          <w:rFonts w:ascii="Arial" w:eastAsia="Times New Roman" w:hAnsi="Arial" w:cs="Arial"/>
          <w:sz w:val="23"/>
          <w:szCs w:val="23"/>
          <w:lang w:eastAsia="id-ID"/>
        </w:rPr>
      </w:pPr>
      <w:r w:rsidRPr="00F354D2">
        <w:rPr>
          <w:rFonts w:ascii="Arial" w:eastAsia="Times New Roman" w:hAnsi="Arial" w:cs="Arial"/>
          <w:sz w:val="23"/>
          <w:szCs w:val="23"/>
          <w:lang w:eastAsia="id-ID"/>
        </w:rPr>
        <w:t>Calon peserta didik baru hanya dapat memilih 1 (satu) jenis sekolah tujuan saja yaitu SMA atau SMK.</w:t>
      </w:r>
    </w:p>
    <w:p w:rsidR="00A802D9" w:rsidRPr="00F354D2" w:rsidRDefault="00A802D9" w:rsidP="007018B8">
      <w:pPr>
        <w:pStyle w:val="DaftarParagraf"/>
        <w:numPr>
          <w:ilvl w:val="0"/>
          <w:numId w:val="21"/>
        </w:numPr>
        <w:shd w:val="clear" w:color="auto" w:fill="FFFFFF"/>
        <w:spacing w:before="100" w:beforeAutospacing="1" w:after="150" w:line="240" w:lineRule="auto"/>
        <w:ind w:left="993" w:hanging="426"/>
        <w:jc w:val="both"/>
        <w:rPr>
          <w:rFonts w:ascii="Arial" w:eastAsia="Times New Roman" w:hAnsi="Arial" w:cs="Arial"/>
          <w:sz w:val="23"/>
          <w:szCs w:val="23"/>
          <w:lang w:eastAsia="id-ID"/>
        </w:rPr>
      </w:pPr>
      <w:r w:rsidRPr="00F354D2">
        <w:rPr>
          <w:rFonts w:ascii="Arial" w:eastAsia="Times New Roman" w:hAnsi="Arial" w:cs="Arial"/>
          <w:sz w:val="23"/>
          <w:szCs w:val="23"/>
          <w:lang w:eastAsia="id-ID"/>
        </w:rPr>
        <w:t>Calon peserta didik baru yang telah diterima (lulus seleksi) wajib mendaftar ulang dengan menyerahkan tanda bukti pendaftaran sesuai jadwal yang ditentukan.</w:t>
      </w:r>
    </w:p>
    <w:p w:rsidR="003573BA" w:rsidRPr="00F354D2" w:rsidRDefault="003573BA" w:rsidP="007018B8">
      <w:pPr>
        <w:pStyle w:val="DaftarParagraf"/>
        <w:numPr>
          <w:ilvl w:val="0"/>
          <w:numId w:val="21"/>
        </w:numPr>
        <w:shd w:val="clear" w:color="auto" w:fill="FFFFFF"/>
        <w:spacing w:before="100" w:beforeAutospacing="1" w:after="150" w:line="240" w:lineRule="auto"/>
        <w:ind w:left="993" w:hanging="426"/>
        <w:jc w:val="both"/>
        <w:rPr>
          <w:rFonts w:ascii="Arial" w:eastAsia="Times New Roman" w:hAnsi="Arial" w:cs="Arial"/>
          <w:sz w:val="23"/>
          <w:szCs w:val="23"/>
          <w:lang w:eastAsia="id-ID"/>
        </w:rPr>
      </w:pPr>
      <w:r w:rsidRPr="00F354D2">
        <w:rPr>
          <w:rFonts w:ascii="Arial" w:hAnsi="Arial" w:cs="Arial"/>
          <w:sz w:val="23"/>
          <w:szCs w:val="23"/>
        </w:rPr>
        <w:t>Calon peserta didik baru yang dite</w:t>
      </w:r>
      <w:r w:rsidRPr="00F354D2">
        <w:rPr>
          <w:rFonts w:ascii="Arial" w:hAnsi="Arial" w:cs="Arial"/>
          <w:sz w:val="23"/>
          <w:szCs w:val="23"/>
        </w:rPr>
        <w:softHyphen/>
        <w:t>rima dan tidak mendaftar ulang, maka dianggap mengundurkan diri, dan posisinya digantikan oleh calon peserta didik baru menurut urutan peringkat/rangking setiap jalur pendaftaran.</w:t>
      </w:r>
    </w:p>
    <w:p w:rsidR="00A802D9" w:rsidRPr="00F354D2" w:rsidRDefault="00A802D9" w:rsidP="007018B8">
      <w:pPr>
        <w:pStyle w:val="DaftarParagraf"/>
        <w:numPr>
          <w:ilvl w:val="0"/>
          <w:numId w:val="21"/>
        </w:numPr>
        <w:shd w:val="clear" w:color="auto" w:fill="FFFFFF"/>
        <w:spacing w:before="100" w:beforeAutospacing="1" w:after="150" w:line="240" w:lineRule="auto"/>
        <w:ind w:left="993" w:hanging="426"/>
        <w:jc w:val="both"/>
        <w:rPr>
          <w:rFonts w:ascii="Arial" w:eastAsia="Times New Roman" w:hAnsi="Arial" w:cs="Arial"/>
          <w:sz w:val="23"/>
          <w:szCs w:val="23"/>
          <w:lang w:eastAsia="id-ID"/>
        </w:rPr>
      </w:pPr>
      <w:r w:rsidRPr="00F354D2">
        <w:rPr>
          <w:rFonts w:ascii="Arial" w:eastAsia="Times New Roman" w:hAnsi="Arial" w:cs="Arial"/>
          <w:sz w:val="23"/>
          <w:szCs w:val="23"/>
          <w:lang w:eastAsia="id-ID"/>
        </w:rPr>
        <w:t>Bagi yang sudah diterima di salah satu jalur tidak dapat mendaftar di jalur yang lain.</w:t>
      </w:r>
    </w:p>
    <w:p w:rsidR="00A802D9" w:rsidRPr="00F354D2" w:rsidRDefault="00A802D9" w:rsidP="007018B8">
      <w:pPr>
        <w:pStyle w:val="DaftarParagraf"/>
        <w:numPr>
          <w:ilvl w:val="0"/>
          <w:numId w:val="21"/>
        </w:numPr>
        <w:shd w:val="clear" w:color="auto" w:fill="FFFFFF"/>
        <w:spacing w:before="100" w:beforeAutospacing="1" w:after="150" w:line="240" w:lineRule="auto"/>
        <w:ind w:left="993" w:hanging="426"/>
        <w:jc w:val="both"/>
        <w:rPr>
          <w:rFonts w:ascii="Arial" w:eastAsia="Times New Roman" w:hAnsi="Arial" w:cs="Arial"/>
          <w:sz w:val="23"/>
          <w:szCs w:val="23"/>
          <w:lang w:eastAsia="id-ID"/>
        </w:rPr>
      </w:pPr>
      <w:r w:rsidRPr="00F354D2">
        <w:rPr>
          <w:rFonts w:ascii="Arial" w:eastAsia="Times New Roman" w:hAnsi="Arial" w:cs="Arial"/>
          <w:sz w:val="23"/>
          <w:szCs w:val="23"/>
          <w:lang w:eastAsia="id-ID"/>
        </w:rPr>
        <w:t>Penerimaan Peserta Didik Baru dengan sistem </w:t>
      </w:r>
      <w:r w:rsidRPr="00F354D2">
        <w:rPr>
          <w:rFonts w:ascii="Arial" w:eastAsia="Times New Roman" w:hAnsi="Arial" w:cs="Arial"/>
          <w:i/>
          <w:iCs/>
          <w:sz w:val="23"/>
          <w:szCs w:val="23"/>
          <w:lang w:eastAsia="id-ID"/>
        </w:rPr>
        <w:t>Online</w:t>
      </w:r>
      <w:r w:rsidRPr="00F354D2">
        <w:rPr>
          <w:rFonts w:ascii="Arial" w:eastAsia="Times New Roman" w:hAnsi="Arial" w:cs="Arial"/>
          <w:sz w:val="23"/>
          <w:szCs w:val="23"/>
          <w:lang w:eastAsia="id-ID"/>
        </w:rPr>
        <w:t xml:space="preserve"> di lingkungan Dinas Pendidikan Provinsi </w:t>
      </w:r>
      <w:r w:rsidR="003573BA" w:rsidRPr="00F354D2">
        <w:rPr>
          <w:rFonts w:ascii="Arial" w:eastAsia="Times New Roman" w:hAnsi="Arial" w:cs="Arial"/>
          <w:sz w:val="23"/>
          <w:szCs w:val="23"/>
          <w:lang w:eastAsia="id-ID"/>
        </w:rPr>
        <w:t>Sulawesi Selatan</w:t>
      </w:r>
      <w:r w:rsidRPr="00F354D2">
        <w:rPr>
          <w:rFonts w:ascii="Arial" w:eastAsia="Times New Roman" w:hAnsi="Arial" w:cs="Arial"/>
          <w:sz w:val="23"/>
          <w:szCs w:val="23"/>
          <w:lang w:eastAsia="id-ID"/>
        </w:rPr>
        <w:t xml:space="preserve"> untuk Tahun Pelajaran 2018/2019 pada SMA, SMK, dan SLB tidak dipungut biaya.</w:t>
      </w:r>
    </w:p>
    <w:p w:rsidR="00A802D9" w:rsidRPr="00F354D2" w:rsidRDefault="003573BA" w:rsidP="007018B8">
      <w:pPr>
        <w:pStyle w:val="DaftarParagraf"/>
        <w:numPr>
          <w:ilvl w:val="0"/>
          <w:numId w:val="21"/>
        </w:numPr>
        <w:shd w:val="clear" w:color="auto" w:fill="FFFFFF"/>
        <w:spacing w:before="100" w:beforeAutospacing="1" w:after="150" w:line="240" w:lineRule="auto"/>
        <w:ind w:left="993" w:hanging="426"/>
        <w:jc w:val="both"/>
        <w:rPr>
          <w:rFonts w:ascii="Arial" w:eastAsia="Times New Roman" w:hAnsi="Arial" w:cs="Arial"/>
          <w:sz w:val="23"/>
          <w:szCs w:val="23"/>
          <w:lang w:eastAsia="id-ID"/>
        </w:rPr>
      </w:pPr>
      <w:r w:rsidRPr="00F354D2">
        <w:rPr>
          <w:rFonts w:ascii="Arial" w:eastAsia="Times New Roman" w:hAnsi="Arial" w:cs="Arial"/>
          <w:sz w:val="23"/>
          <w:szCs w:val="23"/>
          <w:lang w:eastAsia="id-ID"/>
        </w:rPr>
        <w:t>U</w:t>
      </w:r>
      <w:r w:rsidR="00A802D9" w:rsidRPr="00F354D2">
        <w:rPr>
          <w:rFonts w:ascii="Arial" w:eastAsia="Times New Roman" w:hAnsi="Arial" w:cs="Arial"/>
          <w:sz w:val="23"/>
          <w:szCs w:val="23"/>
          <w:lang w:eastAsia="id-ID"/>
        </w:rPr>
        <w:t xml:space="preserve">ntuk Jalur </w:t>
      </w:r>
      <w:r w:rsidRPr="00F354D2">
        <w:rPr>
          <w:rFonts w:ascii="Arial" w:eastAsia="Times New Roman" w:hAnsi="Arial" w:cs="Arial"/>
          <w:sz w:val="23"/>
          <w:szCs w:val="23"/>
          <w:lang w:eastAsia="id-ID"/>
        </w:rPr>
        <w:t xml:space="preserve">Akademik, Jalur Afirmasi, Jalur Kemitraan, Jalur Prestasi dan Jalur Khusus, </w:t>
      </w:r>
      <w:r w:rsidR="00A802D9" w:rsidRPr="00F354D2">
        <w:rPr>
          <w:rFonts w:ascii="Arial" w:eastAsia="Times New Roman" w:hAnsi="Arial" w:cs="Arial"/>
          <w:sz w:val="23"/>
          <w:szCs w:val="23"/>
          <w:lang w:eastAsia="id-ID"/>
        </w:rPr>
        <w:t>calon peserta didik baru hanya diperkenankan mendaftar pada satu sekolah tujuan.</w:t>
      </w:r>
    </w:p>
    <w:p w:rsidR="00894A94" w:rsidRPr="00F354D2" w:rsidRDefault="00894A94" w:rsidP="00894A94">
      <w:pPr>
        <w:pStyle w:val="DaftarParagraf"/>
        <w:ind w:left="426"/>
        <w:jc w:val="both"/>
        <w:rPr>
          <w:rFonts w:ascii="Arial" w:hAnsi="Arial" w:cs="Arial"/>
          <w:sz w:val="23"/>
          <w:szCs w:val="23"/>
        </w:rPr>
      </w:pPr>
    </w:p>
    <w:p w:rsidR="003573BA" w:rsidRPr="00F354D2" w:rsidRDefault="00894A94" w:rsidP="007018B8">
      <w:pPr>
        <w:pStyle w:val="DaftarParagraf"/>
        <w:numPr>
          <w:ilvl w:val="0"/>
          <w:numId w:val="4"/>
        </w:numPr>
        <w:autoSpaceDE w:val="0"/>
        <w:autoSpaceDN w:val="0"/>
        <w:adjustRightInd w:val="0"/>
        <w:spacing w:after="0" w:line="240" w:lineRule="auto"/>
        <w:ind w:left="426" w:hanging="426"/>
        <w:jc w:val="both"/>
        <w:rPr>
          <w:rFonts w:ascii="Arial" w:hAnsi="Arial" w:cs="Arial"/>
          <w:sz w:val="23"/>
          <w:szCs w:val="23"/>
        </w:rPr>
      </w:pPr>
      <w:r w:rsidRPr="00F354D2">
        <w:rPr>
          <w:rFonts w:ascii="Arial" w:hAnsi="Arial" w:cs="Arial"/>
          <w:sz w:val="23"/>
          <w:szCs w:val="23"/>
        </w:rPr>
        <w:t>PERSYARATAN CALON PESERTA DIDIK</w:t>
      </w:r>
      <w:r w:rsidR="00F354D2">
        <w:rPr>
          <w:rFonts w:ascii="Arial" w:hAnsi="Arial" w:cs="Arial"/>
          <w:sz w:val="23"/>
          <w:szCs w:val="23"/>
        </w:rPr>
        <w:t xml:space="preserve"> BARU</w:t>
      </w:r>
    </w:p>
    <w:p w:rsidR="00894A94" w:rsidRPr="00F354D2" w:rsidRDefault="00894A94" w:rsidP="007018B8">
      <w:pPr>
        <w:pStyle w:val="DaftarParagraf"/>
        <w:numPr>
          <w:ilvl w:val="0"/>
          <w:numId w:val="1"/>
        </w:numPr>
        <w:autoSpaceDE w:val="0"/>
        <w:autoSpaceDN w:val="0"/>
        <w:adjustRightInd w:val="0"/>
        <w:spacing w:after="0" w:line="240" w:lineRule="auto"/>
        <w:ind w:left="851" w:hanging="426"/>
        <w:jc w:val="both"/>
        <w:rPr>
          <w:rFonts w:ascii="Arial" w:hAnsi="Arial" w:cs="Arial"/>
          <w:sz w:val="23"/>
          <w:szCs w:val="23"/>
        </w:rPr>
      </w:pPr>
      <w:r w:rsidRPr="00F354D2">
        <w:rPr>
          <w:rFonts w:ascii="Arial" w:hAnsi="Arial" w:cs="Arial"/>
          <w:sz w:val="23"/>
          <w:szCs w:val="23"/>
        </w:rPr>
        <w:t>SEKOLAH MENENGAH ATAS (SMA)</w:t>
      </w:r>
    </w:p>
    <w:p w:rsidR="00894A94" w:rsidRPr="00F354D2" w:rsidRDefault="00894A94" w:rsidP="007018B8">
      <w:pPr>
        <w:pStyle w:val="DaftarParagraf"/>
        <w:numPr>
          <w:ilvl w:val="0"/>
          <w:numId w:val="3"/>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Memiliki ijazah/STTB SMP/bentuk lain yang sederajat;</w:t>
      </w:r>
    </w:p>
    <w:p w:rsidR="00894A94" w:rsidRPr="00F354D2" w:rsidRDefault="00894A94" w:rsidP="007018B8">
      <w:pPr>
        <w:pStyle w:val="DaftarParagraf"/>
        <w:numPr>
          <w:ilvl w:val="0"/>
          <w:numId w:val="3"/>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Memiliki SHUN/SKHUN SMP/bentuk lain yang sederajat;</w:t>
      </w:r>
    </w:p>
    <w:p w:rsidR="00894A94" w:rsidRPr="00F354D2" w:rsidRDefault="00894A94" w:rsidP="007018B8">
      <w:pPr>
        <w:pStyle w:val="DaftarParagraf"/>
        <w:numPr>
          <w:ilvl w:val="0"/>
          <w:numId w:val="3"/>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Berusia setinggi-tingginya 21 (dua puluh satu) tahun pada awal tahun pelajaran 2018/2019.</w:t>
      </w:r>
    </w:p>
    <w:p w:rsidR="003573BA" w:rsidRPr="00F354D2" w:rsidRDefault="003573BA" w:rsidP="003573BA">
      <w:pPr>
        <w:pStyle w:val="DaftarParagraf"/>
        <w:autoSpaceDE w:val="0"/>
        <w:autoSpaceDN w:val="0"/>
        <w:adjustRightInd w:val="0"/>
        <w:spacing w:after="0" w:line="240" w:lineRule="auto"/>
        <w:ind w:left="1276"/>
        <w:jc w:val="both"/>
        <w:rPr>
          <w:rFonts w:ascii="Arial" w:hAnsi="Arial" w:cs="Arial"/>
          <w:sz w:val="23"/>
          <w:szCs w:val="23"/>
        </w:rPr>
      </w:pPr>
    </w:p>
    <w:p w:rsidR="003573BA" w:rsidRPr="00F354D2" w:rsidRDefault="00894A94" w:rsidP="007018B8">
      <w:pPr>
        <w:pStyle w:val="DaftarParagraf"/>
        <w:numPr>
          <w:ilvl w:val="0"/>
          <w:numId w:val="1"/>
        </w:numPr>
        <w:autoSpaceDE w:val="0"/>
        <w:autoSpaceDN w:val="0"/>
        <w:adjustRightInd w:val="0"/>
        <w:spacing w:after="0" w:line="240" w:lineRule="auto"/>
        <w:ind w:left="851" w:hanging="425"/>
        <w:jc w:val="both"/>
        <w:rPr>
          <w:rFonts w:ascii="Arial" w:hAnsi="Arial" w:cs="Arial"/>
          <w:sz w:val="23"/>
          <w:szCs w:val="23"/>
        </w:rPr>
      </w:pPr>
      <w:r w:rsidRPr="00F354D2">
        <w:rPr>
          <w:rFonts w:ascii="Arial" w:hAnsi="Arial" w:cs="Arial"/>
          <w:sz w:val="23"/>
          <w:szCs w:val="23"/>
        </w:rPr>
        <w:t>SEKOLAH MENENGAH KEJURUAN (SMK)</w:t>
      </w:r>
    </w:p>
    <w:p w:rsidR="00894A94" w:rsidRPr="00F354D2" w:rsidRDefault="00894A94" w:rsidP="007018B8">
      <w:pPr>
        <w:pStyle w:val="DaftarParagraf"/>
        <w:numPr>
          <w:ilvl w:val="1"/>
          <w:numId w:val="1"/>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Memiliki ijazah/STTB SMP/bentuk lain yang sederajat;</w:t>
      </w:r>
    </w:p>
    <w:p w:rsidR="00894A94" w:rsidRPr="00F354D2" w:rsidRDefault="00894A94" w:rsidP="007018B8">
      <w:pPr>
        <w:pStyle w:val="DaftarParagraf"/>
        <w:numPr>
          <w:ilvl w:val="1"/>
          <w:numId w:val="1"/>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Memiliki SHUN/SKHUN SMP/bentuk lain yang sederajat;</w:t>
      </w:r>
    </w:p>
    <w:p w:rsidR="00894A94" w:rsidRPr="00F354D2" w:rsidRDefault="00894A94" w:rsidP="007018B8">
      <w:pPr>
        <w:pStyle w:val="DaftarParagraf"/>
        <w:numPr>
          <w:ilvl w:val="1"/>
          <w:numId w:val="1"/>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Berusia setinggi-tingginya 21 (dua puluh satu) tahun pada awal tahun pelajaran 2018/2019;</w:t>
      </w:r>
    </w:p>
    <w:p w:rsidR="001C3E21" w:rsidRPr="00F354D2" w:rsidRDefault="00894A94" w:rsidP="007018B8">
      <w:pPr>
        <w:pStyle w:val="DaftarParagraf"/>
        <w:numPr>
          <w:ilvl w:val="1"/>
          <w:numId w:val="1"/>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Memenuhi syarat-syarat sesuai dengan ketentuan spesifik program keahlian/kompetensi keahlian di sekolah yang dituju.</w:t>
      </w:r>
    </w:p>
    <w:p w:rsidR="00894A94" w:rsidRPr="00F354D2" w:rsidRDefault="00894A94" w:rsidP="00894A94">
      <w:pPr>
        <w:pStyle w:val="DaftarParagraf"/>
        <w:autoSpaceDE w:val="0"/>
        <w:autoSpaceDN w:val="0"/>
        <w:adjustRightInd w:val="0"/>
        <w:spacing w:after="0" w:line="240" w:lineRule="auto"/>
        <w:ind w:left="1276"/>
        <w:jc w:val="both"/>
        <w:rPr>
          <w:rFonts w:ascii="Arial" w:hAnsi="Arial" w:cs="Arial"/>
          <w:sz w:val="23"/>
          <w:szCs w:val="23"/>
        </w:rPr>
      </w:pPr>
    </w:p>
    <w:p w:rsidR="00894A94" w:rsidRPr="00F354D2" w:rsidRDefault="00894A94" w:rsidP="007018B8">
      <w:pPr>
        <w:pStyle w:val="DaftarParagraf"/>
        <w:numPr>
          <w:ilvl w:val="0"/>
          <w:numId w:val="4"/>
        </w:numPr>
        <w:autoSpaceDE w:val="0"/>
        <w:autoSpaceDN w:val="0"/>
        <w:adjustRightInd w:val="0"/>
        <w:spacing w:after="0" w:line="240" w:lineRule="auto"/>
        <w:ind w:left="426" w:hanging="426"/>
        <w:jc w:val="both"/>
        <w:rPr>
          <w:rFonts w:ascii="Arial" w:hAnsi="Arial" w:cs="Arial"/>
          <w:sz w:val="23"/>
          <w:szCs w:val="23"/>
        </w:rPr>
      </w:pPr>
      <w:r w:rsidRPr="00F354D2">
        <w:rPr>
          <w:rFonts w:ascii="Arial" w:hAnsi="Arial" w:cs="Arial"/>
          <w:sz w:val="23"/>
          <w:szCs w:val="23"/>
        </w:rPr>
        <w:t>JALUR PENERIMAAN PESERTA DIDIK BARU ONLINE</w:t>
      </w:r>
    </w:p>
    <w:p w:rsidR="001629BA" w:rsidRPr="00F354D2" w:rsidRDefault="00894A94" w:rsidP="00874BE1">
      <w:pPr>
        <w:autoSpaceDE w:val="0"/>
        <w:autoSpaceDN w:val="0"/>
        <w:adjustRightInd w:val="0"/>
        <w:spacing w:after="0" w:line="240" w:lineRule="auto"/>
        <w:ind w:left="426"/>
        <w:jc w:val="both"/>
        <w:rPr>
          <w:rFonts w:ascii="Arial" w:hAnsi="Arial" w:cs="Arial"/>
          <w:sz w:val="23"/>
          <w:szCs w:val="23"/>
        </w:rPr>
      </w:pPr>
      <w:r w:rsidRPr="00F354D2">
        <w:rPr>
          <w:rFonts w:ascii="Arial" w:hAnsi="Arial" w:cs="Arial"/>
          <w:sz w:val="23"/>
          <w:szCs w:val="23"/>
        </w:rPr>
        <w:t>Penerimaan Peserta Didik Baru (PPDB) online untuk SMAN dan SMKN terdiri dari :</w:t>
      </w:r>
    </w:p>
    <w:p w:rsidR="00894A94" w:rsidRPr="00F354D2" w:rsidRDefault="00894A94" w:rsidP="007018B8">
      <w:pPr>
        <w:pStyle w:val="DaftarParagraf"/>
        <w:numPr>
          <w:ilvl w:val="0"/>
          <w:numId w:val="2"/>
        </w:numPr>
        <w:autoSpaceDE w:val="0"/>
        <w:autoSpaceDN w:val="0"/>
        <w:adjustRightInd w:val="0"/>
        <w:spacing w:after="0" w:line="240" w:lineRule="auto"/>
        <w:ind w:left="709" w:hanging="283"/>
        <w:jc w:val="both"/>
        <w:rPr>
          <w:rFonts w:ascii="Arial" w:hAnsi="Arial" w:cs="Arial"/>
          <w:sz w:val="23"/>
          <w:szCs w:val="23"/>
        </w:rPr>
      </w:pPr>
      <w:r w:rsidRPr="00F354D2">
        <w:rPr>
          <w:rFonts w:ascii="Arial" w:hAnsi="Arial" w:cs="Arial"/>
          <w:sz w:val="23"/>
          <w:szCs w:val="23"/>
        </w:rPr>
        <w:t xml:space="preserve">JALUR ZONASI, yang terdiri dari </w:t>
      </w:r>
    </w:p>
    <w:p w:rsidR="00894A94" w:rsidRPr="00F354D2" w:rsidRDefault="00894A94" w:rsidP="007018B8">
      <w:pPr>
        <w:pStyle w:val="DaftarParagraf"/>
        <w:numPr>
          <w:ilvl w:val="0"/>
          <w:numId w:val="17"/>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Jalur Domisili</w:t>
      </w:r>
      <w:r w:rsidRPr="00F354D2">
        <w:rPr>
          <w:rFonts w:ascii="Arial" w:hAnsi="Arial" w:cs="Arial"/>
          <w:sz w:val="23"/>
          <w:szCs w:val="23"/>
        </w:rPr>
        <w:tab/>
      </w:r>
      <w:r w:rsidRPr="00F354D2">
        <w:rPr>
          <w:rFonts w:ascii="Arial" w:hAnsi="Arial" w:cs="Arial"/>
          <w:sz w:val="23"/>
          <w:szCs w:val="23"/>
        </w:rPr>
        <w:tab/>
        <w:t xml:space="preserve">: </w:t>
      </w:r>
      <w:r w:rsidR="00C14444">
        <w:rPr>
          <w:rFonts w:ascii="Arial" w:hAnsi="Arial" w:cs="Arial"/>
          <w:sz w:val="23"/>
          <w:szCs w:val="23"/>
        </w:rPr>
        <w:t>50</w:t>
      </w:r>
      <w:r w:rsidRPr="00F354D2">
        <w:rPr>
          <w:rFonts w:ascii="Arial" w:hAnsi="Arial" w:cs="Arial"/>
          <w:sz w:val="23"/>
          <w:szCs w:val="23"/>
        </w:rPr>
        <w:t xml:space="preserve"> %</w:t>
      </w:r>
    </w:p>
    <w:p w:rsidR="00894A94" w:rsidRPr="00F354D2" w:rsidRDefault="00894A94" w:rsidP="007018B8">
      <w:pPr>
        <w:pStyle w:val="DaftarParagraf"/>
        <w:numPr>
          <w:ilvl w:val="0"/>
          <w:numId w:val="17"/>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Jalur Afirmasi</w:t>
      </w:r>
      <w:r w:rsidRPr="00F354D2">
        <w:rPr>
          <w:rFonts w:ascii="Arial" w:hAnsi="Arial" w:cs="Arial"/>
          <w:sz w:val="23"/>
          <w:szCs w:val="23"/>
        </w:rPr>
        <w:tab/>
      </w:r>
      <w:r w:rsidRPr="00F354D2">
        <w:rPr>
          <w:rFonts w:ascii="Arial" w:hAnsi="Arial" w:cs="Arial"/>
          <w:sz w:val="23"/>
          <w:szCs w:val="23"/>
        </w:rPr>
        <w:tab/>
        <w:t>: 20 %</w:t>
      </w:r>
    </w:p>
    <w:p w:rsidR="00894A94" w:rsidRDefault="00894A94" w:rsidP="007018B8">
      <w:pPr>
        <w:pStyle w:val="DaftarParagraf"/>
        <w:numPr>
          <w:ilvl w:val="0"/>
          <w:numId w:val="17"/>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Jalur Akademik</w:t>
      </w:r>
      <w:r w:rsidRPr="00F354D2">
        <w:rPr>
          <w:rFonts w:ascii="Arial" w:hAnsi="Arial" w:cs="Arial"/>
          <w:sz w:val="23"/>
          <w:szCs w:val="23"/>
        </w:rPr>
        <w:tab/>
        <w:t>: 20 %</w:t>
      </w:r>
    </w:p>
    <w:p w:rsidR="00C14444" w:rsidRPr="00C14444" w:rsidRDefault="00C14444" w:rsidP="00C14444">
      <w:pPr>
        <w:autoSpaceDE w:val="0"/>
        <w:autoSpaceDN w:val="0"/>
        <w:adjustRightInd w:val="0"/>
        <w:spacing w:after="0" w:line="240" w:lineRule="auto"/>
        <w:jc w:val="both"/>
        <w:rPr>
          <w:rFonts w:ascii="Arial" w:hAnsi="Arial" w:cs="Arial"/>
          <w:sz w:val="23"/>
          <w:szCs w:val="23"/>
        </w:rPr>
      </w:pPr>
    </w:p>
    <w:p w:rsidR="00894A94" w:rsidRPr="00F354D2" w:rsidRDefault="00894A94" w:rsidP="007018B8">
      <w:pPr>
        <w:pStyle w:val="DaftarParagraf"/>
        <w:numPr>
          <w:ilvl w:val="0"/>
          <w:numId w:val="2"/>
        </w:numPr>
        <w:autoSpaceDE w:val="0"/>
        <w:autoSpaceDN w:val="0"/>
        <w:adjustRightInd w:val="0"/>
        <w:spacing w:after="0" w:line="240" w:lineRule="auto"/>
        <w:ind w:hanging="294"/>
        <w:jc w:val="both"/>
        <w:rPr>
          <w:rFonts w:ascii="Arial" w:hAnsi="Arial" w:cs="Arial"/>
          <w:sz w:val="23"/>
          <w:szCs w:val="23"/>
        </w:rPr>
      </w:pPr>
      <w:r w:rsidRPr="00F354D2">
        <w:rPr>
          <w:rFonts w:ascii="Arial" w:hAnsi="Arial" w:cs="Arial"/>
          <w:sz w:val="23"/>
          <w:szCs w:val="23"/>
        </w:rPr>
        <w:lastRenderedPageBreak/>
        <w:t>JALUR NON ZONASI</w:t>
      </w:r>
    </w:p>
    <w:p w:rsidR="00894A94" w:rsidRPr="00F354D2" w:rsidRDefault="00894A94" w:rsidP="007018B8">
      <w:pPr>
        <w:pStyle w:val="DaftarParagraf"/>
        <w:numPr>
          <w:ilvl w:val="0"/>
          <w:numId w:val="18"/>
        </w:numPr>
        <w:autoSpaceDE w:val="0"/>
        <w:autoSpaceDN w:val="0"/>
        <w:adjustRightInd w:val="0"/>
        <w:spacing w:after="0" w:line="187" w:lineRule="atLeast"/>
        <w:ind w:hanging="447"/>
        <w:jc w:val="both"/>
        <w:rPr>
          <w:rFonts w:ascii="Arial" w:hAnsi="Arial" w:cs="Arial"/>
          <w:sz w:val="23"/>
          <w:szCs w:val="23"/>
        </w:rPr>
      </w:pPr>
      <w:r w:rsidRPr="00F354D2">
        <w:rPr>
          <w:rFonts w:ascii="Arial" w:hAnsi="Arial" w:cs="Arial"/>
          <w:sz w:val="23"/>
          <w:szCs w:val="23"/>
        </w:rPr>
        <w:t>Jalur Prestasi</w:t>
      </w:r>
      <w:r w:rsidRPr="00F354D2">
        <w:rPr>
          <w:rFonts w:ascii="Arial" w:hAnsi="Arial" w:cs="Arial"/>
          <w:sz w:val="23"/>
          <w:szCs w:val="23"/>
        </w:rPr>
        <w:tab/>
      </w:r>
      <w:r w:rsidRPr="00F354D2">
        <w:rPr>
          <w:rFonts w:ascii="Arial" w:hAnsi="Arial" w:cs="Arial"/>
          <w:sz w:val="23"/>
          <w:szCs w:val="23"/>
        </w:rPr>
        <w:tab/>
        <w:t>:   5 %</w:t>
      </w:r>
    </w:p>
    <w:p w:rsidR="001C06E1" w:rsidRPr="00F354D2" w:rsidRDefault="00894A94" w:rsidP="007018B8">
      <w:pPr>
        <w:pStyle w:val="DaftarParagraf"/>
        <w:numPr>
          <w:ilvl w:val="0"/>
          <w:numId w:val="18"/>
        </w:numPr>
        <w:autoSpaceDE w:val="0"/>
        <w:autoSpaceDN w:val="0"/>
        <w:adjustRightInd w:val="0"/>
        <w:spacing w:after="0" w:line="187" w:lineRule="atLeast"/>
        <w:ind w:hanging="447"/>
        <w:jc w:val="both"/>
        <w:rPr>
          <w:rFonts w:ascii="Arial" w:hAnsi="Arial" w:cs="Arial"/>
          <w:sz w:val="23"/>
          <w:szCs w:val="23"/>
        </w:rPr>
      </w:pPr>
      <w:r w:rsidRPr="00F354D2">
        <w:rPr>
          <w:rFonts w:ascii="Arial" w:hAnsi="Arial" w:cs="Arial"/>
          <w:sz w:val="23"/>
          <w:szCs w:val="23"/>
        </w:rPr>
        <w:t>Jalur Khusus</w:t>
      </w:r>
      <w:r w:rsidRPr="00F354D2">
        <w:rPr>
          <w:rFonts w:ascii="Arial" w:hAnsi="Arial" w:cs="Arial"/>
          <w:sz w:val="23"/>
          <w:szCs w:val="23"/>
        </w:rPr>
        <w:tab/>
      </w:r>
      <w:r w:rsidRPr="00F354D2">
        <w:rPr>
          <w:rFonts w:ascii="Arial" w:hAnsi="Arial" w:cs="Arial"/>
          <w:sz w:val="23"/>
          <w:szCs w:val="23"/>
        </w:rPr>
        <w:tab/>
        <w:t>:   5 %</w:t>
      </w:r>
    </w:p>
    <w:p w:rsidR="00E91726" w:rsidRPr="00F354D2" w:rsidRDefault="00E91726" w:rsidP="00E91726">
      <w:pPr>
        <w:pStyle w:val="DaftarParagraf"/>
        <w:autoSpaceDE w:val="0"/>
        <w:autoSpaceDN w:val="0"/>
        <w:adjustRightInd w:val="0"/>
        <w:spacing w:after="0" w:line="187" w:lineRule="atLeast"/>
        <w:ind w:left="851"/>
        <w:jc w:val="both"/>
        <w:rPr>
          <w:rFonts w:ascii="Arial" w:hAnsi="Arial" w:cs="Arial"/>
          <w:sz w:val="23"/>
          <w:szCs w:val="23"/>
        </w:rPr>
      </w:pPr>
    </w:p>
    <w:p w:rsidR="003573BA" w:rsidRPr="00F354D2" w:rsidRDefault="00E91726" w:rsidP="003573BA">
      <w:pPr>
        <w:pStyle w:val="DaftarParagraf"/>
        <w:autoSpaceDE w:val="0"/>
        <w:autoSpaceDN w:val="0"/>
        <w:adjustRightInd w:val="0"/>
        <w:spacing w:after="0" w:line="187" w:lineRule="atLeast"/>
        <w:ind w:left="993" w:hanging="142"/>
        <w:jc w:val="both"/>
        <w:rPr>
          <w:rFonts w:ascii="Arial" w:hAnsi="Arial" w:cs="Arial"/>
          <w:sz w:val="23"/>
          <w:szCs w:val="23"/>
        </w:rPr>
      </w:pPr>
      <w:r w:rsidRPr="00F354D2">
        <w:rPr>
          <w:rFonts w:ascii="Arial" w:hAnsi="Arial" w:cs="Arial"/>
          <w:sz w:val="23"/>
          <w:szCs w:val="23"/>
        </w:rPr>
        <w:t>*Jika jumlah kuota Jalur Afirmasi, Jalur Akademik, Jalur Kemitraan, Jalur Prestasi  dan Jalur Khusus tidak terpenuhi, maka kuota akan ditambahkan ke dalam kuota Jalur Domisili.</w:t>
      </w:r>
    </w:p>
    <w:p w:rsidR="003573BA" w:rsidRPr="00F354D2" w:rsidRDefault="003573BA" w:rsidP="00894A94">
      <w:pPr>
        <w:pStyle w:val="DaftarParagraf"/>
        <w:autoSpaceDE w:val="0"/>
        <w:autoSpaceDN w:val="0"/>
        <w:adjustRightInd w:val="0"/>
        <w:spacing w:after="0" w:line="240" w:lineRule="auto"/>
        <w:ind w:left="426"/>
        <w:jc w:val="both"/>
        <w:rPr>
          <w:rFonts w:ascii="Arial" w:hAnsi="Arial" w:cs="Arial"/>
          <w:sz w:val="23"/>
          <w:szCs w:val="23"/>
        </w:rPr>
      </w:pPr>
    </w:p>
    <w:p w:rsidR="002B3ED6" w:rsidRPr="00F354D2" w:rsidRDefault="002B3ED6" w:rsidP="007018B8">
      <w:pPr>
        <w:pStyle w:val="DaftarParagraf"/>
        <w:numPr>
          <w:ilvl w:val="0"/>
          <w:numId w:val="4"/>
        </w:numPr>
        <w:autoSpaceDE w:val="0"/>
        <w:autoSpaceDN w:val="0"/>
        <w:adjustRightInd w:val="0"/>
        <w:spacing w:after="0" w:line="240" w:lineRule="auto"/>
        <w:ind w:left="426" w:hanging="426"/>
        <w:jc w:val="both"/>
        <w:rPr>
          <w:rFonts w:ascii="Arial" w:hAnsi="Arial" w:cs="Arial"/>
          <w:sz w:val="23"/>
          <w:szCs w:val="23"/>
        </w:rPr>
      </w:pPr>
      <w:r w:rsidRPr="00F354D2">
        <w:rPr>
          <w:rFonts w:ascii="Arial" w:hAnsi="Arial" w:cs="Arial"/>
          <w:sz w:val="23"/>
          <w:szCs w:val="23"/>
        </w:rPr>
        <w:t>KETENTUAN PPDB ONLINE</w:t>
      </w:r>
    </w:p>
    <w:p w:rsidR="002B3ED6" w:rsidRPr="00F354D2" w:rsidRDefault="00894A94" w:rsidP="007018B8">
      <w:pPr>
        <w:pStyle w:val="DaftarParagraf"/>
        <w:numPr>
          <w:ilvl w:val="0"/>
          <w:numId w:val="5"/>
        </w:numPr>
        <w:autoSpaceDE w:val="0"/>
        <w:autoSpaceDN w:val="0"/>
        <w:adjustRightInd w:val="0"/>
        <w:spacing w:after="0" w:line="240" w:lineRule="auto"/>
        <w:ind w:left="709" w:hanging="283"/>
        <w:jc w:val="both"/>
        <w:rPr>
          <w:rFonts w:ascii="Arial" w:hAnsi="Arial" w:cs="Arial"/>
          <w:sz w:val="23"/>
          <w:szCs w:val="23"/>
        </w:rPr>
      </w:pPr>
      <w:r w:rsidRPr="00F354D2">
        <w:rPr>
          <w:rFonts w:ascii="Arial" w:hAnsi="Arial" w:cs="Arial"/>
          <w:sz w:val="23"/>
          <w:szCs w:val="23"/>
        </w:rPr>
        <w:t xml:space="preserve"> </w:t>
      </w:r>
      <w:r w:rsidR="002B3ED6" w:rsidRPr="00F354D2">
        <w:rPr>
          <w:rFonts w:ascii="Arial" w:hAnsi="Arial" w:cs="Arial"/>
          <w:sz w:val="23"/>
          <w:szCs w:val="23"/>
        </w:rPr>
        <w:t>JALUR</w:t>
      </w:r>
      <w:r w:rsidR="006F234F" w:rsidRPr="00F354D2">
        <w:rPr>
          <w:rFonts w:ascii="Arial" w:hAnsi="Arial" w:cs="Arial"/>
          <w:sz w:val="23"/>
          <w:szCs w:val="23"/>
        </w:rPr>
        <w:t xml:space="preserve"> DOMISILI</w:t>
      </w:r>
    </w:p>
    <w:p w:rsidR="006F234F" w:rsidRPr="00F354D2" w:rsidRDefault="006F234F" w:rsidP="007018B8">
      <w:pPr>
        <w:pStyle w:val="DaftarParagraf"/>
        <w:numPr>
          <w:ilvl w:val="0"/>
          <w:numId w:val="6"/>
        </w:numPr>
        <w:spacing w:after="0" w:line="240" w:lineRule="auto"/>
        <w:ind w:left="1276" w:hanging="425"/>
        <w:jc w:val="both"/>
        <w:rPr>
          <w:rFonts w:ascii="Arial" w:hAnsi="Arial" w:cs="Arial"/>
          <w:sz w:val="23"/>
          <w:szCs w:val="23"/>
        </w:rPr>
      </w:pPr>
      <w:r w:rsidRPr="00F354D2">
        <w:rPr>
          <w:rFonts w:ascii="Arial" w:hAnsi="Arial" w:cs="Arial"/>
          <w:sz w:val="23"/>
          <w:szCs w:val="23"/>
        </w:rPr>
        <w:t>Diutamakan calon peserta didik baru yang berdomisili pada radius zona terdekat dari sekolah.</w:t>
      </w:r>
    </w:p>
    <w:p w:rsidR="006F234F" w:rsidRPr="00F354D2" w:rsidRDefault="006F234F" w:rsidP="007018B8">
      <w:pPr>
        <w:pStyle w:val="DaftarParagraf"/>
        <w:numPr>
          <w:ilvl w:val="0"/>
          <w:numId w:val="6"/>
        </w:numPr>
        <w:spacing w:after="0" w:line="240" w:lineRule="auto"/>
        <w:ind w:left="1276" w:hanging="425"/>
        <w:jc w:val="both"/>
        <w:rPr>
          <w:rFonts w:ascii="Arial" w:hAnsi="Arial" w:cs="Arial"/>
          <w:sz w:val="23"/>
          <w:szCs w:val="23"/>
        </w:rPr>
      </w:pPr>
      <w:r w:rsidRPr="00F354D2">
        <w:rPr>
          <w:rFonts w:ascii="Arial" w:hAnsi="Arial" w:cs="Arial"/>
          <w:bCs/>
          <w:sz w:val="23"/>
          <w:szCs w:val="23"/>
        </w:rPr>
        <w:t>Dibuktikan dengan Kartu Keluarga sesuai database Disdukcapil;</w:t>
      </w:r>
    </w:p>
    <w:p w:rsidR="006F234F" w:rsidRPr="00F354D2" w:rsidRDefault="006F234F" w:rsidP="007018B8">
      <w:pPr>
        <w:pStyle w:val="DaftarParagraf"/>
        <w:numPr>
          <w:ilvl w:val="0"/>
          <w:numId w:val="6"/>
        </w:numPr>
        <w:spacing w:after="0" w:line="240" w:lineRule="auto"/>
        <w:ind w:left="1276" w:hanging="425"/>
        <w:jc w:val="both"/>
        <w:rPr>
          <w:rFonts w:ascii="Arial" w:hAnsi="Arial" w:cs="Arial"/>
          <w:sz w:val="23"/>
          <w:szCs w:val="23"/>
        </w:rPr>
      </w:pPr>
      <w:r w:rsidRPr="00F354D2">
        <w:rPr>
          <w:rFonts w:ascii="Arial" w:hAnsi="Arial" w:cs="Arial"/>
          <w:bCs/>
          <w:sz w:val="23"/>
          <w:szCs w:val="23"/>
        </w:rPr>
        <w:t xml:space="preserve">Calon peserta didik baru telah terdaftar sebagai anggota keluarga pada </w:t>
      </w:r>
      <w:r w:rsidR="003D61E9" w:rsidRPr="00F354D2">
        <w:rPr>
          <w:rFonts w:ascii="Arial" w:hAnsi="Arial" w:cs="Arial"/>
          <w:bCs/>
          <w:sz w:val="23"/>
          <w:szCs w:val="23"/>
        </w:rPr>
        <w:t>kartu keluarga</w:t>
      </w:r>
      <w:r w:rsidRPr="00F354D2">
        <w:rPr>
          <w:rFonts w:ascii="Arial" w:hAnsi="Arial" w:cs="Arial"/>
          <w:bCs/>
          <w:sz w:val="23"/>
          <w:szCs w:val="23"/>
        </w:rPr>
        <w:t xml:space="preserve"> paling lambat tanggal 1 Januari 2018.</w:t>
      </w:r>
    </w:p>
    <w:p w:rsidR="006F234F" w:rsidRPr="00F354D2" w:rsidRDefault="006F234F" w:rsidP="007018B8">
      <w:pPr>
        <w:pStyle w:val="DaftarParagraf"/>
        <w:numPr>
          <w:ilvl w:val="0"/>
          <w:numId w:val="6"/>
        </w:numPr>
        <w:spacing w:after="0" w:line="240" w:lineRule="auto"/>
        <w:ind w:left="1276" w:hanging="425"/>
        <w:jc w:val="both"/>
        <w:rPr>
          <w:rFonts w:ascii="Arial" w:hAnsi="Arial" w:cs="Arial"/>
          <w:sz w:val="23"/>
          <w:szCs w:val="23"/>
        </w:rPr>
      </w:pPr>
      <w:r w:rsidRPr="00F354D2">
        <w:rPr>
          <w:rFonts w:ascii="Arial" w:hAnsi="Arial" w:cs="Arial"/>
          <w:sz w:val="23"/>
          <w:szCs w:val="23"/>
        </w:rPr>
        <w:t>Jika</w:t>
      </w:r>
      <w:r w:rsidRPr="00F354D2">
        <w:rPr>
          <w:rFonts w:ascii="Arial" w:eastAsia="Arial" w:hAnsi="Arial" w:cs="Arial"/>
          <w:sz w:val="23"/>
          <w:szCs w:val="23"/>
        </w:rPr>
        <w:t xml:space="preserve">  terdapat  kesamaan  dalam pemeringkatan/rangking menurut </w:t>
      </w:r>
      <w:r w:rsidRPr="00F354D2">
        <w:rPr>
          <w:rFonts w:ascii="Arial" w:hAnsi="Arial" w:cs="Arial"/>
          <w:sz w:val="23"/>
          <w:szCs w:val="23"/>
        </w:rPr>
        <w:t>zona radius terdekat dari sekolah</w:t>
      </w:r>
      <w:r w:rsidRPr="00F354D2">
        <w:rPr>
          <w:rFonts w:ascii="Arial" w:eastAsia="Arial" w:hAnsi="Arial" w:cs="Arial"/>
          <w:sz w:val="23"/>
          <w:szCs w:val="23"/>
        </w:rPr>
        <w:t>,  maka  penentuan  peringkat  didasarkan pada nilai Ujian Nasional (UN)  dengan urutan mata pelajaran Matematika, Bahasa Inggris dan Bahasa Indonesia.</w:t>
      </w:r>
    </w:p>
    <w:p w:rsidR="004568B8" w:rsidRPr="00F354D2" w:rsidRDefault="006F234F" w:rsidP="007018B8">
      <w:pPr>
        <w:pStyle w:val="DaftarParagraf"/>
        <w:numPr>
          <w:ilvl w:val="0"/>
          <w:numId w:val="6"/>
        </w:numPr>
        <w:spacing w:after="0" w:line="240" w:lineRule="auto"/>
        <w:ind w:left="1276" w:hanging="425"/>
        <w:jc w:val="both"/>
        <w:rPr>
          <w:rFonts w:ascii="Arial" w:hAnsi="Arial" w:cs="Arial"/>
          <w:sz w:val="23"/>
          <w:szCs w:val="23"/>
        </w:rPr>
      </w:pPr>
      <w:r w:rsidRPr="00F354D2">
        <w:rPr>
          <w:rFonts w:ascii="Arial" w:hAnsi="Arial" w:cs="Arial"/>
          <w:bCs/>
          <w:sz w:val="23"/>
          <w:szCs w:val="23"/>
        </w:rPr>
        <w:t xml:space="preserve">Jika </w:t>
      </w:r>
      <w:r w:rsidRPr="00F354D2">
        <w:rPr>
          <w:rFonts w:ascii="Arial" w:eastAsia="Arial" w:hAnsi="Arial" w:cs="Arial"/>
          <w:sz w:val="23"/>
          <w:szCs w:val="23"/>
        </w:rPr>
        <w:t xml:space="preserve">tetap sama sebagaimana pada poin </w:t>
      </w:r>
      <w:r w:rsidR="007B4A15" w:rsidRPr="00F354D2">
        <w:rPr>
          <w:rFonts w:ascii="Arial" w:eastAsia="Arial" w:hAnsi="Arial" w:cs="Arial"/>
          <w:sz w:val="23"/>
          <w:szCs w:val="23"/>
        </w:rPr>
        <w:t>(</w:t>
      </w:r>
      <w:r w:rsidR="00F2261D" w:rsidRPr="00F354D2">
        <w:rPr>
          <w:rFonts w:ascii="Arial" w:eastAsia="Arial" w:hAnsi="Arial" w:cs="Arial"/>
          <w:sz w:val="23"/>
          <w:szCs w:val="23"/>
        </w:rPr>
        <w:t>4</w:t>
      </w:r>
      <w:r w:rsidR="007B4A15" w:rsidRPr="00F354D2">
        <w:rPr>
          <w:rFonts w:ascii="Arial" w:eastAsia="Arial" w:hAnsi="Arial" w:cs="Arial"/>
          <w:sz w:val="23"/>
          <w:szCs w:val="23"/>
        </w:rPr>
        <w:t xml:space="preserve">) </w:t>
      </w:r>
      <w:r w:rsidRPr="00F354D2">
        <w:rPr>
          <w:rFonts w:ascii="Arial" w:eastAsia="Arial" w:hAnsi="Arial" w:cs="Arial"/>
          <w:sz w:val="23"/>
          <w:szCs w:val="23"/>
        </w:rPr>
        <w:t xml:space="preserve">maka diprioritaskan </w:t>
      </w:r>
      <w:r w:rsidRPr="00F354D2">
        <w:rPr>
          <w:rFonts w:ascii="Arial" w:hAnsi="Arial" w:cs="Arial"/>
          <w:sz w:val="23"/>
          <w:szCs w:val="23"/>
        </w:rPr>
        <w:t>calon peserta didik baru yang mendaftar</w:t>
      </w:r>
      <w:r w:rsidRPr="00F354D2">
        <w:rPr>
          <w:rFonts w:ascii="Arial" w:eastAsia="Arial" w:hAnsi="Arial" w:cs="Arial"/>
          <w:sz w:val="23"/>
          <w:szCs w:val="23"/>
        </w:rPr>
        <w:t xml:space="preserve"> lebih awal.</w:t>
      </w:r>
    </w:p>
    <w:p w:rsidR="00C95E46" w:rsidRPr="00F354D2" w:rsidRDefault="00C95E46" w:rsidP="00C95E46">
      <w:pPr>
        <w:pStyle w:val="DaftarParagraf"/>
        <w:spacing w:after="0" w:line="240" w:lineRule="auto"/>
        <w:ind w:left="1800"/>
        <w:jc w:val="both"/>
        <w:rPr>
          <w:rFonts w:ascii="Arial" w:hAnsi="Arial" w:cs="Arial"/>
          <w:bCs/>
          <w:sz w:val="23"/>
          <w:szCs w:val="23"/>
        </w:rPr>
      </w:pPr>
    </w:p>
    <w:p w:rsidR="006F234F" w:rsidRPr="00F354D2" w:rsidRDefault="00C95E46" w:rsidP="007018B8">
      <w:pPr>
        <w:pStyle w:val="DaftarParagraf"/>
        <w:numPr>
          <w:ilvl w:val="0"/>
          <w:numId w:val="5"/>
        </w:numPr>
        <w:tabs>
          <w:tab w:val="left" w:pos="426"/>
        </w:tabs>
        <w:spacing w:after="0" w:line="240" w:lineRule="auto"/>
        <w:jc w:val="both"/>
        <w:rPr>
          <w:rFonts w:ascii="Arial" w:hAnsi="Arial" w:cs="Arial"/>
          <w:bCs/>
          <w:sz w:val="23"/>
          <w:szCs w:val="23"/>
        </w:rPr>
      </w:pPr>
      <w:r w:rsidRPr="00F354D2">
        <w:rPr>
          <w:rFonts w:ascii="Arial" w:hAnsi="Arial" w:cs="Arial"/>
          <w:bCs/>
          <w:sz w:val="23"/>
          <w:szCs w:val="23"/>
        </w:rPr>
        <w:t>JALUR AFIRMASI</w:t>
      </w:r>
    </w:p>
    <w:p w:rsidR="00C95E46" w:rsidRPr="00F354D2" w:rsidRDefault="00C95E46" w:rsidP="007018B8">
      <w:pPr>
        <w:pStyle w:val="DaftarParagraf"/>
        <w:numPr>
          <w:ilvl w:val="0"/>
          <w:numId w:val="7"/>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bCs/>
          <w:sz w:val="23"/>
          <w:szCs w:val="23"/>
        </w:rPr>
        <w:t xml:space="preserve">Khusus untuk calon peserta didik baru dari </w:t>
      </w:r>
      <w:r w:rsidRPr="00F354D2">
        <w:rPr>
          <w:rFonts w:ascii="Arial" w:hAnsi="Arial" w:cs="Arial"/>
          <w:sz w:val="23"/>
          <w:szCs w:val="23"/>
        </w:rPr>
        <w:t>keluarga ekonomi tidak mampu.</w:t>
      </w:r>
    </w:p>
    <w:p w:rsidR="00C95E46" w:rsidRPr="00F354D2" w:rsidRDefault="00C95E46" w:rsidP="007018B8">
      <w:pPr>
        <w:pStyle w:val="DaftarParagraf"/>
        <w:numPr>
          <w:ilvl w:val="0"/>
          <w:numId w:val="7"/>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Diutamakan calon peserta didik baru yang berdomisili pada radius zona terdekat dari sekolah</w:t>
      </w:r>
      <w:r w:rsidRPr="00F354D2">
        <w:rPr>
          <w:rFonts w:ascii="Arial" w:eastAsia="Times New Roman" w:hAnsi="Arial" w:cs="Arial"/>
          <w:sz w:val="23"/>
          <w:szCs w:val="23"/>
          <w:lang w:eastAsia="id-ID"/>
        </w:rPr>
        <w:t>.</w:t>
      </w:r>
    </w:p>
    <w:p w:rsidR="007B4A15" w:rsidRPr="00F354D2" w:rsidRDefault="00C95E46" w:rsidP="007018B8">
      <w:pPr>
        <w:pStyle w:val="DaftarParagraf"/>
        <w:numPr>
          <w:ilvl w:val="0"/>
          <w:numId w:val="7"/>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Membawa bukti kepemilikan Kartu Keluarga Sejahtera (KKS)/Kartu Indonesia Sehat (KIS)/ Kartu Indonesia Pintar (KIP)/Kartu Perlindungan Sosial (KPS)/Kartu Harapan Sejahtera (KHS) dan semacamnya.</w:t>
      </w:r>
    </w:p>
    <w:p w:rsidR="007B4A15" w:rsidRPr="00F354D2" w:rsidRDefault="00C95E46" w:rsidP="007018B8">
      <w:pPr>
        <w:pStyle w:val="DaftarParagraf"/>
        <w:numPr>
          <w:ilvl w:val="0"/>
          <w:numId w:val="7"/>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Jika</w:t>
      </w:r>
      <w:r w:rsidRPr="00F354D2">
        <w:rPr>
          <w:rFonts w:ascii="Arial" w:eastAsia="Arial" w:hAnsi="Arial" w:cs="Arial"/>
          <w:sz w:val="23"/>
          <w:szCs w:val="23"/>
        </w:rPr>
        <w:t xml:space="preserve">  terdapat  kesamaan  dalam menentukan peringkat/rangking menurut </w:t>
      </w:r>
      <w:r w:rsidRPr="00F354D2">
        <w:rPr>
          <w:rFonts w:ascii="Arial" w:hAnsi="Arial" w:cs="Arial"/>
          <w:sz w:val="23"/>
          <w:szCs w:val="23"/>
        </w:rPr>
        <w:t>zona atau radius terdekat dari sekolah</w:t>
      </w:r>
      <w:r w:rsidRPr="00F354D2">
        <w:rPr>
          <w:rFonts w:ascii="Arial" w:eastAsia="Arial" w:hAnsi="Arial" w:cs="Arial"/>
          <w:sz w:val="23"/>
          <w:szCs w:val="23"/>
        </w:rPr>
        <w:t>,  maka  penentuan  peringkat  didasarkan pada nilai Ujian Nasional (UN)  dengan urutan mata pelajaran Matematika, Bahasa Inggris dan Bahasa Indonesia.</w:t>
      </w:r>
    </w:p>
    <w:p w:rsidR="00C95E46" w:rsidRPr="00F354D2" w:rsidRDefault="00C95E46" w:rsidP="007018B8">
      <w:pPr>
        <w:pStyle w:val="DaftarParagraf"/>
        <w:numPr>
          <w:ilvl w:val="0"/>
          <w:numId w:val="7"/>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bCs/>
          <w:sz w:val="23"/>
          <w:szCs w:val="23"/>
        </w:rPr>
        <w:t xml:space="preserve">Jika </w:t>
      </w:r>
      <w:r w:rsidRPr="00F354D2">
        <w:rPr>
          <w:rFonts w:ascii="Arial" w:eastAsia="Arial" w:hAnsi="Arial" w:cs="Arial"/>
          <w:sz w:val="23"/>
          <w:szCs w:val="23"/>
        </w:rPr>
        <w:t xml:space="preserve">tetap sama sebagaimana pada poin </w:t>
      </w:r>
      <w:r w:rsidR="007B4A15" w:rsidRPr="00F354D2">
        <w:rPr>
          <w:rFonts w:ascii="Arial" w:eastAsia="Arial" w:hAnsi="Arial" w:cs="Arial"/>
          <w:sz w:val="23"/>
          <w:szCs w:val="23"/>
        </w:rPr>
        <w:t>(</w:t>
      </w:r>
      <w:r w:rsidR="00F2261D" w:rsidRPr="00F354D2">
        <w:rPr>
          <w:rFonts w:ascii="Arial" w:eastAsia="Arial" w:hAnsi="Arial" w:cs="Arial"/>
          <w:sz w:val="23"/>
          <w:szCs w:val="23"/>
        </w:rPr>
        <w:t>4</w:t>
      </w:r>
      <w:r w:rsidR="007B4A15" w:rsidRPr="00F354D2">
        <w:rPr>
          <w:rFonts w:ascii="Arial" w:eastAsia="Arial" w:hAnsi="Arial" w:cs="Arial"/>
          <w:sz w:val="23"/>
          <w:szCs w:val="23"/>
        </w:rPr>
        <w:t>)</w:t>
      </w:r>
      <w:r w:rsidRPr="00F354D2">
        <w:rPr>
          <w:rFonts w:ascii="Arial" w:eastAsia="Arial" w:hAnsi="Arial" w:cs="Arial"/>
          <w:sz w:val="23"/>
          <w:szCs w:val="23"/>
        </w:rPr>
        <w:t xml:space="preserve"> maka diprioritaskan </w:t>
      </w:r>
      <w:r w:rsidRPr="00F354D2">
        <w:rPr>
          <w:rFonts w:ascii="Arial" w:hAnsi="Arial" w:cs="Arial"/>
          <w:sz w:val="23"/>
          <w:szCs w:val="23"/>
        </w:rPr>
        <w:t>calon peserta didik baru yang mendaftar</w:t>
      </w:r>
      <w:r w:rsidRPr="00F354D2">
        <w:rPr>
          <w:rFonts w:ascii="Arial" w:eastAsia="Arial" w:hAnsi="Arial" w:cs="Arial"/>
          <w:sz w:val="23"/>
          <w:szCs w:val="23"/>
        </w:rPr>
        <w:t xml:space="preserve"> lebih awal.</w:t>
      </w:r>
    </w:p>
    <w:p w:rsidR="007B4A15" w:rsidRPr="00F354D2" w:rsidRDefault="007B4A15" w:rsidP="007B4A15">
      <w:pPr>
        <w:autoSpaceDE w:val="0"/>
        <w:autoSpaceDN w:val="0"/>
        <w:adjustRightInd w:val="0"/>
        <w:spacing w:after="0" w:line="240" w:lineRule="auto"/>
        <w:jc w:val="both"/>
        <w:rPr>
          <w:rFonts w:ascii="Arial" w:hAnsi="Arial" w:cs="Arial"/>
          <w:sz w:val="23"/>
          <w:szCs w:val="23"/>
        </w:rPr>
      </w:pPr>
    </w:p>
    <w:p w:rsidR="007B4A15" w:rsidRPr="00F354D2" w:rsidRDefault="007B4A15" w:rsidP="007018B8">
      <w:pPr>
        <w:pStyle w:val="DaftarParagraf"/>
        <w:numPr>
          <w:ilvl w:val="0"/>
          <w:numId w:val="5"/>
        </w:numPr>
        <w:autoSpaceDE w:val="0"/>
        <w:autoSpaceDN w:val="0"/>
        <w:adjustRightInd w:val="0"/>
        <w:spacing w:after="0" w:line="240" w:lineRule="auto"/>
        <w:ind w:left="709" w:hanging="349"/>
        <w:jc w:val="both"/>
        <w:rPr>
          <w:rFonts w:ascii="Arial" w:hAnsi="Arial" w:cs="Arial"/>
          <w:sz w:val="23"/>
          <w:szCs w:val="23"/>
        </w:rPr>
      </w:pPr>
      <w:r w:rsidRPr="00F354D2">
        <w:rPr>
          <w:rFonts w:ascii="Arial" w:hAnsi="Arial" w:cs="Arial"/>
          <w:sz w:val="23"/>
          <w:szCs w:val="23"/>
        </w:rPr>
        <w:t>JALUR AKADEMIK</w:t>
      </w:r>
    </w:p>
    <w:p w:rsidR="007B4A15" w:rsidRPr="00F354D2" w:rsidRDefault="007B4A15" w:rsidP="007018B8">
      <w:pPr>
        <w:pStyle w:val="DaftarParagraf"/>
        <w:numPr>
          <w:ilvl w:val="0"/>
          <w:numId w:val="8"/>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sz w:val="23"/>
          <w:szCs w:val="23"/>
        </w:rPr>
        <w:t>Jalur pendaftaran untuk calon peserta didik baru berdasarkan nilai Ujian Nasional (UN) ditambah bobot radius zona terdekat dari sekolah.</w:t>
      </w:r>
    </w:p>
    <w:p w:rsidR="007B4A15" w:rsidRPr="00F354D2" w:rsidRDefault="007B4A15" w:rsidP="007018B8">
      <w:pPr>
        <w:pStyle w:val="DaftarParagraf"/>
        <w:numPr>
          <w:ilvl w:val="0"/>
          <w:numId w:val="8"/>
        </w:numPr>
        <w:autoSpaceDE w:val="0"/>
        <w:autoSpaceDN w:val="0"/>
        <w:adjustRightInd w:val="0"/>
        <w:spacing w:after="0" w:line="240" w:lineRule="auto"/>
        <w:ind w:left="1276" w:hanging="425"/>
        <w:jc w:val="both"/>
        <w:rPr>
          <w:rFonts w:ascii="Arial" w:hAnsi="Arial" w:cs="Arial"/>
          <w:sz w:val="23"/>
          <w:szCs w:val="23"/>
        </w:rPr>
      </w:pPr>
      <w:r w:rsidRPr="00F354D2">
        <w:rPr>
          <w:rFonts w:ascii="Arial" w:hAnsi="Arial" w:cs="Arial"/>
          <w:bCs/>
          <w:sz w:val="23"/>
          <w:szCs w:val="23"/>
        </w:rPr>
        <w:t xml:space="preserve">Penambahan nilai berdasarkan radius tempat tinggal ditentukan sebagai berikut: </w:t>
      </w:r>
    </w:p>
    <w:tbl>
      <w:tblPr>
        <w:tblStyle w:val="KisiTabel"/>
        <w:tblpPr w:leftFromText="180" w:rightFromText="180" w:vertAnchor="text" w:horzAnchor="page" w:tblpX="3901" w:tblpY="178"/>
        <w:tblW w:w="0" w:type="auto"/>
        <w:tblLook w:val="04A0" w:firstRow="1" w:lastRow="0" w:firstColumn="1" w:lastColumn="0" w:noHBand="0" w:noVBand="1"/>
      </w:tblPr>
      <w:tblGrid>
        <w:gridCol w:w="3402"/>
        <w:gridCol w:w="2031"/>
      </w:tblGrid>
      <w:tr w:rsidR="007B4A15" w:rsidRPr="00F354D2" w:rsidTr="007B4A15">
        <w:tc>
          <w:tcPr>
            <w:tcW w:w="3402" w:type="dxa"/>
          </w:tcPr>
          <w:p w:rsidR="007B4A15" w:rsidRPr="00F354D2" w:rsidRDefault="007B4A15" w:rsidP="007B4A15">
            <w:pPr>
              <w:autoSpaceDE w:val="0"/>
              <w:autoSpaceDN w:val="0"/>
              <w:adjustRightInd w:val="0"/>
              <w:spacing w:line="187" w:lineRule="atLeast"/>
              <w:rPr>
                <w:rFonts w:ascii="Arial" w:hAnsi="Arial" w:cs="Arial"/>
                <w:sz w:val="23"/>
                <w:szCs w:val="23"/>
              </w:rPr>
            </w:pPr>
            <w:r w:rsidRPr="00F354D2">
              <w:rPr>
                <w:rFonts w:ascii="Arial" w:hAnsi="Arial" w:cs="Arial"/>
                <w:sz w:val="23"/>
                <w:szCs w:val="23"/>
              </w:rPr>
              <w:t xml:space="preserve">             RADIUS/JARAK</w:t>
            </w:r>
          </w:p>
        </w:tc>
        <w:tc>
          <w:tcPr>
            <w:tcW w:w="2031" w:type="dxa"/>
          </w:tcPr>
          <w:p w:rsidR="007B4A15" w:rsidRPr="00F354D2" w:rsidRDefault="007B4A15" w:rsidP="007B4A15">
            <w:pPr>
              <w:autoSpaceDE w:val="0"/>
              <w:autoSpaceDN w:val="0"/>
              <w:adjustRightInd w:val="0"/>
              <w:spacing w:line="187" w:lineRule="atLeast"/>
              <w:jc w:val="center"/>
              <w:rPr>
                <w:rFonts w:ascii="Arial" w:hAnsi="Arial" w:cs="Arial"/>
                <w:sz w:val="23"/>
                <w:szCs w:val="23"/>
              </w:rPr>
            </w:pPr>
            <w:r w:rsidRPr="00F354D2">
              <w:rPr>
                <w:rFonts w:ascii="Arial" w:hAnsi="Arial" w:cs="Arial"/>
                <w:sz w:val="23"/>
                <w:szCs w:val="23"/>
              </w:rPr>
              <w:t>BOBOT NILAI</w:t>
            </w:r>
          </w:p>
        </w:tc>
      </w:tr>
      <w:tr w:rsidR="00F354D2" w:rsidRPr="00F354D2" w:rsidTr="007B4A15">
        <w:tc>
          <w:tcPr>
            <w:tcW w:w="3402" w:type="dxa"/>
          </w:tcPr>
          <w:p w:rsidR="007B4A15" w:rsidRPr="00F354D2" w:rsidRDefault="007B4A15" w:rsidP="007B4A15">
            <w:pPr>
              <w:pStyle w:val="DaftarParagraf"/>
              <w:autoSpaceDE w:val="0"/>
              <w:autoSpaceDN w:val="0"/>
              <w:adjustRightInd w:val="0"/>
              <w:spacing w:line="187" w:lineRule="atLeast"/>
              <w:ind w:left="1843" w:hanging="1094"/>
              <w:jc w:val="both"/>
              <w:rPr>
                <w:rFonts w:ascii="Arial" w:hAnsi="Arial" w:cs="Arial"/>
                <w:sz w:val="23"/>
                <w:szCs w:val="23"/>
              </w:rPr>
            </w:pPr>
            <w:r w:rsidRPr="00F354D2">
              <w:rPr>
                <w:rFonts w:ascii="Arial" w:hAnsi="Arial" w:cs="Arial"/>
                <w:sz w:val="23"/>
                <w:szCs w:val="23"/>
              </w:rPr>
              <w:t>Kurang dari 1000 m</w:t>
            </w:r>
          </w:p>
        </w:tc>
        <w:tc>
          <w:tcPr>
            <w:tcW w:w="2031" w:type="dxa"/>
          </w:tcPr>
          <w:p w:rsidR="007B4A15" w:rsidRPr="00F354D2" w:rsidRDefault="007B4A15" w:rsidP="007B4A15">
            <w:pPr>
              <w:pStyle w:val="DaftarParagraf"/>
              <w:autoSpaceDE w:val="0"/>
              <w:autoSpaceDN w:val="0"/>
              <w:adjustRightInd w:val="0"/>
              <w:spacing w:line="187" w:lineRule="atLeast"/>
              <w:ind w:left="1031" w:hanging="850"/>
              <w:jc w:val="center"/>
              <w:rPr>
                <w:rFonts w:ascii="Arial" w:hAnsi="Arial" w:cs="Arial"/>
                <w:sz w:val="23"/>
                <w:szCs w:val="23"/>
              </w:rPr>
            </w:pPr>
            <w:r w:rsidRPr="00F354D2">
              <w:rPr>
                <w:rFonts w:ascii="Arial" w:hAnsi="Arial" w:cs="Arial"/>
                <w:sz w:val="23"/>
                <w:szCs w:val="23"/>
              </w:rPr>
              <w:t>80</w:t>
            </w:r>
          </w:p>
        </w:tc>
      </w:tr>
      <w:tr w:rsidR="00F354D2" w:rsidRPr="00F354D2" w:rsidTr="007B4A15">
        <w:tc>
          <w:tcPr>
            <w:tcW w:w="3402" w:type="dxa"/>
          </w:tcPr>
          <w:p w:rsidR="007B4A15" w:rsidRPr="00F354D2" w:rsidRDefault="007B4A15" w:rsidP="007B4A15">
            <w:pPr>
              <w:pStyle w:val="DaftarParagraf"/>
              <w:autoSpaceDE w:val="0"/>
              <w:autoSpaceDN w:val="0"/>
              <w:adjustRightInd w:val="0"/>
              <w:spacing w:line="187" w:lineRule="atLeast"/>
              <w:ind w:left="1843" w:hanging="1094"/>
              <w:jc w:val="both"/>
              <w:rPr>
                <w:rFonts w:ascii="Arial" w:hAnsi="Arial" w:cs="Arial"/>
                <w:sz w:val="23"/>
                <w:szCs w:val="23"/>
              </w:rPr>
            </w:pPr>
            <w:r w:rsidRPr="00F354D2">
              <w:rPr>
                <w:rFonts w:ascii="Arial" w:hAnsi="Arial" w:cs="Arial"/>
                <w:sz w:val="23"/>
                <w:szCs w:val="23"/>
              </w:rPr>
              <w:t>1000 m – 2000 m</w:t>
            </w:r>
          </w:p>
        </w:tc>
        <w:tc>
          <w:tcPr>
            <w:tcW w:w="2031" w:type="dxa"/>
          </w:tcPr>
          <w:p w:rsidR="007B4A15" w:rsidRPr="00F354D2" w:rsidRDefault="007B4A15" w:rsidP="007B4A15">
            <w:pPr>
              <w:pStyle w:val="DaftarParagraf"/>
              <w:autoSpaceDE w:val="0"/>
              <w:autoSpaceDN w:val="0"/>
              <w:adjustRightInd w:val="0"/>
              <w:spacing w:line="187" w:lineRule="atLeast"/>
              <w:ind w:left="1031" w:hanging="850"/>
              <w:jc w:val="center"/>
              <w:rPr>
                <w:rFonts w:ascii="Arial" w:hAnsi="Arial" w:cs="Arial"/>
                <w:sz w:val="23"/>
                <w:szCs w:val="23"/>
              </w:rPr>
            </w:pPr>
            <w:r w:rsidRPr="00F354D2">
              <w:rPr>
                <w:rFonts w:ascii="Arial" w:hAnsi="Arial" w:cs="Arial"/>
                <w:sz w:val="23"/>
                <w:szCs w:val="23"/>
              </w:rPr>
              <w:t>60</w:t>
            </w:r>
          </w:p>
        </w:tc>
      </w:tr>
      <w:tr w:rsidR="00F354D2" w:rsidRPr="00F354D2" w:rsidTr="007B4A15">
        <w:tc>
          <w:tcPr>
            <w:tcW w:w="3402" w:type="dxa"/>
          </w:tcPr>
          <w:p w:rsidR="007B4A15" w:rsidRPr="00F354D2" w:rsidRDefault="007B4A15" w:rsidP="007B4A15">
            <w:pPr>
              <w:pStyle w:val="DaftarParagraf"/>
              <w:autoSpaceDE w:val="0"/>
              <w:autoSpaceDN w:val="0"/>
              <w:adjustRightInd w:val="0"/>
              <w:spacing w:line="187" w:lineRule="atLeast"/>
              <w:ind w:left="1843" w:hanging="1094"/>
              <w:jc w:val="both"/>
              <w:rPr>
                <w:rFonts w:ascii="Arial" w:hAnsi="Arial" w:cs="Arial"/>
                <w:sz w:val="23"/>
                <w:szCs w:val="23"/>
              </w:rPr>
            </w:pPr>
            <w:r w:rsidRPr="00F354D2">
              <w:rPr>
                <w:rFonts w:ascii="Arial" w:hAnsi="Arial" w:cs="Arial"/>
                <w:sz w:val="23"/>
                <w:szCs w:val="23"/>
              </w:rPr>
              <w:t xml:space="preserve">2000 m – 3000 m </w:t>
            </w:r>
          </w:p>
        </w:tc>
        <w:tc>
          <w:tcPr>
            <w:tcW w:w="2031" w:type="dxa"/>
          </w:tcPr>
          <w:p w:rsidR="007B4A15" w:rsidRPr="00F354D2" w:rsidRDefault="007B4A15" w:rsidP="007B4A15">
            <w:pPr>
              <w:pStyle w:val="DaftarParagraf"/>
              <w:autoSpaceDE w:val="0"/>
              <w:autoSpaceDN w:val="0"/>
              <w:adjustRightInd w:val="0"/>
              <w:spacing w:line="187" w:lineRule="atLeast"/>
              <w:ind w:left="1031" w:hanging="850"/>
              <w:jc w:val="center"/>
              <w:rPr>
                <w:rFonts w:ascii="Arial" w:hAnsi="Arial" w:cs="Arial"/>
                <w:sz w:val="23"/>
                <w:szCs w:val="23"/>
              </w:rPr>
            </w:pPr>
            <w:r w:rsidRPr="00F354D2">
              <w:rPr>
                <w:rFonts w:ascii="Arial" w:hAnsi="Arial" w:cs="Arial"/>
                <w:sz w:val="23"/>
                <w:szCs w:val="23"/>
              </w:rPr>
              <w:t>40</w:t>
            </w:r>
          </w:p>
        </w:tc>
      </w:tr>
      <w:tr w:rsidR="00F354D2" w:rsidRPr="00F354D2" w:rsidTr="007B4A15">
        <w:tc>
          <w:tcPr>
            <w:tcW w:w="3402" w:type="dxa"/>
          </w:tcPr>
          <w:p w:rsidR="007B4A15" w:rsidRPr="00F354D2" w:rsidRDefault="007B4A15" w:rsidP="007B4A15">
            <w:pPr>
              <w:pStyle w:val="DaftarParagraf"/>
              <w:autoSpaceDE w:val="0"/>
              <w:autoSpaceDN w:val="0"/>
              <w:adjustRightInd w:val="0"/>
              <w:spacing w:line="187" w:lineRule="atLeast"/>
              <w:ind w:left="1843" w:hanging="1094"/>
              <w:jc w:val="both"/>
              <w:rPr>
                <w:rFonts w:ascii="Arial" w:hAnsi="Arial" w:cs="Arial"/>
                <w:sz w:val="23"/>
                <w:szCs w:val="23"/>
              </w:rPr>
            </w:pPr>
            <w:r w:rsidRPr="00F354D2">
              <w:rPr>
                <w:rFonts w:ascii="Arial" w:hAnsi="Arial" w:cs="Arial"/>
                <w:sz w:val="23"/>
                <w:szCs w:val="23"/>
              </w:rPr>
              <w:t xml:space="preserve">3000 m – 4000 m </w:t>
            </w:r>
          </w:p>
        </w:tc>
        <w:tc>
          <w:tcPr>
            <w:tcW w:w="2031" w:type="dxa"/>
          </w:tcPr>
          <w:p w:rsidR="007B4A15" w:rsidRPr="00F354D2" w:rsidRDefault="007B4A15" w:rsidP="007B4A15">
            <w:pPr>
              <w:pStyle w:val="DaftarParagraf"/>
              <w:autoSpaceDE w:val="0"/>
              <w:autoSpaceDN w:val="0"/>
              <w:adjustRightInd w:val="0"/>
              <w:spacing w:line="187" w:lineRule="atLeast"/>
              <w:ind w:left="1031" w:hanging="850"/>
              <w:jc w:val="center"/>
              <w:rPr>
                <w:rFonts w:ascii="Arial" w:hAnsi="Arial" w:cs="Arial"/>
                <w:sz w:val="23"/>
                <w:szCs w:val="23"/>
              </w:rPr>
            </w:pPr>
            <w:r w:rsidRPr="00F354D2">
              <w:rPr>
                <w:rFonts w:ascii="Arial" w:hAnsi="Arial" w:cs="Arial"/>
                <w:sz w:val="23"/>
                <w:szCs w:val="23"/>
              </w:rPr>
              <w:t>20</w:t>
            </w:r>
          </w:p>
        </w:tc>
      </w:tr>
    </w:tbl>
    <w:p w:rsidR="007B4A15" w:rsidRPr="00F354D2" w:rsidRDefault="007B4A15" w:rsidP="007B4A15">
      <w:pPr>
        <w:pStyle w:val="DaftarParagraf"/>
        <w:autoSpaceDE w:val="0"/>
        <w:autoSpaceDN w:val="0"/>
        <w:adjustRightInd w:val="0"/>
        <w:spacing w:after="0" w:line="187" w:lineRule="atLeast"/>
        <w:ind w:left="1843" w:hanging="709"/>
        <w:jc w:val="both"/>
        <w:rPr>
          <w:rFonts w:ascii="Arial" w:hAnsi="Arial" w:cs="Arial"/>
          <w:sz w:val="23"/>
          <w:szCs w:val="23"/>
        </w:rPr>
      </w:pPr>
    </w:p>
    <w:p w:rsidR="007B4A15" w:rsidRPr="00F354D2" w:rsidRDefault="007B4A15" w:rsidP="007B4A15">
      <w:pPr>
        <w:pStyle w:val="DaftarParagraf"/>
        <w:autoSpaceDE w:val="0"/>
        <w:autoSpaceDN w:val="0"/>
        <w:adjustRightInd w:val="0"/>
        <w:spacing w:after="0" w:line="187" w:lineRule="atLeast"/>
        <w:ind w:left="1843" w:hanging="709"/>
        <w:jc w:val="both"/>
        <w:rPr>
          <w:rFonts w:ascii="Arial" w:hAnsi="Arial" w:cs="Arial"/>
          <w:sz w:val="23"/>
          <w:szCs w:val="23"/>
        </w:rPr>
      </w:pPr>
    </w:p>
    <w:p w:rsidR="007B4A15" w:rsidRPr="00F354D2" w:rsidRDefault="007B4A15" w:rsidP="007B4A15">
      <w:pPr>
        <w:pStyle w:val="DaftarParagraf"/>
        <w:autoSpaceDE w:val="0"/>
        <w:autoSpaceDN w:val="0"/>
        <w:adjustRightInd w:val="0"/>
        <w:spacing w:after="0" w:line="187" w:lineRule="atLeast"/>
        <w:ind w:left="1843" w:hanging="709"/>
        <w:jc w:val="both"/>
        <w:rPr>
          <w:rFonts w:ascii="Arial" w:hAnsi="Arial" w:cs="Arial"/>
          <w:sz w:val="23"/>
          <w:szCs w:val="23"/>
        </w:rPr>
      </w:pPr>
    </w:p>
    <w:p w:rsidR="007B4A15" w:rsidRPr="00F354D2" w:rsidRDefault="007B4A15" w:rsidP="007B4A15">
      <w:pPr>
        <w:pStyle w:val="DaftarParagraf"/>
        <w:autoSpaceDE w:val="0"/>
        <w:autoSpaceDN w:val="0"/>
        <w:adjustRightInd w:val="0"/>
        <w:spacing w:after="0" w:line="187" w:lineRule="atLeast"/>
        <w:ind w:left="1843" w:hanging="709"/>
        <w:jc w:val="both"/>
        <w:rPr>
          <w:rFonts w:ascii="Arial" w:hAnsi="Arial" w:cs="Arial"/>
          <w:sz w:val="23"/>
          <w:szCs w:val="23"/>
        </w:rPr>
      </w:pPr>
    </w:p>
    <w:p w:rsidR="007B4A15" w:rsidRPr="00F354D2" w:rsidRDefault="007B4A15" w:rsidP="007B4A15">
      <w:pPr>
        <w:pStyle w:val="DaftarParagraf"/>
        <w:autoSpaceDE w:val="0"/>
        <w:autoSpaceDN w:val="0"/>
        <w:adjustRightInd w:val="0"/>
        <w:spacing w:after="0" w:line="187" w:lineRule="atLeast"/>
        <w:ind w:left="1843" w:hanging="709"/>
        <w:jc w:val="both"/>
        <w:rPr>
          <w:rFonts w:ascii="Arial" w:hAnsi="Arial" w:cs="Arial"/>
          <w:sz w:val="23"/>
          <w:szCs w:val="23"/>
        </w:rPr>
      </w:pPr>
    </w:p>
    <w:p w:rsidR="007B4A15" w:rsidRPr="00F354D2" w:rsidRDefault="007B4A15" w:rsidP="007B4A15">
      <w:pPr>
        <w:pStyle w:val="DaftarParagraf"/>
        <w:autoSpaceDE w:val="0"/>
        <w:autoSpaceDN w:val="0"/>
        <w:adjustRightInd w:val="0"/>
        <w:spacing w:after="0" w:line="187" w:lineRule="atLeast"/>
        <w:ind w:left="1843" w:hanging="709"/>
        <w:jc w:val="both"/>
        <w:rPr>
          <w:rFonts w:ascii="Arial" w:hAnsi="Arial" w:cs="Arial"/>
          <w:sz w:val="23"/>
          <w:szCs w:val="23"/>
        </w:rPr>
      </w:pPr>
    </w:p>
    <w:p w:rsidR="007B4A15" w:rsidRPr="00F354D2" w:rsidRDefault="007B4A15" w:rsidP="007B4A15">
      <w:pPr>
        <w:pStyle w:val="DaftarParagraf"/>
        <w:autoSpaceDE w:val="0"/>
        <w:autoSpaceDN w:val="0"/>
        <w:adjustRightInd w:val="0"/>
        <w:spacing w:after="0" w:line="187" w:lineRule="atLeast"/>
        <w:ind w:left="1843" w:hanging="709"/>
        <w:jc w:val="both"/>
        <w:rPr>
          <w:rFonts w:ascii="Arial" w:hAnsi="Arial" w:cs="Arial"/>
          <w:sz w:val="23"/>
          <w:szCs w:val="23"/>
        </w:rPr>
      </w:pPr>
    </w:p>
    <w:p w:rsidR="007B4A15" w:rsidRPr="00F354D2" w:rsidRDefault="007B4A15" w:rsidP="007018B8">
      <w:pPr>
        <w:pStyle w:val="DaftarParagraf"/>
        <w:numPr>
          <w:ilvl w:val="0"/>
          <w:numId w:val="8"/>
        </w:numPr>
        <w:autoSpaceDE w:val="0"/>
        <w:autoSpaceDN w:val="0"/>
        <w:adjustRightInd w:val="0"/>
        <w:spacing w:after="0" w:line="187" w:lineRule="atLeast"/>
        <w:jc w:val="both"/>
        <w:rPr>
          <w:rFonts w:ascii="Arial" w:hAnsi="Arial" w:cs="Arial"/>
          <w:sz w:val="23"/>
          <w:szCs w:val="23"/>
        </w:rPr>
      </w:pPr>
      <w:r w:rsidRPr="00F354D2">
        <w:rPr>
          <w:rFonts w:ascii="Arial" w:hAnsi="Arial" w:cs="Arial"/>
          <w:sz w:val="23"/>
          <w:szCs w:val="23"/>
        </w:rPr>
        <w:t>Rumus seleksi Jalur Akademik</w:t>
      </w:r>
    </w:p>
    <w:p w:rsidR="007B4A15" w:rsidRPr="00F354D2" w:rsidRDefault="007B4A15" w:rsidP="007B4A15">
      <w:pPr>
        <w:pStyle w:val="DaftarParagraf"/>
        <w:autoSpaceDE w:val="0"/>
        <w:autoSpaceDN w:val="0"/>
        <w:adjustRightInd w:val="0"/>
        <w:spacing w:after="0" w:line="187" w:lineRule="atLeast"/>
        <w:ind w:left="1440"/>
        <w:jc w:val="both"/>
        <w:rPr>
          <w:rFonts w:ascii="Arial" w:hAnsi="Arial" w:cs="Arial"/>
          <w:sz w:val="23"/>
          <w:szCs w:val="23"/>
        </w:rPr>
      </w:pPr>
    </w:p>
    <w:p w:rsidR="007B4A15" w:rsidRPr="00F354D2" w:rsidRDefault="007B4A15" w:rsidP="007B4A15">
      <w:pPr>
        <w:pStyle w:val="DaftarParagraf"/>
        <w:autoSpaceDE w:val="0"/>
        <w:autoSpaceDN w:val="0"/>
        <w:adjustRightInd w:val="0"/>
        <w:spacing w:after="0" w:line="187" w:lineRule="atLeast"/>
        <w:ind w:left="2694"/>
        <w:jc w:val="both"/>
        <w:rPr>
          <w:rFonts w:ascii="Arial" w:hAnsi="Arial" w:cs="Arial"/>
          <w:sz w:val="23"/>
          <w:szCs w:val="23"/>
        </w:rPr>
      </w:pPr>
      <w:r w:rsidRPr="00F354D2">
        <w:rPr>
          <w:rFonts w:ascii="Arial" w:hAnsi="Arial" w:cs="Arial"/>
          <w:sz w:val="23"/>
          <w:szCs w:val="23"/>
        </w:rPr>
        <w:t>NS = Nilai UN + Bobot Radius/Jarak</w:t>
      </w:r>
    </w:p>
    <w:p w:rsidR="00F354D2" w:rsidRPr="00291290" w:rsidRDefault="00F354D2" w:rsidP="00291290">
      <w:pPr>
        <w:autoSpaceDE w:val="0"/>
        <w:autoSpaceDN w:val="0"/>
        <w:adjustRightInd w:val="0"/>
        <w:spacing w:after="0" w:line="187" w:lineRule="atLeast"/>
        <w:jc w:val="both"/>
        <w:rPr>
          <w:rFonts w:ascii="Arial" w:hAnsi="Arial" w:cs="Arial"/>
          <w:sz w:val="23"/>
          <w:szCs w:val="23"/>
        </w:rPr>
      </w:pPr>
    </w:p>
    <w:p w:rsidR="007B4A15" w:rsidRPr="00F354D2" w:rsidRDefault="007B4A15" w:rsidP="007018B8">
      <w:pPr>
        <w:pStyle w:val="DaftarParagraf"/>
        <w:numPr>
          <w:ilvl w:val="0"/>
          <w:numId w:val="8"/>
        </w:numPr>
        <w:autoSpaceDE w:val="0"/>
        <w:autoSpaceDN w:val="0"/>
        <w:adjustRightInd w:val="0"/>
        <w:spacing w:after="0" w:line="187" w:lineRule="atLeast"/>
        <w:jc w:val="both"/>
        <w:rPr>
          <w:rFonts w:ascii="Arial" w:hAnsi="Arial" w:cs="Arial"/>
          <w:sz w:val="23"/>
          <w:szCs w:val="23"/>
        </w:rPr>
      </w:pPr>
      <w:r w:rsidRPr="00F354D2">
        <w:rPr>
          <w:rFonts w:ascii="Arial" w:hAnsi="Arial" w:cs="Arial"/>
          <w:sz w:val="23"/>
          <w:szCs w:val="23"/>
        </w:rPr>
        <w:t>Jika</w:t>
      </w:r>
      <w:r w:rsidRPr="00F354D2">
        <w:rPr>
          <w:rFonts w:ascii="Arial" w:eastAsia="Arial" w:hAnsi="Arial" w:cs="Arial"/>
          <w:sz w:val="23"/>
          <w:szCs w:val="23"/>
        </w:rPr>
        <w:t xml:space="preserve"> terdapat kesamaan dalam menentukan peringkat/rangking menurut </w:t>
      </w:r>
      <w:r w:rsidR="002F057A" w:rsidRPr="00F354D2">
        <w:rPr>
          <w:rFonts w:ascii="Arial" w:hAnsi="Arial" w:cs="Arial"/>
          <w:sz w:val="23"/>
          <w:szCs w:val="23"/>
        </w:rPr>
        <w:t>Nilai Ujian Nasional (UN) ditambah Bobot Radius/Jarak</w:t>
      </w:r>
      <w:r w:rsidRPr="00F354D2">
        <w:rPr>
          <w:rFonts w:ascii="Arial" w:eastAsia="Arial" w:hAnsi="Arial" w:cs="Arial"/>
          <w:sz w:val="23"/>
          <w:szCs w:val="23"/>
        </w:rPr>
        <w:t>,  maka  penentuan  peringkat  didasarkan pada nilai Ujian Nasional (UN)  dengan urutan mata pelajaran Matematika, Bahasa Inggris dan Bahasa Indonesia.</w:t>
      </w:r>
    </w:p>
    <w:p w:rsidR="00F354D2" w:rsidRPr="00291290" w:rsidRDefault="007B4A15" w:rsidP="007018B8">
      <w:pPr>
        <w:pStyle w:val="DaftarParagraf"/>
        <w:numPr>
          <w:ilvl w:val="0"/>
          <w:numId w:val="8"/>
        </w:numPr>
        <w:autoSpaceDE w:val="0"/>
        <w:autoSpaceDN w:val="0"/>
        <w:adjustRightInd w:val="0"/>
        <w:spacing w:after="0" w:line="187" w:lineRule="atLeast"/>
        <w:jc w:val="both"/>
        <w:rPr>
          <w:rFonts w:ascii="Arial" w:hAnsi="Arial" w:cs="Arial"/>
          <w:sz w:val="23"/>
          <w:szCs w:val="23"/>
        </w:rPr>
      </w:pPr>
      <w:r w:rsidRPr="00F354D2">
        <w:rPr>
          <w:rFonts w:ascii="Arial" w:hAnsi="Arial" w:cs="Arial"/>
          <w:bCs/>
          <w:sz w:val="23"/>
          <w:szCs w:val="23"/>
        </w:rPr>
        <w:t xml:space="preserve">Jika </w:t>
      </w:r>
      <w:r w:rsidRPr="00F354D2">
        <w:rPr>
          <w:rFonts w:ascii="Arial" w:eastAsia="Arial" w:hAnsi="Arial" w:cs="Arial"/>
          <w:sz w:val="23"/>
          <w:szCs w:val="23"/>
        </w:rPr>
        <w:t>tetap sama sebagaimana pada poin (</w:t>
      </w:r>
      <w:r w:rsidR="00F2261D" w:rsidRPr="00F354D2">
        <w:rPr>
          <w:rFonts w:ascii="Arial" w:eastAsia="Arial" w:hAnsi="Arial" w:cs="Arial"/>
          <w:sz w:val="23"/>
          <w:szCs w:val="23"/>
        </w:rPr>
        <w:t>4</w:t>
      </w:r>
      <w:r w:rsidRPr="00F354D2">
        <w:rPr>
          <w:rFonts w:ascii="Arial" w:eastAsia="Arial" w:hAnsi="Arial" w:cs="Arial"/>
          <w:sz w:val="23"/>
          <w:szCs w:val="23"/>
        </w:rPr>
        <w:t xml:space="preserve">) maka diprioritaskan </w:t>
      </w:r>
      <w:r w:rsidRPr="00F354D2">
        <w:rPr>
          <w:rFonts w:ascii="Arial" w:hAnsi="Arial" w:cs="Arial"/>
          <w:sz w:val="23"/>
          <w:szCs w:val="23"/>
        </w:rPr>
        <w:t>calon peserta didik baru yang mendaftar</w:t>
      </w:r>
      <w:r w:rsidRPr="00F354D2">
        <w:rPr>
          <w:rFonts w:ascii="Arial" w:eastAsia="Arial" w:hAnsi="Arial" w:cs="Arial"/>
          <w:sz w:val="23"/>
          <w:szCs w:val="23"/>
        </w:rPr>
        <w:t xml:space="preserve"> lebih awal</w:t>
      </w:r>
      <w:r w:rsidR="003573BA" w:rsidRPr="00F354D2">
        <w:rPr>
          <w:rFonts w:ascii="Arial" w:eastAsia="Arial" w:hAnsi="Arial" w:cs="Arial"/>
          <w:sz w:val="23"/>
          <w:szCs w:val="23"/>
        </w:rPr>
        <w:t>.</w:t>
      </w:r>
    </w:p>
    <w:p w:rsidR="001A5508" w:rsidRPr="00F354D2" w:rsidRDefault="001A5508" w:rsidP="007018B8">
      <w:pPr>
        <w:pStyle w:val="DaftarParagraf"/>
        <w:numPr>
          <w:ilvl w:val="0"/>
          <w:numId w:val="5"/>
        </w:numPr>
        <w:autoSpaceDE w:val="0"/>
        <w:autoSpaceDN w:val="0"/>
        <w:adjustRightInd w:val="0"/>
        <w:spacing w:after="0" w:line="240" w:lineRule="auto"/>
        <w:jc w:val="both"/>
        <w:rPr>
          <w:rFonts w:ascii="Arial" w:hAnsi="Arial" w:cs="Arial"/>
          <w:sz w:val="23"/>
          <w:szCs w:val="23"/>
        </w:rPr>
      </w:pPr>
      <w:r w:rsidRPr="00F354D2">
        <w:rPr>
          <w:rFonts w:ascii="Arial" w:hAnsi="Arial" w:cs="Arial"/>
          <w:sz w:val="23"/>
          <w:szCs w:val="23"/>
        </w:rPr>
        <w:lastRenderedPageBreak/>
        <w:t>JALUR PRESTASI</w:t>
      </w:r>
    </w:p>
    <w:p w:rsidR="001A5508" w:rsidRPr="00F354D2" w:rsidRDefault="00874BE1" w:rsidP="007018B8">
      <w:pPr>
        <w:pStyle w:val="Default"/>
        <w:numPr>
          <w:ilvl w:val="0"/>
          <w:numId w:val="11"/>
        </w:numPr>
        <w:ind w:left="1418" w:hanging="425"/>
        <w:jc w:val="both"/>
        <w:rPr>
          <w:rFonts w:ascii="Arial" w:hAnsi="Arial" w:cs="Arial"/>
          <w:color w:val="auto"/>
          <w:sz w:val="23"/>
          <w:szCs w:val="23"/>
        </w:rPr>
      </w:pPr>
      <w:r w:rsidRPr="00F354D2">
        <w:rPr>
          <w:rFonts w:ascii="Arial" w:eastAsia="Times New Roman" w:hAnsi="Arial" w:cs="Arial"/>
          <w:color w:val="auto"/>
          <w:sz w:val="23"/>
          <w:szCs w:val="23"/>
          <w:lang w:eastAsia="id-ID"/>
        </w:rPr>
        <w:t>D</w:t>
      </w:r>
      <w:r w:rsidR="001A5508" w:rsidRPr="00F354D2">
        <w:rPr>
          <w:rFonts w:ascii="Arial" w:eastAsia="Times New Roman" w:hAnsi="Arial" w:cs="Arial"/>
          <w:color w:val="auto"/>
          <w:sz w:val="23"/>
          <w:szCs w:val="23"/>
          <w:lang w:eastAsia="id-ID"/>
        </w:rPr>
        <w:t xml:space="preserve">iperuntukkan bagi </w:t>
      </w:r>
      <w:r w:rsidRPr="00F354D2">
        <w:rPr>
          <w:rFonts w:ascii="Arial" w:eastAsia="Times New Roman" w:hAnsi="Arial" w:cs="Arial"/>
          <w:color w:val="auto"/>
          <w:sz w:val="23"/>
          <w:szCs w:val="23"/>
          <w:lang w:eastAsia="id-ID"/>
        </w:rPr>
        <w:t xml:space="preserve">calon </w:t>
      </w:r>
      <w:r w:rsidR="001A5508" w:rsidRPr="00F354D2">
        <w:rPr>
          <w:rFonts w:ascii="Arial" w:eastAsia="Times New Roman" w:hAnsi="Arial" w:cs="Arial"/>
          <w:color w:val="auto"/>
          <w:sz w:val="23"/>
          <w:szCs w:val="23"/>
          <w:lang w:eastAsia="id-ID"/>
        </w:rPr>
        <w:t>peserta didik</w:t>
      </w:r>
      <w:r w:rsidRPr="00F354D2">
        <w:rPr>
          <w:rFonts w:ascii="Arial" w:eastAsia="Times New Roman" w:hAnsi="Arial" w:cs="Arial"/>
          <w:color w:val="auto"/>
          <w:sz w:val="23"/>
          <w:szCs w:val="23"/>
          <w:lang w:eastAsia="id-ID"/>
        </w:rPr>
        <w:t xml:space="preserve"> baru</w:t>
      </w:r>
      <w:r w:rsidR="001A5508" w:rsidRPr="00F354D2">
        <w:rPr>
          <w:rFonts w:ascii="Arial" w:eastAsia="Times New Roman" w:hAnsi="Arial" w:cs="Arial"/>
          <w:color w:val="auto"/>
          <w:sz w:val="23"/>
          <w:szCs w:val="23"/>
          <w:lang w:eastAsia="id-ID"/>
        </w:rPr>
        <w:t xml:space="preserve"> yang mempunyai prestasi akademik dan non akademik</w:t>
      </w:r>
      <w:r w:rsidRPr="00F354D2">
        <w:rPr>
          <w:rFonts w:ascii="Arial" w:eastAsia="Times New Roman" w:hAnsi="Arial" w:cs="Arial"/>
          <w:color w:val="auto"/>
          <w:sz w:val="23"/>
          <w:szCs w:val="23"/>
          <w:lang w:eastAsia="id-ID"/>
        </w:rPr>
        <w:t>.</w:t>
      </w:r>
    </w:p>
    <w:p w:rsidR="00874BE1" w:rsidRPr="00F354D2" w:rsidRDefault="00874BE1" w:rsidP="007018B8">
      <w:pPr>
        <w:pStyle w:val="Default"/>
        <w:numPr>
          <w:ilvl w:val="0"/>
          <w:numId w:val="11"/>
        </w:numPr>
        <w:ind w:left="1418" w:hanging="425"/>
        <w:jc w:val="both"/>
        <w:rPr>
          <w:rFonts w:ascii="Arial" w:hAnsi="Arial" w:cs="Arial"/>
          <w:color w:val="auto"/>
          <w:sz w:val="23"/>
          <w:szCs w:val="23"/>
        </w:rPr>
      </w:pPr>
      <w:r w:rsidRPr="00F354D2">
        <w:rPr>
          <w:rFonts w:ascii="Arial" w:hAnsi="Arial" w:cs="Arial"/>
          <w:color w:val="auto"/>
          <w:sz w:val="23"/>
          <w:szCs w:val="23"/>
        </w:rPr>
        <w:t>Diutamakan pada prestasi yang diperoleh pada kejuaraan yang diseleng</w:t>
      </w:r>
      <w:r w:rsidRPr="00F354D2">
        <w:rPr>
          <w:rFonts w:ascii="Arial" w:hAnsi="Arial" w:cs="Arial"/>
          <w:color w:val="auto"/>
          <w:sz w:val="23"/>
          <w:szCs w:val="23"/>
        </w:rPr>
        <w:softHyphen/>
        <w:t>garakan oleh Kementerian Pendi</w:t>
      </w:r>
      <w:r w:rsidRPr="00F354D2">
        <w:rPr>
          <w:rFonts w:ascii="Arial" w:hAnsi="Arial" w:cs="Arial"/>
          <w:color w:val="auto"/>
          <w:sz w:val="23"/>
          <w:szCs w:val="23"/>
        </w:rPr>
        <w:softHyphen/>
        <w:t>dikan dan Kebudayaan, Ke</w:t>
      </w:r>
      <w:r w:rsidRPr="00F354D2">
        <w:rPr>
          <w:rFonts w:ascii="Arial" w:hAnsi="Arial" w:cs="Arial"/>
          <w:color w:val="auto"/>
          <w:sz w:val="23"/>
          <w:szCs w:val="23"/>
        </w:rPr>
        <w:softHyphen/>
        <w:t>menterian Agama, KONI dan Lem</w:t>
      </w:r>
      <w:r w:rsidRPr="00F354D2">
        <w:rPr>
          <w:rFonts w:ascii="Arial" w:hAnsi="Arial" w:cs="Arial"/>
          <w:color w:val="auto"/>
          <w:sz w:val="23"/>
          <w:szCs w:val="23"/>
        </w:rPr>
        <w:softHyphen/>
        <w:t>baga atau Organisasi yang memiliki induk organisasi di tingkat Kabupaten/Kota, tingkat Pro</w:t>
      </w:r>
      <w:r w:rsidRPr="00F354D2">
        <w:rPr>
          <w:rFonts w:ascii="Arial" w:hAnsi="Arial" w:cs="Arial"/>
          <w:color w:val="auto"/>
          <w:sz w:val="23"/>
          <w:szCs w:val="23"/>
        </w:rPr>
        <w:softHyphen/>
        <w:t>vinsi, dan tingkat Pusat. Prestasi dimaksud adalah :</w:t>
      </w:r>
    </w:p>
    <w:p w:rsidR="001A5508" w:rsidRPr="00F354D2" w:rsidRDefault="001A5508" w:rsidP="007018B8">
      <w:pPr>
        <w:pStyle w:val="Default"/>
        <w:numPr>
          <w:ilvl w:val="0"/>
          <w:numId w:val="12"/>
        </w:numPr>
        <w:ind w:left="1843" w:hanging="425"/>
        <w:jc w:val="both"/>
        <w:rPr>
          <w:rFonts w:ascii="Arial" w:hAnsi="Arial" w:cs="Arial"/>
          <w:color w:val="auto"/>
          <w:sz w:val="23"/>
          <w:szCs w:val="23"/>
        </w:rPr>
      </w:pPr>
      <w:r w:rsidRPr="00F354D2">
        <w:rPr>
          <w:rFonts w:ascii="Arial" w:hAnsi="Arial" w:cs="Arial"/>
          <w:color w:val="auto"/>
          <w:sz w:val="23"/>
          <w:szCs w:val="23"/>
        </w:rPr>
        <w:t>Prestasi dibidang Ilmu Pengeta</w:t>
      </w:r>
      <w:r w:rsidRPr="00F354D2">
        <w:rPr>
          <w:rFonts w:ascii="Arial" w:hAnsi="Arial" w:cs="Arial"/>
          <w:color w:val="auto"/>
          <w:sz w:val="23"/>
          <w:szCs w:val="23"/>
        </w:rPr>
        <w:softHyphen/>
        <w:t>huan dan Teknologi</w:t>
      </w:r>
      <w:r w:rsidR="00874BE1" w:rsidRPr="00F354D2">
        <w:rPr>
          <w:rFonts w:ascii="Arial" w:hAnsi="Arial" w:cs="Arial"/>
          <w:color w:val="auto"/>
          <w:sz w:val="23"/>
          <w:szCs w:val="23"/>
        </w:rPr>
        <w:t>:</w:t>
      </w:r>
      <w:r w:rsidRPr="00F354D2">
        <w:rPr>
          <w:rFonts w:ascii="Arial" w:hAnsi="Arial" w:cs="Arial"/>
          <w:color w:val="auto"/>
          <w:sz w:val="23"/>
          <w:szCs w:val="23"/>
        </w:rPr>
        <w:t xml:space="preserve"> OSN dan Karya Ilmiah Remaja (KIR).</w:t>
      </w:r>
    </w:p>
    <w:p w:rsidR="001A5508" w:rsidRPr="00F354D2" w:rsidRDefault="001A5508" w:rsidP="007018B8">
      <w:pPr>
        <w:pStyle w:val="Default"/>
        <w:numPr>
          <w:ilvl w:val="0"/>
          <w:numId w:val="12"/>
        </w:numPr>
        <w:ind w:left="1843" w:hanging="425"/>
        <w:jc w:val="both"/>
        <w:rPr>
          <w:rFonts w:ascii="Arial" w:hAnsi="Arial" w:cs="Arial"/>
          <w:color w:val="auto"/>
          <w:sz w:val="23"/>
          <w:szCs w:val="23"/>
        </w:rPr>
      </w:pPr>
      <w:r w:rsidRPr="00F354D2">
        <w:rPr>
          <w:rFonts w:ascii="Arial" w:hAnsi="Arial" w:cs="Arial"/>
          <w:color w:val="auto"/>
          <w:sz w:val="23"/>
          <w:szCs w:val="23"/>
        </w:rPr>
        <w:t>Prestasi dibidang seni</w:t>
      </w:r>
      <w:r w:rsidR="00F2261D" w:rsidRPr="00F354D2">
        <w:rPr>
          <w:rFonts w:ascii="Arial" w:hAnsi="Arial" w:cs="Arial"/>
          <w:color w:val="auto"/>
          <w:sz w:val="23"/>
          <w:szCs w:val="23"/>
        </w:rPr>
        <w:t xml:space="preserve"> :</w:t>
      </w:r>
      <w:r w:rsidRPr="00F354D2">
        <w:rPr>
          <w:rFonts w:ascii="Arial" w:hAnsi="Arial" w:cs="Arial"/>
          <w:color w:val="auto"/>
          <w:sz w:val="23"/>
          <w:szCs w:val="23"/>
        </w:rPr>
        <w:t xml:space="preserve"> Seni Musik, Seni Tari, Seni Drama, Seni Lukis dan FLS2N.</w:t>
      </w:r>
    </w:p>
    <w:p w:rsidR="001A5508" w:rsidRPr="00F354D2" w:rsidRDefault="001A5508" w:rsidP="007018B8">
      <w:pPr>
        <w:pStyle w:val="Default"/>
        <w:numPr>
          <w:ilvl w:val="0"/>
          <w:numId w:val="12"/>
        </w:numPr>
        <w:ind w:left="1843" w:hanging="425"/>
        <w:jc w:val="both"/>
        <w:rPr>
          <w:rFonts w:ascii="Arial" w:hAnsi="Arial" w:cs="Arial"/>
          <w:color w:val="auto"/>
          <w:sz w:val="23"/>
          <w:szCs w:val="23"/>
        </w:rPr>
      </w:pPr>
      <w:r w:rsidRPr="00F354D2">
        <w:rPr>
          <w:rFonts w:ascii="Arial" w:hAnsi="Arial" w:cs="Arial"/>
          <w:color w:val="auto"/>
          <w:sz w:val="23"/>
          <w:szCs w:val="23"/>
        </w:rPr>
        <w:t xml:space="preserve">Prestasi dibidang olahraga </w:t>
      </w:r>
      <w:r w:rsidR="00F2261D" w:rsidRPr="00F354D2">
        <w:rPr>
          <w:rFonts w:ascii="Arial" w:hAnsi="Arial" w:cs="Arial"/>
          <w:color w:val="auto"/>
          <w:sz w:val="23"/>
          <w:szCs w:val="23"/>
        </w:rPr>
        <w:t>:</w:t>
      </w:r>
      <w:r w:rsidRPr="00F354D2">
        <w:rPr>
          <w:rFonts w:ascii="Arial" w:hAnsi="Arial" w:cs="Arial"/>
          <w:color w:val="auto"/>
          <w:sz w:val="23"/>
          <w:szCs w:val="23"/>
        </w:rPr>
        <w:t xml:space="preserve"> PORDA, POPDA, PON, POPNAS, cabang olah raga yang bernaung dibawah KONI, AS</w:t>
      </w:r>
      <w:r w:rsidR="00D65AEE">
        <w:rPr>
          <w:rFonts w:ascii="Arial" w:hAnsi="Arial" w:cs="Arial"/>
          <w:color w:val="auto"/>
          <w:sz w:val="23"/>
          <w:szCs w:val="23"/>
        </w:rPr>
        <w:t>I</w:t>
      </w:r>
      <w:r w:rsidRPr="00F354D2">
        <w:rPr>
          <w:rFonts w:ascii="Arial" w:hAnsi="Arial" w:cs="Arial"/>
          <w:color w:val="auto"/>
          <w:sz w:val="23"/>
          <w:szCs w:val="23"/>
        </w:rPr>
        <w:t>AN GAMES, SEA GAMES, dan Olimpiade.</w:t>
      </w:r>
    </w:p>
    <w:p w:rsidR="001A5508" w:rsidRPr="00F354D2" w:rsidRDefault="001A5508" w:rsidP="007018B8">
      <w:pPr>
        <w:pStyle w:val="Default"/>
        <w:numPr>
          <w:ilvl w:val="0"/>
          <w:numId w:val="12"/>
        </w:numPr>
        <w:ind w:left="1843" w:hanging="425"/>
        <w:jc w:val="both"/>
        <w:rPr>
          <w:rFonts w:ascii="Arial" w:hAnsi="Arial" w:cs="Arial"/>
          <w:color w:val="auto"/>
          <w:sz w:val="23"/>
          <w:szCs w:val="23"/>
        </w:rPr>
      </w:pPr>
      <w:r w:rsidRPr="00F354D2">
        <w:rPr>
          <w:rFonts w:ascii="Arial" w:hAnsi="Arial" w:cs="Arial"/>
          <w:color w:val="auto"/>
          <w:sz w:val="23"/>
          <w:szCs w:val="23"/>
        </w:rPr>
        <w:t>Prestasi dibidang Keagamaan seperti MTQ, Pesparawi yang diselenggarakan lembaga/organisasi keagamaan yang diakui oleh Kemenag.</w:t>
      </w:r>
    </w:p>
    <w:p w:rsidR="001A5508" w:rsidRPr="00F354D2" w:rsidRDefault="001A5508" w:rsidP="007018B8">
      <w:pPr>
        <w:pStyle w:val="Default"/>
        <w:numPr>
          <w:ilvl w:val="0"/>
          <w:numId w:val="12"/>
        </w:numPr>
        <w:ind w:left="1843" w:hanging="425"/>
        <w:jc w:val="both"/>
        <w:rPr>
          <w:rFonts w:ascii="Arial" w:hAnsi="Arial" w:cs="Arial"/>
          <w:color w:val="auto"/>
          <w:sz w:val="23"/>
          <w:szCs w:val="23"/>
        </w:rPr>
      </w:pPr>
      <w:r w:rsidRPr="00F354D2">
        <w:rPr>
          <w:rFonts w:ascii="Arial" w:hAnsi="Arial" w:cs="Arial"/>
          <w:color w:val="auto"/>
          <w:sz w:val="23"/>
          <w:szCs w:val="23"/>
        </w:rPr>
        <w:t>Prestasi dibidang Nasionalisme</w:t>
      </w:r>
      <w:r w:rsidR="00F2261D" w:rsidRPr="00F354D2">
        <w:rPr>
          <w:rFonts w:ascii="Arial" w:hAnsi="Arial" w:cs="Arial"/>
          <w:color w:val="auto"/>
          <w:sz w:val="23"/>
          <w:szCs w:val="23"/>
        </w:rPr>
        <w:t xml:space="preserve"> : </w:t>
      </w:r>
      <w:r w:rsidRPr="00F354D2">
        <w:rPr>
          <w:rFonts w:ascii="Arial" w:hAnsi="Arial" w:cs="Arial"/>
          <w:color w:val="auto"/>
          <w:sz w:val="23"/>
          <w:szCs w:val="23"/>
        </w:rPr>
        <w:t>Paskibra.</w:t>
      </w:r>
    </w:p>
    <w:p w:rsidR="001A5508" w:rsidRPr="00F354D2" w:rsidRDefault="001A5508" w:rsidP="007018B8">
      <w:pPr>
        <w:pStyle w:val="Default"/>
        <w:numPr>
          <w:ilvl w:val="0"/>
          <w:numId w:val="12"/>
        </w:numPr>
        <w:ind w:left="1843" w:hanging="425"/>
        <w:jc w:val="both"/>
        <w:rPr>
          <w:rFonts w:ascii="Arial" w:hAnsi="Arial" w:cs="Arial"/>
          <w:color w:val="auto"/>
          <w:sz w:val="23"/>
          <w:szCs w:val="23"/>
        </w:rPr>
      </w:pPr>
      <w:r w:rsidRPr="00F354D2">
        <w:rPr>
          <w:rFonts w:ascii="Arial" w:hAnsi="Arial" w:cs="Arial"/>
          <w:color w:val="auto"/>
          <w:sz w:val="23"/>
          <w:szCs w:val="23"/>
        </w:rPr>
        <w:t>Prestasi dibidang Pramuka</w:t>
      </w:r>
      <w:r w:rsidR="00F2261D" w:rsidRPr="00F354D2">
        <w:rPr>
          <w:rFonts w:ascii="Arial" w:hAnsi="Arial" w:cs="Arial"/>
          <w:color w:val="auto"/>
          <w:sz w:val="23"/>
          <w:szCs w:val="23"/>
        </w:rPr>
        <w:t xml:space="preserve"> : </w:t>
      </w:r>
      <w:r w:rsidRPr="00F354D2">
        <w:rPr>
          <w:rFonts w:ascii="Arial" w:hAnsi="Arial" w:cs="Arial"/>
          <w:color w:val="auto"/>
          <w:sz w:val="23"/>
          <w:szCs w:val="23"/>
        </w:rPr>
        <w:t>Jambore Nasional.</w:t>
      </w:r>
    </w:p>
    <w:p w:rsidR="00F354D2" w:rsidRPr="00291290" w:rsidRDefault="001A5508" w:rsidP="007018B8">
      <w:pPr>
        <w:pStyle w:val="Default"/>
        <w:numPr>
          <w:ilvl w:val="0"/>
          <w:numId w:val="11"/>
        </w:numPr>
        <w:ind w:left="1418" w:hanging="425"/>
        <w:jc w:val="both"/>
        <w:rPr>
          <w:rFonts w:ascii="Arial" w:hAnsi="Arial" w:cs="Arial"/>
          <w:color w:val="auto"/>
          <w:sz w:val="23"/>
          <w:szCs w:val="23"/>
        </w:rPr>
      </w:pPr>
      <w:r w:rsidRPr="00F354D2">
        <w:rPr>
          <w:rFonts w:ascii="Arial" w:hAnsi="Arial" w:cs="Arial"/>
          <w:color w:val="auto"/>
          <w:sz w:val="23"/>
          <w:szCs w:val="23"/>
        </w:rPr>
        <w:t>Hasil Prestasi ditunjukkan dalam bentuk Sertifikat/Piagam Penghargaan dan atau Medali;</w:t>
      </w:r>
    </w:p>
    <w:p w:rsidR="001A5508" w:rsidRPr="00F354D2" w:rsidRDefault="001A5508" w:rsidP="007018B8">
      <w:pPr>
        <w:pStyle w:val="Default"/>
        <w:numPr>
          <w:ilvl w:val="0"/>
          <w:numId w:val="11"/>
        </w:numPr>
        <w:ind w:left="1418" w:hanging="425"/>
        <w:jc w:val="both"/>
        <w:rPr>
          <w:rFonts w:ascii="Arial" w:hAnsi="Arial" w:cs="Arial"/>
          <w:color w:val="auto"/>
          <w:sz w:val="23"/>
          <w:szCs w:val="23"/>
        </w:rPr>
      </w:pPr>
      <w:r w:rsidRPr="00F354D2">
        <w:rPr>
          <w:rFonts w:ascii="Arial" w:hAnsi="Arial" w:cs="Arial"/>
          <w:color w:val="auto"/>
          <w:sz w:val="23"/>
          <w:szCs w:val="23"/>
        </w:rPr>
        <w:t>Jalur Prestasi diberi tambahan nilai sebagai berikut :</w:t>
      </w:r>
    </w:p>
    <w:p w:rsidR="001A5508" w:rsidRPr="00F354D2" w:rsidRDefault="001A5508" w:rsidP="001A5508">
      <w:pPr>
        <w:pStyle w:val="Default"/>
        <w:jc w:val="both"/>
        <w:rPr>
          <w:rFonts w:ascii="Arial" w:hAnsi="Arial" w:cs="Arial"/>
          <w:color w:val="auto"/>
          <w:sz w:val="23"/>
          <w:szCs w:val="23"/>
        </w:rPr>
      </w:pPr>
    </w:p>
    <w:tbl>
      <w:tblPr>
        <w:tblStyle w:val="KisiTabel"/>
        <w:tblW w:w="0" w:type="auto"/>
        <w:tblInd w:w="1980" w:type="dxa"/>
        <w:tblLook w:val="04A0" w:firstRow="1" w:lastRow="0" w:firstColumn="1" w:lastColumn="0" w:noHBand="0" w:noVBand="1"/>
      </w:tblPr>
      <w:tblGrid>
        <w:gridCol w:w="3118"/>
        <w:gridCol w:w="1134"/>
        <w:gridCol w:w="1418"/>
      </w:tblGrid>
      <w:tr w:rsidR="001A5508" w:rsidRPr="00F354D2" w:rsidTr="00E91726">
        <w:tc>
          <w:tcPr>
            <w:tcW w:w="31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TINGKAT KEJUARAAN</w:t>
            </w: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JUARA</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BOBOT</w:t>
            </w:r>
          </w:p>
        </w:tc>
      </w:tr>
      <w:tr w:rsidR="001A5508" w:rsidRPr="00F354D2" w:rsidTr="00E91726">
        <w:tc>
          <w:tcPr>
            <w:tcW w:w="3118" w:type="dxa"/>
            <w:vMerge w:val="restart"/>
            <w:vAlign w:val="center"/>
          </w:tcPr>
          <w:p w:rsidR="001A5508" w:rsidRPr="00F354D2" w:rsidRDefault="001A5508" w:rsidP="00E91726">
            <w:pPr>
              <w:pStyle w:val="Default"/>
              <w:jc w:val="both"/>
              <w:rPr>
                <w:rFonts w:ascii="Arial" w:hAnsi="Arial" w:cs="Arial"/>
                <w:color w:val="auto"/>
                <w:sz w:val="23"/>
                <w:szCs w:val="23"/>
              </w:rPr>
            </w:pPr>
            <w:r w:rsidRPr="00F354D2">
              <w:rPr>
                <w:rFonts w:ascii="Arial" w:hAnsi="Arial" w:cs="Arial"/>
                <w:color w:val="auto"/>
                <w:sz w:val="23"/>
                <w:szCs w:val="23"/>
              </w:rPr>
              <w:t>Internasional</w:t>
            </w: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1</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100</w:t>
            </w:r>
          </w:p>
        </w:tc>
      </w:tr>
      <w:tr w:rsidR="001A5508" w:rsidRPr="00F354D2" w:rsidTr="00E91726">
        <w:tc>
          <w:tcPr>
            <w:tcW w:w="3118" w:type="dxa"/>
            <w:vMerge/>
            <w:vAlign w:val="center"/>
          </w:tcPr>
          <w:p w:rsidR="001A5508" w:rsidRPr="00F354D2" w:rsidRDefault="001A5508" w:rsidP="00E91726">
            <w:pPr>
              <w:pStyle w:val="Default"/>
              <w:jc w:val="both"/>
              <w:rPr>
                <w:rFonts w:ascii="Arial" w:hAnsi="Arial" w:cs="Arial"/>
                <w:color w:val="auto"/>
                <w:sz w:val="23"/>
                <w:szCs w:val="23"/>
              </w:rPr>
            </w:pP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2</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90</w:t>
            </w:r>
          </w:p>
        </w:tc>
      </w:tr>
      <w:tr w:rsidR="001A5508" w:rsidRPr="00F354D2" w:rsidTr="00E91726">
        <w:tc>
          <w:tcPr>
            <w:tcW w:w="3118" w:type="dxa"/>
            <w:vMerge/>
            <w:vAlign w:val="center"/>
          </w:tcPr>
          <w:p w:rsidR="001A5508" w:rsidRPr="00F354D2" w:rsidRDefault="001A5508" w:rsidP="00E91726">
            <w:pPr>
              <w:pStyle w:val="Default"/>
              <w:jc w:val="both"/>
              <w:rPr>
                <w:rFonts w:ascii="Arial" w:hAnsi="Arial" w:cs="Arial"/>
                <w:color w:val="auto"/>
                <w:sz w:val="23"/>
                <w:szCs w:val="23"/>
              </w:rPr>
            </w:pP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3</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80</w:t>
            </w:r>
          </w:p>
        </w:tc>
      </w:tr>
      <w:tr w:rsidR="001A5508" w:rsidRPr="00F354D2" w:rsidTr="00E91726">
        <w:tc>
          <w:tcPr>
            <w:tcW w:w="3118" w:type="dxa"/>
            <w:vMerge w:val="restart"/>
            <w:vAlign w:val="center"/>
          </w:tcPr>
          <w:p w:rsidR="001A5508" w:rsidRPr="00F354D2" w:rsidRDefault="001A5508" w:rsidP="00E91726">
            <w:pPr>
              <w:pStyle w:val="Default"/>
              <w:jc w:val="both"/>
              <w:rPr>
                <w:rFonts w:ascii="Arial" w:hAnsi="Arial" w:cs="Arial"/>
                <w:color w:val="auto"/>
                <w:sz w:val="23"/>
                <w:szCs w:val="23"/>
              </w:rPr>
            </w:pPr>
            <w:r w:rsidRPr="00F354D2">
              <w:rPr>
                <w:rFonts w:ascii="Arial" w:hAnsi="Arial" w:cs="Arial"/>
                <w:color w:val="auto"/>
                <w:sz w:val="23"/>
                <w:szCs w:val="23"/>
              </w:rPr>
              <w:t>Nasional</w:t>
            </w: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1</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70</w:t>
            </w:r>
          </w:p>
        </w:tc>
      </w:tr>
      <w:tr w:rsidR="001A5508" w:rsidRPr="00F354D2" w:rsidTr="00E91726">
        <w:tc>
          <w:tcPr>
            <w:tcW w:w="3118" w:type="dxa"/>
            <w:vMerge/>
            <w:vAlign w:val="center"/>
          </w:tcPr>
          <w:p w:rsidR="001A5508" w:rsidRPr="00F354D2" w:rsidRDefault="001A5508" w:rsidP="00E91726">
            <w:pPr>
              <w:pStyle w:val="Default"/>
              <w:jc w:val="both"/>
              <w:rPr>
                <w:rFonts w:ascii="Arial" w:hAnsi="Arial" w:cs="Arial"/>
                <w:color w:val="auto"/>
                <w:sz w:val="23"/>
                <w:szCs w:val="23"/>
              </w:rPr>
            </w:pP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2</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60</w:t>
            </w:r>
          </w:p>
        </w:tc>
      </w:tr>
      <w:tr w:rsidR="001A5508" w:rsidRPr="00F354D2" w:rsidTr="00E91726">
        <w:tc>
          <w:tcPr>
            <w:tcW w:w="3118" w:type="dxa"/>
            <w:vMerge/>
            <w:vAlign w:val="center"/>
          </w:tcPr>
          <w:p w:rsidR="001A5508" w:rsidRPr="00F354D2" w:rsidRDefault="001A5508" w:rsidP="00E91726">
            <w:pPr>
              <w:pStyle w:val="Default"/>
              <w:jc w:val="both"/>
              <w:rPr>
                <w:rFonts w:ascii="Arial" w:hAnsi="Arial" w:cs="Arial"/>
                <w:color w:val="auto"/>
                <w:sz w:val="23"/>
                <w:szCs w:val="23"/>
              </w:rPr>
            </w:pP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3</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50</w:t>
            </w:r>
          </w:p>
        </w:tc>
      </w:tr>
      <w:tr w:rsidR="001A5508" w:rsidRPr="00F354D2" w:rsidTr="00E91726">
        <w:tc>
          <w:tcPr>
            <w:tcW w:w="3118" w:type="dxa"/>
            <w:vMerge w:val="restart"/>
            <w:vAlign w:val="center"/>
          </w:tcPr>
          <w:p w:rsidR="001A5508" w:rsidRPr="00F354D2" w:rsidRDefault="001A5508" w:rsidP="00E91726">
            <w:pPr>
              <w:pStyle w:val="Default"/>
              <w:jc w:val="both"/>
              <w:rPr>
                <w:rFonts w:ascii="Arial" w:hAnsi="Arial" w:cs="Arial"/>
                <w:color w:val="auto"/>
                <w:sz w:val="23"/>
                <w:szCs w:val="23"/>
              </w:rPr>
            </w:pPr>
            <w:r w:rsidRPr="00F354D2">
              <w:rPr>
                <w:rFonts w:ascii="Arial" w:hAnsi="Arial" w:cs="Arial"/>
                <w:color w:val="auto"/>
                <w:sz w:val="23"/>
                <w:szCs w:val="23"/>
              </w:rPr>
              <w:t>Provinsi</w:t>
            </w: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1</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40</w:t>
            </w:r>
          </w:p>
        </w:tc>
      </w:tr>
      <w:tr w:rsidR="001A5508" w:rsidRPr="00F354D2" w:rsidTr="00E91726">
        <w:tc>
          <w:tcPr>
            <w:tcW w:w="3118" w:type="dxa"/>
            <w:vMerge/>
            <w:vAlign w:val="center"/>
          </w:tcPr>
          <w:p w:rsidR="001A5508" w:rsidRPr="00F354D2" w:rsidRDefault="001A5508" w:rsidP="00E91726">
            <w:pPr>
              <w:pStyle w:val="Default"/>
              <w:jc w:val="both"/>
              <w:rPr>
                <w:rFonts w:ascii="Arial" w:hAnsi="Arial" w:cs="Arial"/>
                <w:color w:val="auto"/>
                <w:sz w:val="23"/>
                <w:szCs w:val="23"/>
              </w:rPr>
            </w:pP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2</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30</w:t>
            </w:r>
          </w:p>
        </w:tc>
      </w:tr>
      <w:tr w:rsidR="001A5508" w:rsidRPr="00F354D2" w:rsidTr="00E91726">
        <w:tc>
          <w:tcPr>
            <w:tcW w:w="3118" w:type="dxa"/>
            <w:vMerge/>
            <w:vAlign w:val="center"/>
          </w:tcPr>
          <w:p w:rsidR="001A5508" w:rsidRPr="00F354D2" w:rsidRDefault="001A5508" w:rsidP="00E91726">
            <w:pPr>
              <w:pStyle w:val="Default"/>
              <w:jc w:val="both"/>
              <w:rPr>
                <w:rFonts w:ascii="Arial" w:hAnsi="Arial" w:cs="Arial"/>
                <w:color w:val="auto"/>
                <w:sz w:val="23"/>
                <w:szCs w:val="23"/>
              </w:rPr>
            </w:pP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3</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20</w:t>
            </w:r>
          </w:p>
        </w:tc>
      </w:tr>
      <w:tr w:rsidR="001A5508" w:rsidRPr="00F354D2" w:rsidTr="00E91726">
        <w:tc>
          <w:tcPr>
            <w:tcW w:w="3118" w:type="dxa"/>
            <w:vMerge w:val="restart"/>
            <w:vAlign w:val="center"/>
          </w:tcPr>
          <w:p w:rsidR="001A5508" w:rsidRPr="00F354D2" w:rsidRDefault="001A5508" w:rsidP="00E91726">
            <w:pPr>
              <w:pStyle w:val="Default"/>
              <w:jc w:val="both"/>
              <w:rPr>
                <w:rFonts w:ascii="Arial" w:hAnsi="Arial" w:cs="Arial"/>
                <w:color w:val="auto"/>
                <w:sz w:val="23"/>
                <w:szCs w:val="23"/>
              </w:rPr>
            </w:pPr>
            <w:r w:rsidRPr="00F354D2">
              <w:rPr>
                <w:rFonts w:ascii="Arial" w:hAnsi="Arial" w:cs="Arial"/>
                <w:color w:val="auto"/>
                <w:sz w:val="23"/>
                <w:szCs w:val="23"/>
              </w:rPr>
              <w:t>Kabupaten/Kota</w:t>
            </w: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1</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10</w:t>
            </w:r>
          </w:p>
        </w:tc>
      </w:tr>
      <w:tr w:rsidR="001A5508" w:rsidRPr="00F354D2" w:rsidTr="00E91726">
        <w:tc>
          <w:tcPr>
            <w:tcW w:w="3118" w:type="dxa"/>
            <w:vMerge/>
          </w:tcPr>
          <w:p w:rsidR="001A5508" w:rsidRPr="00F354D2" w:rsidRDefault="001A5508" w:rsidP="00E91726">
            <w:pPr>
              <w:pStyle w:val="Default"/>
              <w:jc w:val="both"/>
              <w:rPr>
                <w:rFonts w:ascii="Arial" w:hAnsi="Arial" w:cs="Arial"/>
                <w:color w:val="auto"/>
                <w:sz w:val="23"/>
                <w:szCs w:val="23"/>
              </w:rPr>
            </w:pP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2</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8</w:t>
            </w:r>
          </w:p>
        </w:tc>
      </w:tr>
      <w:tr w:rsidR="001A5508" w:rsidRPr="00F354D2" w:rsidTr="00E91726">
        <w:tc>
          <w:tcPr>
            <w:tcW w:w="3118" w:type="dxa"/>
            <w:vMerge/>
          </w:tcPr>
          <w:p w:rsidR="001A5508" w:rsidRPr="00F354D2" w:rsidRDefault="001A5508" w:rsidP="00E91726">
            <w:pPr>
              <w:pStyle w:val="Default"/>
              <w:jc w:val="both"/>
              <w:rPr>
                <w:rFonts w:ascii="Arial" w:hAnsi="Arial" w:cs="Arial"/>
                <w:color w:val="auto"/>
                <w:sz w:val="23"/>
                <w:szCs w:val="23"/>
              </w:rPr>
            </w:pPr>
          </w:p>
        </w:tc>
        <w:tc>
          <w:tcPr>
            <w:tcW w:w="1134"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3</w:t>
            </w:r>
          </w:p>
        </w:tc>
        <w:tc>
          <w:tcPr>
            <w:tcW w:w="1418" w:type="dxa"/>
          </w:tcPr>
          <w:p w:rsidR="001A5508" w:rsidRPr="00F354D2" w:rsidRDefault="001A5508" w:rsidP="00E91726">
            <w:pPr>
              <w:pStyle w:val="Default"/>
              <w:jc w:val="center"/>
              <w:rPr>
                <w:rFonts w:ascii="Arial" w:hAnsi="Arial" w:cs="Arial"/>
                <w:color w:val="auto"/>
                <w:sz w:val="23"/>
                <w:szCs w:val="23"/>
              </w:rPr>
            </w:pPr>
            <w:r w:rsidRPr="00F354D2">
              <w:rPr>
                <w:rFonts w:ascii="Arial" w:hAnsi="Arial" w:cs="Arial"/>
                <w:color w:val="auto"/>
                <w:sz w:val="23"/>
                <w:szCs w:val="23"/>
              </w:rPr>
              <w:t>5</w:t>
            </w:r>
          </w:p>
        </w:tc>
      </w:tr>
    </w:tbl>
    <w:p w:rsidR="001A5508" w:rsidRPr="00F354D2" w:rsidRDefault="001A5508" w:rsidP="001A5508">
      <w:pPr>
        <w:pStyle w:val="DaftarParagraf"/>
        <w:autoSpaceDE w:val="0"/>
        <w:autoSpaceDN w:val="0"/>
        <w:adjustRightInd w:val="0"/>
        <w:spacing w:after="0" w:line="240" w:lineRule="auto"/>
        <w:jc w:val="both"/>
        <w:rPr>
          <w:rFonts w:ascii="Arial" w:hAnsi="Arial" w:cs="Arial"/>
          <w:sz w:val="23"/>
          <w:szCs w:val="23"/>
        </w:rPr>
      </w:pPr>
    </w:p>
    <w:p w:rsidR="002F057A" w:rsidRPr="00F354D2" w:rsidRDefault="002F057A" w:rsidP="007018B8">
      <w:pPr>
        <w:pStyle w:val="Default"/>
        <w:numPr>
          <w:ilvl w:val="0"/>
          <w:numId w:val="11"/>
        </w:numPr>
        <w:ind w:left="1418" w:hanging="425"/>
        <w:jc w:val="both"/>
        <w:rPr>
          <w:rFonts w:ascii="Arial" w:hAnsi="Arial" w:cs="Arial"/>
          <w:color w:val="auto"/>
          <w:sz w:val="23"/>
          <w:szCs w:val="23"/>
        </w:rPr>
      </w:pPr>
      <w:r w:rsidRPr="00F354D2">
        <w:rPr>
          <w:rFonts w:ascii="Arial" w:hAnsi="Arial" w:cs="Arial"/>
          <w:color w:val="auto"/>
          <w:sz w:val="23"/>
          <w:szCs w:val="23"/>
        </w:rPr>
        <w:t>Jika</w:t>
      </w:r>
      <w:r w:rsidRPr="00F354D2">
        <w:rPr>
          <w:rFonts w:ascii="Arial" w:eastAsia="Arial" w:hAnsi="Arial" w:cs="Arial"/>
          <w:color w:val="auto"/>
          <w:sz w:val="23"/>
          <w:szCs w:val="23"/>
        </w:rPr>
        <w:t xml:space="preserve">  terdapat  kesamaan  dalam pemeringkatan/rangking menurut bobot </w:t>
      </w:r>
      <w:r w:rsidRPr="00F354D2">
        <w:rPr>
          <w:rFonts w:ascii="Arial" w:hAnsi="Arial" w:cs="Arial"/>
          <w:color w:val="auto"/>
          <w:sz w:val="23"/>
          <w:szCs w:val="23"/>
        </w:rPr>
        <w:t>tingkat kejuaraan</w:t>
      </w:r>
      <w:r w:rsidRPr="00F354D2">
        <w:rPr>
          <w:rFonts w:ascii="Arial" w:eastAsia="Arial" w:hAnsi="Arial" w:cs="Arial"/>
          <w:color w:val="auto"/>
          <w:sz w:val="23"/>
          <w:szCs w:val="23"/>
        </w:rPr>
        <w:t>,  maka  penentuan  peringkat  didasarkan pada nilai Ujian Nasional (UN)  dengan urutan mata pelajaran Matematika, Bahasa Inggris dan Bahasa Indonesia.</w:t>
      </w:r>
    </w:p>
    <w:p w:rsidR="002F057A" w:rsidRPr="00F354D2" w:rsidRDefault="002F057A" w:rsidP="007018B8">
      <w:pPr>
        <w:pStyle w:val="Default"/>
        <w:numPr>
          <w:ilvl w:val="0"/>
          <w:numId w:val="11"/>
        </w:numPr>
        <w:ind w:left="1418" w:hanging="425"/>
        <w:jc w:val="both"/>
        <w:rPr>
          <w:rFonts w:ascii="Arial" w:hAnsi="Arial" w:cs="Arial"/>
          <w:color w:val="auto"/>
          <w:sz w:val="23"/>
          <w:szCs w:val="23"/>
        </w:rPr>
      </w:pPr>
      <w:r w:rsidRPr="00F354D2">
        <w:rPr>
          <w:rFonts w:ascii="Arial" w:hAnsi="Arial" w:cs="Arial"/>
          <w:bCs/>
          <w:color w:val="auto"/>
          <w:sz w:val="23"/>
          <w:szCs w:val="23"/>
        </w:rPr>
        <w:t xml:space="preserve">Jika </w:t>
      </w:r>
      <w:r w:rsidRPr="00F354D2">
        <w:rPr>
          <w:rFonts w:ascii="Arial" w:eastAsia="Arial" w:hAnsi="Arial" w:cs="Arial"/>
          <w:color w:val="auto"/>
          <w:sz w:val="23"/>
          <w:szCs w:val="23"/>
        </w:rPr>
        <w:t>tetap sama sebagaimana pada poin (</w:t>
      </w:r>
      <w:r w:rsidR="00F2261D" w:rsidRPr="00F354D2">
        <w:rPr>
          <w:rFonts w:ascii="Arial" w:eastAsia="Arial" w:hAnsi="Arial" w:cs="Arial"/>
          <w:color w:val="auto"/>
          <w:sz w:val="23"/>
          <w:szCs w:val="23"/>
        </w:rPr>
        <w:t>5</w:t>
      </w:r>
      <w:r w:rsidRPr="00F354D2">
        <w:rPr>
          <w:rFonts w:ascii="Arial" w:eastAsia="Arial" w:hAnsi="Arial" w:cs="Arial"/>
          <w:color w:val="auto"/>
          <w:sz w:val="23"/>
          <w:szCs w:val="23"/>
        </w:rPr>
        <w:t xml:space="preserve">) maka diprioritaskan </w:t>
      </w:r>
      <w:r w:rsidRPr="00F354D2">
        <w:rPr>
          <w:rFonts w:ascii="Arial" w:hAnsi="Arial" w:cs="Arial"/>
          <w:color w:val="auto"/>
          <w:sz w:val="23"/>
          <w:szCs w:val="23"/>
        </w:rPr>
        <w:t>calon peserta didik baru yang mendaftar</w:t>
      </w:r>
      <w:r w:rsidRPr="00F354D2">
        <w:rPr>
          <w:rFonts w:ascii="Arial" w:eastAsia="Arial" w:hAnsi="Arial" w:cs="Arial"/>
          <w:color w:val="auto"/>
          <w:sz w:val="23"/>
          <w:szCs w:val="23"/>
        </w:rPr>
        <w:t xml:space="preserve"> lebih awal.</w:t>
      </w:r>
    </w:p>
    <w:p w:rsidR="00894A94" w:rsidRPr="00F354D2" w:rsidRDefault="00894A94" w:rsidP="00894A94">
      <w:pPr>
        <w:pStyle w:val="Default"/>
        <w:ind w:left="1418"/>
        <w:jc w:val="both"/>
        <w:rPr>
          <w:rFonts w:ascii="Arial" w:hAnsi="Arial" w:cs="Arial"/>
          <w:color w:val="auto"/>
          <w:sz w:val="23"/>
          <w:szCs w:val="23"/>
        </w:rPr>
      </w:pPr>
    </w:p>
    <w:p w:rsidR="002F057A" w:rsidRPr="00F354D2" w:rsidRDefault="002F057A" w:rsidP="007018B8">
      <w:pPr>
        <w:pStyle w:val="DaftarParagraf"/>
        <w:numPr>
          <w:ilvl w:val="0"/>
          <w:numId w:val="5"/>
        </w:numPr>
        <w:autoSpaceDE w:val="0"/>
        <w:autoSpaceDN w:val="0"/>
        <w:adjustRightInd w:val="0"/>
        <w:spacing w:after="0" w:line="240" w:lineRule="auto"/>
        <w:ind w:left="709" w:hanging="283"/>
        <w:jc w:val="both"/>
        <w:rPr>
          <w:rFonts w:ascii="Arial" w:hAnsi="Arial" w:cs="Arial"/>
          <w:sz w:val="23"/>
          <w:szCs w:val="23"/>
        </w:rPr>
      </w:pPr>
      <w:r w:rsidRPr="00F354D2">
        <w:rPr>
          <w:rFonts w:ascii="Arial" w:hAnsi="Arial" w:cs="Arial"/>
          <w:sz w:val="23"/>
          <w:szCs w:val="23"/>
        </w:rPr>
        <w:t>JALUR KHUSUS</w:t>
      </w:r>
    </w:p>
    <w:p w:rsidR="002F057A" w:rsidRPr="00F354D2" w:rsidRDefault="002F057A" w:rsidP="007018B8">
      <w:pPr>
        <w:pStyle w:val="Default"/>
        <w:numPr>
          <w:ilvl w:val="0"/>
          <w:numId w:val="13"/>
        </w:numPr>
        <w:ind w:left="1418" w:hanging="425"/>
        <w:jc w:val="both"/>
        <w:rPr>
          <w:rFonts w:ascii="Arial" w:hAnsi="Arial" w:cs="Arial"/>
          <w:color w:val="auto"/>
          <w:sz w:val="23"/>
          <w:szCs w:val="23"/>
        </w:rPr>
      </w:pPr>
      <w:r w:rsidRPr="00F354D2">
        <w:rPr>
          <w:rFonts w:ascii="Arial" w:hAnsi="Arial" w:cs="Arial"/>
          <w:color w:val="auto"/>
          <w:sz w:val="23"/>
          <w:szCs w:val="23"/>
        </w:rPr>
        <w:t>Calon peserta didik baru yang mengikuti perpindahan domisili orang tua/wali;</w:t>
      </w:r>
    </w:p>
    <w:p w:rsidR="002F057A" w:rsidRPr="00F354D2" w:rsidRDefault="002F057A" w:rsidP="007018B8">
      <w:pPr>
        <w:pStyle w:val="Default"/>
        <w:numPr>
          <w:ilvl w:val="0"/>
          <w:numId w:val="13"/>
        </w:numPr>
        <w:ind w:left="1418" w:hanging="425"/>
        <w:jc w:val="both"/>
        <w:rPr>
          <w:rFonts w:ascii="Arial" w:hAnsi="Arial" w:cs="Arial"/>
          <w:color w:val="auto"/>
          <w:sz w:val="23"/>
          <w:szCs w:val="23"/>
        </w:rPr>
      </w:pPr>
      <w:r w:rsidRPr="00F354D2">
        <w:rPr>
          <w:rFonts w:ascii="Arial" w:hAnsi="Arial" w:cs="Arial"/>
          <w:color w:val="auto"/>
          <w:sz w:val="23"/>
          <w:szCs w:val="23"/>
        </w:rPr>
        <w:t>Calon peserta didik baru yang berasal dari luar Provinsi Sulawesi Selatan;</w:t>
      </w:r>
    </w:p>
    <w:p w:rsidR="002F057A" w:rsidRPr="00F354D2" w:rsidRDefault="002F057A" w:rsidP="007018B8">
      <w:pPr>
        <w:pStyle w:val="Default"/>
        <w:numPr>
          <w:ilvl w:val="0"/>
          <w:numId w:val="13"/>
        </w:numPr>
        <w:ind w:left="1418" w:hanging="425"/>
        <w:jc w:val="both"/>
        <w:rPr>
          <w:rFonts w:ascii="Arial" w:hAnsi="Arial" w:cs="Arial"/>
          <w:color w:val="auto"/>
          <w:sz w:val="23"/>
          <w:szCs w:val="23"/>
        </w:rPr>
      </w:pPr>
      <w:r w:rsidRPr="00F354D2">
        <w:rPr>
          <w:rFonts w:ascii="Arial" w:hAnsi="Arial" w:cs="Arial"/>
          <w:color w:val="auto"/>
          <w:sz w:val="23"/>
          <w:szCs w:val="23"/>
        </w:rPr>
        <w:t>Bukti dokumen ditunjukkan dengan surat keterangan pindah penduduk dari Disdukcapil atau Surat Keputusan Pindah Tugas dari pejabat/atasan bagi TNI, POLRI dan ASN vertikal yang mengalami perpindahan tugas antar Kabupaten/Kota dan luar Provinsi;</w:t>
      </w:r>
    </w:p>
    <w:p w:rsidR="002F057A" w:rsidRPr="00F354D2" w:rsidRDefault="002F057A" w:rsidP="007018B8">
      <w:pPr>
        <w:pStyle w:val="Default"/>
        <w:numPr>
          <w:ilvl w:val="0"/>
          <w:numId w:val="13"/>
        </w:numPr>
        <w:ind w:left="1418" w:hanging="425"/>
        <w:jc w:val="both"/>
        <w:rPr>
          <w:rFonts w:ascii="Arial" w:hAnsi="Arial" w:cs="Arial"/>
          <w:color w:val="auto"/>
          <w:sz w:val="23"/>
          <w:szCs w:val="23"/>
        </w:rPr>
      </w:pPr>
      <w:r w:rsidRPr="00F354D2">
        <w:rPr>
          <w:rFonts w:ascii="Arial" w:hAnsi="Arial" w:cs="Arial"/>
          <w:color w:val="auto"/>
          <w:sz w:val="23"/>
          <w:szCs w:val="23"/>
        </w:rPr>
        <w:t>Seleksi Jalur Khusus ditentukan berdasarkan Nilai Ujian Nasional (UN) yang dijadikan sebagai dasar pemeringkatan/rangking;</w:t>
      </w:r>
    </w:p>
    <w:p w:rsidR="002F057A" w:rsidRPr="00F354D2" w:rsidRDefault="002F057A" w:rsidP="007018B8">
      <w:pPr>
        <w:pStyle w:val="Default"/>
        <w:numPr>
          <w:ilvl w:val="0"/>
          <w:numId w:val="13"/>
        </w:numPr>
        <w:ind w:left="1418" w:hanging="425"/>
        <w:jc w:val="both"/>
        <w:rPr>
          <w:rFonts w:ascii="Arial" w:hAnsi="Arial" w:cs="Arial"/>
          <w:color w:val="auto"/>
          <w:sz w:val="23"/>
          <w:szCs w:val="23"/>
        </w:rPr>
      </w:pPr>
      <w:r w:rsidRPr="00F354D2">
        <w:rPr>
          <w:rFonts w:ascii="Arial" w:hAnsi="Arial" w:cs="Arial"/>
          <w:color w:val="auto"/>
          <w:sz w:val="23"/>
          <w:szCs w:val="23"/>
        </w:rPr>
        <w:lastRenderedPageBreak/>
        <w:t>Jika</w:t>
      </w:r>
      <w:r w:rsidRPr="00F354D2">
        <w:rPr>
          <w:rFonts w:ascii="Arial" w:eastAsia="Arial" w:hAnsi="Arial" w:cs="Arial"/>
          <w:color w:val="auto"/>
          <w:sz w:val="23"/>
          <w:szCs w:val="23"/>
        </w:rPr>
        <w:t xml:space="preserve">  terdapat  kesamaan  dalam pemeringkatan/rangking,  maka  penentuan  peringkat  didasarkan pada nilai Ujian Nasional (UN)  dengan urutan mata pelajaran Matematika, Bahasa Inggris dan Bahasa Indonesia.</w:t>
      </w:r>
    </w:p>
    <w:p w:rsidR="002F057A" w:rsidRPr="00F354D2" w:rsidRDefault="002F057A" w:rsidP="007018B8">
      <w:pPr>
        <w:pStyle w:val="Default"/>
        <w:numPr>
          <w:ilvl w:val="0"/>
          <w:numId w:val="13"/>
        </w:numPr>
        <w:ind w:left="1418" w:hanging="425"/>
        <w:jc w:val="both"/>
        <w:rPr>
          <w:rFonts w:ascii="Arial" w:hAnsi="Arial" w:cs="Arial"/>
          <w:color w:val="auto"/>
          <w:sz w:val="23"/>
          <w:szCs w:val="23"/>
        </w:rPr>
      </w:pPr>
      <w:r w:rsidRPr="00F354D2">
        <w:rPr>
          <w:rFonts w:ascii="Arial" w:hAnsi="Arial" w:cs="Arial"/>
          <w:bCs/>
          <w:color w:val="auto"/>
          <w:sz w:val="23"/>
          <w:szCs w:val="23"/>
        </w:rPr>
        <w:t xml:space="preserve">Jika </w:t>
      </w:r>
      <w:r w:rsidRPr="00F354D2">
        <w:rPr>
          <w:rFonts w:ascii="Arial" w:eastAsia="Arial" w:hAnsi="Arial" w:cs="Arial"/>
          <w:color w:val="auto"/>
          <w:sz w:val="23"/>
          <w:szCs w:val="23"/>
        </w:rPr>
        <w:t>tetap sama sebagaimana pada poin (</w:t>
      </w:r>
      <w:r w:rsidR="00F2261D" w:rsidRPr="00F354D2">
        <w:rPr>
          <w:rFonts w:ascii="Arial" w:eastAsia="Arial" w:hAnsi="Arial" w:cs="Arial"/>
          <w:color w:val="auto"/>
          <w:sz w:val="23"/>
          <w:szCs w:val="23"/>
        </w:rPr>
        <w:t>5</w:t>
      </w:r>
      <w:r w:rsidRPr="00F354D2">
        <w:rPr>
          <w:rFonts w:ascii="Arial" w:eastAsia="Arial" w:hAnsi="Arial" w:cs="Arial"/>
          <w:color w:val="auto"/>
          <w:sz w:val="23"/>
          <w:szCs w:val="23"/>
        </w:rPr>
        <w:t xml:space="preserve">) maka diprioritaskan </w:t>
      </w:r>
      <w:r w:rsidRPr="00F354D2">
        <w:rPr>
          <w:rFonts w:ascii="Arial" w:hAnsi="Arial" w:cs="Arial"/>
          <w:color w:val="auto"/>
          <w:sz w:val="23"/>
          <w:szCs w:val="23"/>
        </w:rPr>
        <w:t>calon peserta didik baru yang mendaftar</w:t>
      </w:r>
      <w:r w:rsidRPr="00F354D2">
        <w:rPr>
          <w:rFonts w:ascii="Arial" w:eastAsia="Arial" w:hAnsi="Arial" w:cs="Arial"/>
          <w:color w:val="auto"/>
          <w:sz w:val="23"/>
          <w:szCs w:val="23"/>
        </w:rPr>
        <w:t xml:space="preserve"> lebih awal.</w:t>
      </w:r>
    </w:p>
    <w:p w:rsidR="004568B8" w:rsidRPr="00F354D2" w:rsidRDefault="004568B8" w:rsidP="002F057A">
      <w:pPr>
        <w:autoSpaceDE w:val="0"/>
        <w:autoSpaceDN w:val="0"/>
        <w:adjustRightInd w:val="0"/>
        <w:spacing w:after="0" w:line="240" w:lineRule="auto"/>
        <w:jc w:val="both"/>
        <w:rPr>
          <w:rFonts w:ascii="Arial" w:hAnsi="Arial" w:cs="Arial"/>
          <w:sz w:val="23"/>
          <w:szCs w:val="23"/>
        </w:rPr>
      </w:pPr>
    </w:p>
    <w:p w:rsidR="00811D5E" w:rsidRPr="00F354D2" w:rsidRDefault="00DD047F" w:rsidP="007018B8">
      <w:pPr>
        <w:pStyle w:val="DaftarParagraf"/>
        <w:numPr>
          <w:ilvl w:val="0"/>
          <w:numId w:val="5"/>
        </w:numPr>
        <w:autoSpaceDE w:val="0"/>
        <w:autoSpaceDN w:val="0"/>
        <w:adjustRightInd w:val="0"/>
        <w:spacing w:after="0" w:line="187" w:lineRule="atLeast"/>
        <w:ind w:left="709" w:hanging="283"/>
        <w:jc w:val="both"/>
        <w:rPr>
          <w:rFonts w:ascii="Arial" w:hAnsi="Arial" w:cs="Arial"/>
          <w:sz w:val="23"/>
          <w:szCs w:val="23"/>
        </w:rPr>
      </w:pPr>
      <w:r w:rsidRPr="00F354D2">
        <w:rPr>
          <w:rFonts w:ascii="Arial" w:hAnsi="Arial" w:cs="Arial"/>
          <w:bCs/>
          <w:sz w:val="23"/>
          <w:szCs w:val="23"/>
        </w:rPr>
        <w:t xml:space="preserve">MEKANISME PENDAFTARAN </w:t>
      </w:r>
    </w:p>
    <w:p w:rsidR="00DD047F" w:rsidRPr="00F354D2" w:rsidRDefault="00406B40" w:rsidP="007018B8">
      <w:pPr>
        <w:pStyle w:val="DaftarParagraf"/>
        <w:numPr>
          <w:ilvl w:val="0"/>
          <w:numId w:val="14"/>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M</w:t>
      </w:r>
      <w:r w:rsidR="00DD047F" w:rsidRPr="00F354D2">
        <w:rPr>
          <w:rFonts w:ascii="Arial" w:hAnsi="Arial" w:cs="Arial"/>
          <w:sz w:val="23"/>
          <w:szCs w:val="23"/>
        </w:rPr>
        <w:t xml:space="preserve">embuka situs </w:t>
      </w:r>
      <w:r w:rsidRPr="00F354D2">
        <w:rPr>
          <w:rFonts w:ascii="Arial" w:hAnsi="Arial" w:cs="Arial"/>
          <w:sz w:val="23"/>
          <w:szCs w:val="23"/>
        </w:rPr>
        <w:t xml:space="preserve">PPDB online Provinsi </w:t>
      </w:r>
      <w:r w:rsidR="00DD047F" w:rsidRPr="00F354D2">
        <w:rPr>
          <w:rFonts w:ascii="Arial" w:hAnsi="Arial" w:cs="Arial"/>
          <w:sz w:val="23"/>
          <w:szCs w:val="23"/>
        </w:rPr>
        <w:t>Sulawesi Selatan melaui e Panrita</w:t>
      </w:r>
      <w:r w:rsidRPr="00F354D2">
        <w:rPr>
          <w:rFonts w:ascii="Arial" w:hAnsi="Arial" w:cs="Arial"/>
          <w:sz w:val="23"/>
          <w:szCs w:val="23"/>
        </w:rPr>
        <w:t xml:space="preserve"> dengan alamat</w:t>
      </w:r>
    </w:p>
    <w:p w:rsidR="00973EAC" w:rsidRPr="00F354D2" w:rsidRDefault="00406B40" w:rsidP="007018B8">
      <w:pPr>
        <w:pStyle w:val="DaftarParagraf"/>
        <w:numPr>
          <w:ilvl w:val="0"/>
          <w:numId w:val="14"/>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Melakukan “Login” menggunakan nomor akun (Nomor Ujian Nasional)</w:t>
      </w:r>
    </w:p>
    <w:p w:rsidR="00406B40" w:rsidRPr="00F354D2" w:rsidRDefault="00406B40" w:rsidP="007018B8">
      <w:pPr>
        <w:pStyle w:val="DaftarParagraf"/>
        <w:numPr>
          <w:ilvl w:val="0"/>
          <w:numId w:val="14"/>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Memilih jenjang SMA atau SMK;</w:t>
      </w:r>
    </w:p>
    <w:p w:rsidR="00A33481" w:rsidRPr="00F354D2" w:rsidRDefault="00A33481" w:rsidP="007018B8">
      <w:pPr>
        <w:pStyle w:val="DaftarParagraf"/>
        <w:numPr>
          <w:ilvl w:val="0"/>
          <w:numId w:val="14"/>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Memilih “Jalur Pendaftaran”</w:t>
      </w:r>
    </w:p>
    <w:p w:rsidR="00406B40" w:rsidRPr="00F354D2" w:rsidRDefault="00406B40" w:rsidP="007018B8">
      <w:pPr>
        <w:pStyle w:val="DaftarParagraf"/>
        <w:numPr>
          <w:ilvl w:val="0"/>
          <w:numId w:val="14"/>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Mengisi formulir pendaftaran online</w:t>
      </w:r>
    </w:p>
    <w:p w:rsidR="00406B40" w:rsidRPr="00F354D2" w:rsidRDefault="00406B40" w:rsidP="007018B8">
      <w:pPr>
        <w:pStyle w:val="DaftarParagraf"/>
        <w:numPr>
          <w:ilvl w:val="0"/>
          <w:numId w:val="14"/>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Mencetak “Tanda Bukti Pendaftaran Online</w:t>
      </w:r>
      <w:r w:rsidR="00A33481" w:rsidRPr="00F354D2">
        <w:rPr>
          <w:rFonts w:ascii="Arial" w:hAnsi="Arial" w:cs="Arial"/>
          <w:sz w:val="23"/>
          <w:szCs w:val="23"/>
        </w:rPr>
        <w:t>” yang memuat Nomor Pendaftaran;</w:t>
      </w:r>
    </w:p>
    <w:p w:rsidR="008216D3" w:rsidRPr="00F354D2" w:rsidRDefault="008216D3" w:rsidP="008216D3">
      <w:pPr>
        <w:widowControl w:val="0"/>
        <w:tabs>
          <w:tab w:val="left" w:pos="270"/>
        </w:tabs>
        <w:spacing w:after="0" w:line="240" w:lineRule="auto"/>
        <w:ind w:left="1276" w:hanging="709"/>
        <w:jc w:val="both"/>
        <w:rPr>
          <w:rFonts w:ascii="Arial" w:hAnsi="Arial" w:cs="Arial"/>
          <w:sz w:val="23"/>
          <w:szCs w:val="23"/>
        </w:rPr>
      </w:pPr>
    </w:p>
    <w:p w:rsidR="001C06E1" w:rsidRPr="00F354D2" w:rsidRDefault="000E261E" w:rsidP="007018B8">
      <w:pPr>
        <w:pStyle w:val="DaftarParagraf"/>
        <w:numPr>
          <w:ilvl w:val="0"/>
          <w:numId w:val="5"/>
        </w:numPr>
        <w:autoSpaceDE w:val="0"/>
        <w:autoSpaceDN w:val="0"/>
        <w:adjustRightInd w:val="0"/>
        <w:spacing w:after="0" w:line="187" w:lineRule="atLeast"/>
        <w:ind w:left="851" w:hanging="425"/>
        <w:jc w:val="both"/>
        <w:rPr>
          <w:rFonts w:ascii="Arial" w:hAnsi="Arial" w:cs="Arial"/>
          <w:sz w:val="23"/>
          <w:szCs w:val="23"/>
        </w:rPr>
      </w:pPr>
      <w:r w:rsidRPr="00F354D2">
        <w:rPr>
          <w:rFonts w:ascii="Arial" w:hAnsi="Arial" w:cs="Arial"/>
          <w:bCs/>
          <w:sz w:val="23"/>
          <w:szCs w:val="23"/>
        </w:rPr>
        <w:t>DAYA TAM</w:t>
      </w:r>
      <w:r w:rsidRPr="00F354D2">
        <w:rPr>
          <w:rFonts w:ascii="Arial" w:hAnsi="Arial" w:cs="Arial"/>
          <w:bCs/>
          <w:sz w:val="23"/>
          <w:szCs w:val="23"/>
        </w:rPr>
        <w:softHyphen/>
        <w:t>PUNG</w:t>
      </w:r>
    </w:p>
    <w:p w:rsidR="00894A94" w:rsidRPr="00F354D2" w:rsidRDefault="00894A94" w:rsidP="007018B8">
      <w:pPr>
        <w:pStyle w:val="DaftarParagraf"/>
        <w:numPr>
          <w:ilvl w:val="0"/>
          <w:numId w:val="15"/>
        </w:numPr>
        <w:autoSpaceDE w:val="0"/>
        <w:autoSpaceDN w:val="0"/>
        <w:adjustRightInd w:val="0"/>
        <w:spacing w:after="0" w:line="187" w:lineRule="atLeast"/>
        <w:ind w:left="1418" w:hanging="425"/>
        <w:jc w:val="both"/>
        <w:rPr>
          <w:rFonts w:ascii="Arial" w:hAnsi="Arial" w:cs="Arial"/>
          <w:sz w:val="23"/>
          <w:szCs w:val="23"/>
        </w:rPr>
      </w:pPr>
      <w:r w:rsidRPr="00F354D2">
        <w:rPr>
          <w:rFonts w:ascii="Arial" w:hAnsi="Arial" w:cs="Arial"/>
          <w:sz w:val="23"/>
          <w:szCs w:val="23"/>
        </w:rPr>
        <w:t>Untuk SMA paling banyak 35 (tiga puluh lima) peserta didik per rombel</w:t>
      </w:r>
    </w:p>
    <w:p w:rsidR="00894A94" w:rsidRPr="00F354D2" w:rsidRDefault="00894A94" w:rsidP="007018B8">
      <w:pPr>
        <w:pStyle w:val="DaftarParagraf"/>
        <w:numPr>
          <w:ilvl w:val="0"/>
          <w:numId w:val="15"/>
        </w:numPr>
        <w:autoSpaceDE w:val="0"/>
        <w:autoSpaceDN w:val="0"/>
        <w:adjustRightInd w:val="0"/>
        <w:spacing w:after="0" w:line="187" w:lineRule="atLeast"/>
        <w:ind w:left="1418" w:hanging="425"/>
        <w:jc w:val="both"/>
        <w:rPr>
          <w:rFonts w:ascii="Arial" w:hAnsi="Arial" w:cs="Arial"/>
          <w:sz w:val="23"/>
          <w:szCs w:val="23"/>
        </w:rPr>
      </w:pPr>
      <w:r w:rsidRPr="00F354D2">
        <w:rPr>
          <w:rFonts w:ascii="Arial" w:hAnsi="Arial" w:cs="Arial"/>
          <w:sz w:val="23"/>
          <w:szCs w:val="23"/>
        </w:rPr>
        <w:t>Untuk SMK paling banyak 35 (tiga puluh lima) peserta didik per rombel</w:t>
      </w:r>
    </w:p>
    <w:p w:rsidR="00894A94" w:rsidRPr="00F354D2" w:rsidRDefault="00894A94" w:rsidP="007018B8">
      <w:pPr>
        <w:pStyle w:val="DaftarParagraf"/>
        <w:numPr>
          <w:ilvl w:val="0"/>
          <w:numId w:val="15"/>
        </w:numPr>
        <w:autoSpaceDE w:val="0"/>
        <w:autoSpaceDN w:val="0"/>
        <w:adjustRightInd w:val="0"/>
        <w:spacing w:after="0" w:line="187" w:lineRule="atLeast"/>
        <w:ind w:left="1418" w:hanging="425"/>
        <w:jc w:val="both"/>
        <w:rPr>
          <w:rFonts w:ascii="Arial" w:hAnsi="Arial" w:cs="Arial"/>
          <w:sz w:val="23"/>
          <w:szCs w:val="23"/>
        </w:rPr>
      </w:pPr>
      <w:r w:rsidRPr="00F354D2">
        <w:rPr>
          <w:rFonts w:ascii="Arial" w:hAnsi="Arial" w:cs="Arial"/>
          <w:sz w:val="23"/>
          <w:szCs w:val="23"/>
        </w:rPr>
        <w:t>Untuk SLB berjumlah paling banyak 8 (delapan) peserta didik per rombel</w:t>
      </w:r>
    </w:p>
    <w:p w:rsidR="00F354D2" w:rsidRPr="00291290" w:rsidRDefault="00F354D2" w:rsidP="00291290">
      <w:pPr>
        <w:spacing w:after="0" w:line="240" w:lineRule="auto"/>
        <w:jc w:val="both"/>
        <w:rPr>
          <w:rFonts w:ascii="Arial" w:hAnsi="Arial" w:cs="Arial"/>
          <w:sz w:val="23"/>
          <w:szCs w:val="23"/>
        </w:rPr>
      </w:pPr>
    </w:p>
    <w:p w:rsidR="00894A94" w:rsidRPr="00F354D2" w:rsidRDefault="00811D5E" w:rsidP="007018B8">
      <w:pPr>
        <w:pStyle w:val="DaftarParagraf"/>
        <w:numPr>
          <w:ilvl w:val="0"/>
          <w:numId w:val="5"/>
        </w:numPr>
        <w:ind w:left="851" w:hanging="425"/>
        <w:jc w:val="both"/>
        <w:rPr>
          <w:rFonts w:ascii="Arial" w:hAnsi="Arial" w:cs="Arial"/>
          <w:sz w:val="23"/>
          <w:szCs w:val="23"/>
        </w:rPr>
      </w:pPr>
      <w:r w:rsidRPr="00F354D2">
        <w:rPr>
          <w:rFonts w:ascii="Arial" w:hAnsi="Arial" w:cs="Arial"/>
          <w:sz w:val="23"/>
          <w:szCs w:val="23"/>
        </w:rPr>
        <w:t>ROMBONGAN BELAJAR</w:t>
      </w:r>
    </w:p>
    <w:p w:rsidR="00894A94" w:rsidRPr="00F354D2" w:rsidRDefault="00894A94" w:rsidP="007018B8">
      <w:pPr>
        <w:pStyle w:val="DaftarParagraf"/>
        <w:numPr>
          <w:ilvl w:val="0"/>
          <w:numId w:val="16"/>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Untuk SMA paling banyak 12 (dua belas) rombel untuk 1 (satu) tingkatan dan maksimal 36 (tiga puluh enam) rombel untuk 3 (tiga) tingkatan;</w:t>
      </w:r>
    </w:p>
    <w:p w:rsidR="00894A94" w:rsidRPr="00F354D2" w:rsidRDefault="00894A94" w:rsidP="007018B8">
      <w:pPr>
        <w:pStyle w:val="DaftarParagraf"/>
        <w:numPr>
          <w:ilvl w:val="0"/>
          <w:numId w:val="16"/>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Untuk SMK paling banyak 24 (dua puluh empat) rombel untuk 1 (satu) tingkatan dan maksimal 72 (tujuh puluh dua) rombel untuk 3 (tiga) tingkatan;</w:t>
      </w:r>
    </w:p>
    <w:p w:rsidR="00A33481" w:rsidRPr="00F354D2" w:rsidRDefault="00A33481" w:rsidP="00A33481">
      <w:pPr>
        <w:pStyle w:val="DaftarParagraf"/>
        <w:autoSpaceDE w:val="0"/>
        <w:autoSpaceDN w:val="0"/>
        <w:adjustRightInd w:val="0"/>
        <w:spacing w:after="0" w:line="240" w:lineRule="auto"/>
        <w:ind w:left="0"/>
        <w:jc w:val="both"/>
        <w:rPr>
          <w:rFonts w:ascii="Arial" w:hAnsi="Arial" w:cs="Arial"/>
          <w:sz w:val="23"/>
          <w:szCs w:val="23"/>
        </w:rPr>
      </w:pPr>
    </w:p>
    <w:p w:rsidR="003573BA" w:rsidRPr="00F354D2" w:rsidRDefault="00A33481" w:rsidP="007018B8">
      <w:pPr>
        <w:pStyle w:val="DaftarParagraf"/>
        <w:numPr>
          <w:ilvl w:val="0"/>
          <w:numId w:val="5"/>
        </w:numPr>
        <w:autoSpaceDE w:val="0"/>
        <w:autoSpaceDN w:val="0"/>
        <w:adjustRightInd w:val="0"/>
        <w:spacing w:after="0" w:line="240" w:lineRule="auto"/>
        <w:ind w:left="851" w:hanging="425"/>
        <w:jc w:val="both"/>
        <w:rPr>
          <w:rFonts w:ascii="Arial" w:hAnsi="Arial" w:cs="Arial"/>
          <w:sz w:val="23"/>
          <w:szCs w:val="23"/>
        </w:rPr>
      </w:pPr>
      <w:r w:rsidRPr="00F354D2">
        <w:rPr>
          <w:rFonts w:ascii="Arial" w:hAnsi="Arial" w:cs="Arial"/>
          <w:sz w:val="23"/>
          <w:szCs w:val="23"/>
        </w:rPr>
        <w:t>TATA CARA PENDAFTARAN</w:t>
      </w:r>
    </w:p>
    <w:p w:rsidR="009D3991" w:rsidRPr="00F354D2" w:rsidRDefault="009D3991" w:rsidP="007018B8">
      <w:pPr>
        <w:pStyle w:val="DaftarParagraf"/>
        <w:numPr>
          <w:ilvl w:val="3"/>
          <w:numId w:val="5"/>
        </w:numPr>
        <w:autoSpaceDE w:val="0"/>
        <w:autoSpaceDN w:val="0"/>
        <w:adjustRightInd w:val="0"/>
        <w:spacing w:after="0" w:line="240" w:lineRule="auto"/>
        <w:ind w:left="1418" w:hanging="425"/>
        <w:jc w:val="both"/>
        <w:rPr>
          <w:rFonts w:ascii="Arial" w:hAnsi="Arial" w:cs="Arial"/>
          <w:sz w:val="23"/>
          <w:szCs w:val="23"/>
        </w:rPr>
      </w:pPr>
      <w:r w:rsidRPr="00F354D2">
        <w:rPr>
          <w:rFonts w:ascii="Arial" w:hAnsi="Arial" w:cs="Arial"/>
          <w:sz w:val="23"/>
          <w:szCs w:val="23"/>
        </w:rPr>
        <w:t>S</w:t>
      </w:r>
      <w:r w:rsidR="00175553" w:rsidRPr="00F354D2">
        <w:rPr>
          <w:rFonts w:ascii="Arial" w:hAnsi="Arial" w:cs="Arial"/>
          <w:sz w:val="23"/>
          <w:szCs w:val="23"/>
        </w:rPr>
        <w:t xml:space="preserve">ekolah </w:t>
      </w:r>
      <w:r w:rsidRPr="00F354D2">
        <w:rPr>
          <w:rFonts w:ascii="Arial" w:hAnsi="Arial" w:cs="Arial"/>
          <w:sz w:val="23"/>
          <w:szCs w:val="23"/>
        </w:rPr>
        <w:t>M</w:t>
      </w:r>
      <w:r w:rsidR="00175553" w:rsidRPr="00F354D2">
        <w:rPr>
          <w:rFonts w:ascii="Arial" w:hAnsi="Arial" w:cs="Arial"/>
          <w:sz w:val="23"/>
          <w:szCs w:val="23"/>
        </w:rPr>
        <w:t xml:space="preserve">enengah </w:t>
      </w:r>
      <w:r w:rsidRPr="00F354D2">
        <w:rPr>
          <w:rFonts w:ascii="Arial" w:hAnsi="Arial" w:cs="Arial"/>
          <w:sz w:val="23"/>
          <w:szCs w:val="23"/>
        </w:rPr>
        <w:t>A</w:t>
      </w:r>
      <w:r w:rsidR="00175553" w:rsidRPr="00F354D2">
        <w:rPr>
          <w:rFonts w:ascii="Arial" w:hAnsi="Arial" w:cs="Arial"/>
          <w:sz w:val="23"/>
          <w:szCs w:val="23"/>
        </w:rPr>
        <w:t>tas (SMA)</w:t>
      </w:r>
    </w:p>
    <w:p w:rsidR="001629BA" w:rsidRPr="00F354D2" w:rsidRDefault="00A33481" w:rsidP="007018B8">
      <w:pPr>
        <w:pStyle w:val="DaftarParagraf"/>
        <w:numPr>
          <w:ilvl w:val="0"/>
          <w:numId w:val="19"/>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sz w:val="23"/>
          <w:szCs w:val="23"/>
        </w:rPr>
        <w:t xml:space="preserve">Pendaftar </w:t>
      </w:r>
      <w:r w:rsidR="009D3991" w:rsidRPr="00F354D2">
        <w:rPr>
          <w:rFonts w:ascii="Arial" w:hAnsi="Arial" w:cs="Arial"/>
          <w:sz w:val="23"/>
          <w:szCs w:val="23"/>
        </w:rPr>
        <w:t xml:space="preserve">dapat memilih maksimal 3 (tiga) sekolah tujuan pada Jalur </w:t>
      </w:r>
      <w:r w:rsidR="00C07DB9" w:rsidRPr="00F354D2">
        <w:rPr>
          <w:rFonts w:ascii="Arial" w:hAnsi="Arial" w:cs="Arial"/>
          <w:sz w:val="23"/>
          <w:szCs w:val="23"/>
        </w:rPr>
        <w:t xml:space="preserve">Domisili, dengan memperhatikan </w:t>
      </w:r>
      <w:r w:rsidR="001629BA" w:rsidRPr="00F354D2">
        <w:rPr>
          <w:rFonts w:ascii="Arial" w:hAnsi="Arial" w:cs="Arial"/>
          <w:sz w:val="23"/>
          <w:szCs w:val="23"/>
        </w:rPr>
        <w:t xml:space="preserve">zona atau radius terdekat dari </w:t>
      </w:r>
      <w:r w:rsidR="00E91726" w:rsidRPr="00F354D2">
        <w:rPr>
          <w:rFonts w:ascii="Arial" w:hAnsi="Arial" w:cs="Arial"/>
          <w:sz w:val="23"/>
          <w:szCs w:val="23"/>
        </w:rPr>
        <w:t>sekolah tujuan;</w:t>
      </w:r>
    </w:p>
    <w:p w:rsidR="00C07DB9" w:rsidRPr="00F354D2" w:rsidRDefault="00C07DB9" w:rsidP="007018B8">
      <w:pPr>
        <w:pStyle w:val="DaftarParagraf"/>
        <w:numPr>
          <w:ilvl w:val="0"/>
          <w:numId w:val="19"/>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sz w:val="23"/>
          <w:szCs w:val="23"/>
        </w:rPr>
        <w:t>Pendaftar Jalur Akademik, Jalur Afirmasi, Jalur Kemitraan, Jalur Prestasi dan Jalur Khusus hanya boleh mendaftar 1 (satu) sekolah tujuan;</w:t>
      </w:r>
    </w:p>
    <w:p w:rsidR="00E91726" w:rsidRPr="00F354D2" w:rsidRDefault="00E91726" w:rsidP="007018B8">
      <w:pPr>
        <w:pStyle w:val="DaftarParagraf"/>
        <w:numPr>
          <w:ilvl w:val="0"/>
          <w:numId w:val="19"/>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bCs/>
          <w:sz w:val="23"/>
          <w:szCs w:val="23"/>
        </w:rPr>
        <w:t xml:space="preserve">Calon peserta didik baru yang tidak terseleksi </w:t>
      </w:r>
      <w:r w:rsidR="00C07DB9" w:rsidRPr="00F354D2">
        <w:rPr>
          <w:rFonts w:ascii="Arial" w:hAnsi="Arial" w:cs="Arial"/>
          <w:bCs/>
          <w:sz w:val="23"/>
          <w:szCs w:val="23"/>
        </w:rPr>
        <w:t>pada</w:t>
      </w:r>
      <w:r w:rsidRPr="00F354D2">
        <w:rPr>
          <w:rFonts w:ascii="Arial" w:hAnsi="Arial" w:cs="Arial"/>
          <w:bCs/>
          <w:sz w:val="23"/>
          <w:szCs w:val="23"/>
        </w:rPr>
        <w:t xml:space="preserve"> Jalur Akademik, Jalur Afirmasi, Jalur Kemitraan dan Jalur Prestasi dapat mengikuti seleksi di Jalur Domisili.</w:t>
      </w:r>
    </w:p>
    <w:p w:rsidR="004568B8" w:rsidRPr="00F354D2" w:rsidRDefault="004568B8" w:rsidP="007018B8">
      <w:pPr>
        <w:pStyle w:val="DaftarParagraf"/>
        <w:numPr>
          <w:ilvl w:val="0"/>
          <w:numId w:val="19"/>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sz w:val="23"/>
          <w:szCs w:val="23"/>
        </w:rPr>
        <w:t>Sekolah yang belum memenuhi kuota jumlah maksimal peserta didik dapat membuka pendaftaran online tahap ke 2 (dua) sesuai dengan jadwal waktu yang ditentukan.</w:t>
      </w:r>
    </w:p>
    <w:p w:rsidR="00E91726" w:rsidRPr="00F354D2" w:rsidRDefault="004568B8" w:rsidP="007018B8">
      <w:pPr>
        <w:pStyle w:val="DaftarParagraf"/>
        <w:numPr>
          <w:ilvl w:val="0"/>
          <w:numId w:val="19"/>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sz w:val="23"/>
          <w:szCs w:val="23"/>
        </w:rPr>
        <w:t>Jika masih ada sekolah yang belum memenuhi kuota jumlah maksimal peserta didik pada pendaftaran online tahap ke dua, maka sekolah tersebut dapat menerima peserta didik baru berdasarkan jarak terdekat dari sekolah.</w:t>
      </w:r>
    </w:p>
    <w:p w:rsidR="00E91726" w:rsidRPr="00F354D2" w:rsidRDefault="00E91726" w:rsidP="00E91726">
      <w:pPr>
        <w:autoSpaceDE w:val="0"/>
        <w:autoSpaceDN w:val="0"/>
        <w:adjustRightInd w:val="0"/>
        <w:spacing w:after="0" w:line="240" w:lineRule="auto"/>
        <w:jc w:val="both"/>
        <w:rPr>
          <w:rFonts w:ascii="Arial" w:hAnsi="Arial" w:cs="Arial"/>
          <w:sz w:val="23"/>
          <w:szCs w:val="23"/>
        </w:rPr>
      </w:pPr>
    </w:p>
    <w:p w:rsidR="00202D69" w:rsidRPr="00F354D2" w:rsidRDefault="004568B8" w:rsidP="007018B8">
      <w:pPr>
        <w:pStyle w:val="DaftarParagraf"/>
        <w:numPr>
          <w:ilvl w:val="3"/>
          <w:numId w:val="5"/>
        </w:numPr>
        <w:autoSpaceDE w:val="0"/>
        <w:autoSpaceDN w:val="0"/>
        <w:adjustRightInd w:val="0"/>
        <w:spacing w:after="0" w:line="240" w:lineRule="auto"/>
        <w:ind w:left="993" w:firstLine="0"/>
        <w:jc w:val="both"/>
        <w:rPr>
          <w:rFonts w:ascii="Arial" w:hAnsi="Arial" w:cs="Arial"/>
          <w:sz w:val="23"/>
          <w:szCs w:val="23"/>
        </w:rPr>
      </w:pPr>
      <w:r w:rsidRPr="00F354D2">
        <w:rPr>
          <w:rFonts w:ascii="Arial" w:hAnsi="Arial" w:cs="Arial"/>
          <w:sz w:val="23"/>
          <w:szCs w:val="23"/>
        </w:rPr>
        <w:t>S</w:t>
      </w:r>
      <w:r w:rsidR="00175553" w:rsidRPr="00F354D2">
        <w:rPr>
          <w:rFonts w:ascii="Arial" w:hAnsi="Arial" w:cs="Arial"/>
          <w:sz w:val="23"/>
          <w:szCs w:val="23"/>
        </w:rPr>
        <w:t xml:space="preserve">ekolah </w:t>
      </w:r>
      <w:r w:rsidRPr="00F354D2">
        <w:rPr>
          <w:rFonts w:ascii="Arial" w:hAnsi="Arial" w:cs="Arial"/>
          <w:sz w:val="23"/>
          <w:szCs w:val="23"/>
        </w:rPr>
        <w:t>M</w:t>
      </w:r>
      <w:r w:rsidR="00175553" w:rsidRPr="00F354D2">
        <w:rPr>
          <w:rFonts w:ascii="Arial" w:hAnsi="Arial" w:cs="Arial"/>
          <w:sz w:val="23"/>
          <w:szCs w:val="23"/>
        </w:rPr>
        <w:t xml:space="preserve">enengah </w:t>
      </w:r>
      <w:r w:rsidRPr="00F354D2">
        <w:rPr>
          <w:rFonts w:ascii="Arial" w:hAnsi="Arial" w:cs="Arial"/>
          <w:sz w:val="23"/>
          <w:szCs w:val="23"/>
        </w:rPr>
        <w:t>K</w:t>
      </w:r>
      <w:r w:rsidR="00175553" w:rsidRPr="00F354D2">
        <w:rPr>
          <w:rFonts w:ascii="Arial" w:hAnsi="Arial" w:cs="Arial"/>
          <w:sz w:val="23"/>
          <w:szCs w:val="23"/>
        </w:rPr>
        <w:t>ejuruan (SMK)</w:t>
      </w:r>
    </w:p>
    <w:p w:rsidR="004568B8" w:rsidRPr="00F354D2" w:rsidRDefault="00202D69" w:rsidP="007018B8">
      <w:pPr>
        <w:pStyle w:val="DaftarParagraf"/>
        <w:numPr>
          <w:ilvl w:val="0"/>
          <w:numId w:val="20"/>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sz w:val="23"/>
          <w:szCs w:val="23"/>
        </w:rPr>
        <w:t>Pendaftar dapat memilih maksimal 3 (tiga) kompetensi keahlian,  dalam 1 (satu) sekolah atau sekolah yang berbeda</w:t>
      </w:r>
      <w:r w:rsidR="004568B8" w:rsidRPr="00F354D2">
        <w:rPr>
          <w:rFonts w:ascii="Arial" w:hAnsi="Arial" w:cs="Arial"/>
          <w:sz w:val="23"/>
          <w:szCs w:val="23"/>
        </w:rPr>
        <w:t>;</w:t>
      </w:r>
    </w:p>
    <w:p w:rsidR="00C07DB9" w:rsidRPr="00F354D2" w:rsidRDefault="00C07DB9" w:rsidP="007018B8">
      <w:pPr>
        <w:pStyle w:val="DaftarParagraf"/>
        <w:numPr>
          <w:ilvl w:val="0"/>
          <w:numId w:val="20"/>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sz w:val="23"/>
          <w:szCs w:val="23"/>
        </w:rPr>
        <w:t>Pendaftar Jalur Akademik, Jalur Afirmasi, Jalur Kemitraan, Jalur Prestasi dan Jalur Khusus hanya boleh mendaftar 1 (satu) sekolah tujuan;</w:t>
      </w:r>
    </w:p>
    <w:p w:rsidR="00C07DB9" w:rsidRPr="00F354D2" w:rsidRDefault="00C07DB9" w:rsidP="007018B8">
      <w:pPr>
        <w:pStyle w:val="DaftarParagraf"/>
        <w:numPr>
          <w:ilvl w:val="0"/>
          <w:numId w:val="20"/>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bCs/>
          <w:sz w:val="23"/>
          <w:szCs w:val="23"/>
        </w:rPr>
        <w:t>Calon peserta didik baru yang tidak terseleksi pada Jalur Akademik, Jalur Afirmasi, Jalur Kemitraan dan Jalur Prestasi dapat mengikuti seleksi di Jalur Domisili.</w:t>
      </w:r>
    </w:p>
    <w:p w:rsidR="004568B8" w:rsidRPr="00F354D2" w:rsidRDefault="004568B8" w:rsidP="007018B8">
      <w:pPr>
        <w:pStyle w:val="DaftarParagraf"/>
        <w:numPr>
          <w:ilvl w:val="0"/>
          <w:numId w:val="20"/>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bCs/>
          <w:sz w:val="23"/>
          <w:szCs w:val="23"/>
        </w:rPr>
        <w:t>Calon peserta didik baru hanya dapat memilih 1 (satu) jalur pendaftaran yang telah disediakan;</w:t>
      </w:r>
    </w:p>
    <w:p w:rsidR="004568B8" w:rsidRPr="00F354D2" w:rsidRDefault="004568B8" w:rsidP="007018B8">
      <w:pPr>
        <w:pStyle w:val="DaftarParagraf"/>
        <w:numPr>
          <w:ilvl w:val="0"/>
          <w:numId w:val="20"/>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bCs/>
          <w:sz w:val="23"/>
          <w:szCs w:val="23"/>
        </w:rPr>
        <w:lastRenderedPageBreak/>
        <w:t>Calon peserta didik baru yang tidak terseleksi di Jalur Akademik, Jalur Afirmasi, Jalur Kemitraan dan Jalur Prestasi dapat mengikuti seleksi di Jalur Domisili.</w:t>
      </w:r>
    </w:p>
    <w:p w:rsidR="004568B8" w:rsidRPr="00F354D2" w:rsidRDefault="004568B8" w:rsidP="007018B8">
      <w:pPr>
        <w:pStyle w:val="DaftarParagraf"/>
        <w:numPr>
          <w:ilvl w:val="0"/>
          <w:numId w:val="19"/>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sz w:val="23"/>
          <w:szCs w:val="23"/>
        </w:rPr>
        <w:t>Sekolah yang belum memenuhi kuota jumlah maksimal peserta didik dapat membuka pendaftaran online tahap ke 2 (dua) sesuai dengan jadwal waktu yang ditentukan.</w:t>
      </w:r>
    </w:p>
    <w:p w:rsidR="004568B8" w:rsidRPr="00F354D2" w:rsidRDefault="004568B8" w:rsidP="007018B8">
      <w:pPr>
        <w:pStyle w:val="DaftarParagraf"/>
        <w:numPr>
          <w:ilvl w:val="0"/>
          <w:numId w:val="19"/>
        </w:numPr>
        <w:autoSpaceDE w:val="0"/>
        <w:autoSpaceDN w:val="0"/>
        <w:adjustRightInd w:val="0"/>
        <w:spacing w:after="0" w:line="240" w:lineRule="auto"/>
        <w:ind w:left="1985" w:hanging="567"/>
        <w:jc w:val="both"/>
        <w:rPr>
          <w:rFonts w:ascii="Arial" w:hAnsi="Arial" w:cs="Arial"/>
          <w:sz w:val="23"/>
          <w:szCs w:val="23"/>
        </w:rPr>
      </w:pPr>
      <w:r w:rsidRPr="00F354D2">
        <w:rPr>
          <w:rFonts w:ascii="Arial" w:hAnsi="Arial" w:cs="Arial"/>
          <w:sz w:val="23"/>
          <w:szCs w:val="23"/>
        </w:rPr>
        <w:t xml:space="preserve">Jika masih ada sekolah yang belum memenuhi kuota jumlah maksimal peserta didik pada pendaftaran online tahap ke dua, maka sekolah tersebut dapat menerima peserta didik baru berdasarkan </w:t>
      </w:r>
      <w:r w:rsidR="00202D69" w:rsidRPr="00F354D2">
        <w:rPr>
          <w:rFonts w:ascii="Arial" w:hAnsi="Arial" w:cs="Arial"/>
          <w:sz w:val="23"/>
          <w:szCs w:val="23"/>
        </w:rPr>
        <w:t xml:space="preserve">zona </w:t>
      </w:r>
      <w:r w:rsidRPr="00F354D2">
        <w:rPr>
          <w:rFonts w:ascii="Arial" w:hAnsi="Arial" w:cs="Arial"/>
          <w:sz w:val="23"/>
          <w:szCs w:val="23"/>
        </w:rPr>
        <w:t>jarak terdekat dari sekolah.</w:t>
      </w:r>
    </w:p>
    <w:p w:rsidR="00F354D2" w:rsidRPr="00F354D2" w:rsidRDefault="00F354D2" w:rsidP="00E91726">
      <w:pPr>
        <w:autoSpaceDE w:val="0"/>
        <w:autoSpaceDN w:val="0"/>
        <w:adjustRightInd w:val="0"/>
        <w:spacing w:after="0" w:line="240" w:lineRule="auto"/>
        <w:jc w:val="both"/>
        <w:rPr>
          <w:rFonts w:ascii="Arial" w:hAnsi="Arial" w:cs="Arial"/>
          <w:sz w:val="23"/>
          <w:szCs w:val="23"/>
        </w:rPr>
      </w:pPr>
    </w:p>
    <w:p w:rsidR="00C07DB9" w:rsidRPr="00F354D2" w:rsidRDefault="00C07DB9" w:rsidP="007018B8">
      <w:pPr>
        <w:pStyle w:val="DaftarParagraf"/>
        <w:numPr>
          <w:ilvl w:val="0"/>
          <w:numId w:val="5"/>
        </w:numPr>
        <w:autoSpaceDE w:val="0"/>
        <w:autoSpaceDN w:val="0"/>
        <w:adjustRightInd w:val="0"/>
        <w:spacing w:after="0" w:line="240" w:lineRule="auto"/>
        <w:ind w:left="426" w:hanging="426"/>
        <w:jc w:val="both"/>
        <w:rPr>
          <w:rFonts w:ascii="Arial" w:hAnsi="Arial" w:cs="Arial"/>
          <w:sz w:val="23"/>
          <w:szCs w:val="23"/>
        </w:rPr>
      </w:pPr>
      <w:r w:rsidRPr="00F354D2">
        <w:rPr>
          <w:rFonts w:ascii="Arial" w:hAnsi="Arial" w:cs="Arial"/>
          <w:sz w:val="23"/>
          <w:szCs w:val="23"/>
        </w:rPr>
        <w:t>WAKTU PELAKSANAAN</w:t>
      </w:r>
    </w:p>
    <w:p w:rsidR="00C07DB9" w:rsidRPr="00F354D2" w:rsidRDefault="00C07DB9" w:rsidP="00A33481">
      <w:pPr>
        <w:autoSpaceDE w:val="0"/>
        <w:autoSpaceDN w:val="0"/>
        <w:adjustRightInd w:val="0"/>
        <w:spacing w:after="0" w:line="240" w:lineRule="auto"/>
        <w:jc w:val="both"/>
        <w:rPr>
          <w:rFonts w:ascii="Arial" w:hAnsi="Arial" w:cs="Arial"/>
          <w:sz w:val="23"/>
          <w:szCs w:val="23"/>
        </w:rPr>
      </w:pPr>
    </w:p>
    <w:tbl>
      <w:tblPr>
        <w:tblStyle w:val="KisiTabel"/>
        <w:tblW w:w="9209" w:type="dxa"/>
        <w:tblLook w:val="04A0" w:firstRow="1" w:lastRow="0" w:firstColumn="1" w:lastColumn="0" w:noHBand="0" w:noVBand="1"/>
      </w:tblPr>
      <w:tblGrid>
        <w:gridCol w:w="576"/>
        <w:gridCol w:w="4664"/>
        <w:gridCol w:w="2268"/>
        <w:gridCol w:w="1701"/>
      </w:tblGrid>
      <w:tr w:rsidR="00A802D9" w:rsidRPr="00F354D2" w:rsidTr="00175553">
        <w:trPr>
          <w:trHeight w:val="596"/>
        </w:trPr>
        <w:tc>
          <w:tcPr>
            <w:tcW w:w="576" w:type="dxa"/>
            <w:vAlign w:val="center"/>
          </w:tcPr>
          <w:p w:rsidR="000149F9" w:rsidRPr="00F354D2" w:rsidRDefault="000149F9" w:rsidP="00FB6691">
            <w:pPr>
              <w:autoSpaceDE w:val="0"/>
              <w:autoSpaceDN w:val="0"/>
              <w:adjustRightInd w:val="0"/>
              <w:jc w:val="center"/>
              <w:rPr>
                <w:rFonts w:ascii="Arial" w:hAnsi="Arial" w:cs="Arial"/>
                <w:sz w:val="23"/>
                <w:szCs w:val="23"/>
              </w:rPr>
            </w:pPr>
            <w:r w:rsidRPr="00F354D2">
              <w:rPr>
                <w:rFonts w:ascii="Arial" w:hAnsi="Arial" w:cs="Arial"/>
                <w:sz w:val="23"/>
                <w:szCs w:val="23"/>
              </w:rPr>
              <w:t>NO</w:t>
            </w:r>
          </w:p>
        </w:tc>
        <w:tc>
          <w:tcPr>
            <w:tcW w:w="4664" w:type="dxa"/>
            <w:vAlign w:val="center"/>
          </w:tcPr>
          <w:p w:rsidR="000149F9" w:rsidRPr="00F354D2" w:rsidRDefault="000149F9" w:rsidP="00FB6691">
            <w:pPr>
              <w:autoSpaceDE w:val="0"/>
              <w:autoSpaceDN w:val="0"/>
              <w:adjustRightInd w:val="0"/>
              <w:jc w:val="center"/>
              <w:rPr>
                <w:rFonts w:ascii="Arial" w:hAnsi="Arial" w:cs="Arial"/>
                <w:sz w:val="23"/>
                <w:szCs w:val="23"/>
              </w:rPr>
            </w:pPr>
            <w:r w:rsidRPr="00F354D2">
              <w:rPr>
                <w:rFonts w:ascii="Arial" w:hAnsi="Arial" w:cs="Arial"/>
                <w:sz w:val="23"/>
                <w:szCs w:val="23"/>
              </w:rPr>
              <w:t>KEGIATAN</w:t>
            </w:r>
          </w:p>
        </w:tc>
        <w:tc>
          <w:tcPr>
            <w:tcW w:w="2268" w:type="dxa"/>
            <w:vAlign w:val="center"/>
          </w:tcPr>
          <w:p w:rsidR="000149F9" w:rsidRPr="00F354D2" w:rsidRDefault="000149F9" w:rsidP="00FB6691">
            <w:pPr>
              <w:autoSpaceDE w:val="0"/>
              <w:autoSpaceDN w:val="0"/>
              <w:adjustRightInd w:val="0"/>
              <w:jc w:val="center"/>
              <w:rPr>
                <w:rFonts w:ascii="Arial" w:hAnsi="Arial" w:cs="Arial"/>
                <w:sz w:val="23"/>
                <w:szCs w:val="23"/>
              </w:rPr>
            </w:pPr>
            <w:r w:rsidRPr="00F354D2">
              <w:rPr>
                <w:rFonts w:ascii="Arial" w:hAnsi="Arial" w:cs="Arial"/>
                <w:sz w:val="23"/>
                <w:szCs w:val="23"/>
              </w:rPr>
              <w:t>TANGGAL</w:t>
            </w:r>
          </w:p>
        </w:tc>
        <w:tc>
          <w:tcPr>
            <w:tcW w:w="1701" w:type="dxa"/>
            <w:vAlign w:val="center"/>
          </w:tcPr>
          <w:p w:rsidR="000149F9" w:rsidRPr="00F354D2" w:rsidRDefault="000149F9" w:rsidP="00FB6691">
            <w:pPr>
              <w:autoSpaceDE w:val="0"/>
              <w:autoSpaceDN w:val="0"/>
              <w:adjustRightInd w:val="0"/>
              <w:jc w:val="center"/>
              <w:rPr>
                <w:rFonts w:ascii="Arial" w:hAnsi="Arial" w:cs="Arial"/>
                <w:sz w:val="23"/>
                <w:szCs w:val="23"/>
              </w:rPr>
            </w:pPr>
            <w:r w:rsidRPr="00F354D2">
              <w:rPr>
                <w:rFonts w:ascii="Arial" w:hAnsi="Arial" w:cs="Arial"/>
                <w:sz w:val="23"/>
                <w:szCs w:val="23"/>
              </w:rPr>
              <w:t>TEMPAT</w:t>
            </w:r>
          </w:p>
        </w:tc>
      </w:tr>
      <w:tr w:rsidR="00A802D9" w:rsidRPr="00F354D2" w:rsidTr="00175553">
        <w:tc>
          <w:tcPr>
            <w:tcW w:w="576" w:type="dxa"/>
          </w:tcPr>
          <w:p w:rsidR="000149F9"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1.</w:t>
            </w:r>
          </w:p>
        </w:tc>
        <w:tc>
          <w:tcPr>
            <w:tcW w:w="4664" w:type="dxa"/>
          </w:tcPr>
          <w:p w:rsidR="000149F9" w:rsidRPr="00F354D2" w:rsidRDefault="000149F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Sosialisasi</w:t>
            </w:r>
          </w:p>
        </w:tc>
        <w:tc>
          <w:tcPr>
            <w:tcW w:w="2268" w:type="dxa"/>
          </w:tcPr>
          <w:p w:rsidR="000149F9" w:rsidRPr="00F354D2" w:rsidRDefault="00175553"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28 Mei - 9 Juni 2018</w:t>
            </w:r>
          </w:p>
        </w:tc>
        <w:tc>
          <w:tcPr>
            <w:tcW w:w="1701" w:type="dxa"/>
          </w:tcPr>
          <w:p w:rsidR="000149F9" w:rsidRPr="00F354D2" w:rsidRDefault="000149F9" w:rsidP="00FB6691">
            <w:pPr>
              <w:autoSpaceDE w:val="0"/>
              <w:autoSpaceDN w:val="0"/>
              <w:adjustRightInd w:val="0"/>
              <w:spacing w:line="276" w:lineRule="auto"/>
              <w:jc w:val="both"/>
              <w:rPr>
                <w:rFonts w:ascii="Arial" w:hAnsi="Arial" w:cs="Arial"/>
                <w:sz w:val="23"/>
                <w:szCs w:val="23"/>
              </w:rPr>
            </w:pPr>
          </w:p>
        </w:tc>
      </w:tr>
      <w:tr w:rsidR="00A802D9" w:rsidRPr="00F354D2" w:rsidTr="00175553">
        <w:tc>
          <w:tcPr>
            <w:tcW w:w="9209" w:type="dxa"/>
            <w:gridSpan w:val="4"/>
          </w:tcPr>
          <w:p w:rsidR="00FB6691" w:rsidRPr="00F354D2" w:rsidRDefault="00FB6691" w:rsidP="00FB6691">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PPDB Jalur : Akademik, Afirmasi, Kemitraan, Prestasi dan Khusus</w:t>
            </w:r>
          </w:p>
        </w:tc>
      </w:tr>
      <w:tr w:rsidR="00A802D9" w:rsidRPr="00F354D2" w:rsidTr="00175553">
        <w:tc>
          <w:tcPr>
            <w:tcW w:w="576" w:type="dxa"/>
          </w:tcPr>
          <w:p w:rsidR="000149F9"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2.</w:t>
            </w:r>
          </w:p>
        </w:tc>
        <w:tc>
          <w:tcPr>
            <w:tcW w:w="4664" w:type="dxa"/>
          </w:tcPr>
          <w:p w:rsidR="000149F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Pendaftaran</w:t>
            </w:r>
          </w:p>
        </w:tc>
        <w:tc>
          <w:tcPr>
            <w:tcW w:w="2268" w:type="dxa"/>
          </w:tcPr>
          <w:p w:rsidR="000149F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20 – 25 Juni 2018</w:t>
            </w:r>
          </w:p>
        </w:tc>
        <w:tc>
          <w:tcPr>
            <w:tcW w:w="1701" w:type="dxa"/>
          </w:tcPr>
          <w:p w:rsidR="000149F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 xml:space="preserve">Online </w:t>
            </w:r>
          </w:p>
        </w:tc>
      </w:tr>
      <w:tr w:rsidR="00A802D9" w:rsidRPr="00F354D2" w:rsidTr="00175553">
        <w:tc>
          <w:tcPr>
            <w:tcW w:w="576" w:type="dxa"/>
          </w:tcPr>
          <w:p w:rsidR="00AF10A9"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3.</w:t>
            </w:r>
          </w:p>
        </w:tc>
        <w:tc>
          <w:tcPr>
            <w:tcW w:w="4664"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Verifikasi dan Validasi Data</w:t>
            </w:r>
          </w:p>
        </w:tc>
        <w:tc>
          <w:tcPr>
            <w:tcW w:w="2268"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20 – 25 Juni 2018</w:t>
            </w:r>
          </w:p>
        </w:tc>
        <w:tc>
          <w:tcPr>
            <w:tcW w:w="1701"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SMA</w:t>
            </w:r>
            <w:r w:rsidR="00FB6691" w:rsidRPr="00F354D2">
              <w:rPr>
                <w:rFonts w:ascii="Arial" w:hAnsi="Arial" w:cs="Arial"/>
                <w:sz w:val="23"/>
                <w:szCs w:val="23"/>
              </w:rPr>
              <w:t>N</w:t>
            </w:r>
            <w:r w:rsidRPr="00F354D2">
              <w:rPr>
                <w:rFonts w:ascii="Arial" w:hAnsi="Arial" w:cs="Arial"/>
                <w:sz w:val="23"/>
                <w:szCs w:val="23"/>
              </w:rPr>
              <w:t>/SMK</w:t>
            </w:r>
            <w:r w:rsidR="00FB6691" w:rsidRPr="00F354D2">
              <w:rPr>
                <w:rFonts w:ascii="Arial" w:hAnsi="Arial" w:cs="Arial"/>
                <w:sz w:val="23"/>
                <w:szCs w:val="23"/>
              </w:rPr>
              <w:t>N</w:t>
            </w:r>
          </w:p>
        </w:tc>
      </w:tr>
      <w:tr w:rsidR="00A802D9" w:rsidRPr="00F354D2" w:rsidTr="00175553">
        <w:tc>
          <w:tcPr>
            <w:tcW w:w="576" w:type="dxa"/>
          </w:tcPr>
          <w:p w:rsidR="00AF10A9"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4.</w:t>
            </w:r>
          </w:p>
        </w:tc>
        <w:tc>
          <w:tcPr>
            <w:tcW w:w="4664"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Pengumuman</w:t>
            </w:r>
          </w:p>
        </w:tc>
        <w:tc>
          <w:tcPr>
            <w:tcW w:w="2268"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26 Juni 2018</w:t>
            </w:r>
          </w:p>
        </w:tc>
        <w:tc>
          <w:tcPr>
            <w:tcW w:w="1701"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Online</w:t>
            </w:r>
          </w:p>
        </w:tc>
      </w:tr>
      <w:tr w:rsidR="00A802D9" w:rsidRPr="00F354D2" w:rsidTr="00175553">
        <w:tc>
          <w:tcPr>
            <w:tcW w:w="576" w:type="dxa"/>
          </w:tcPr>
          <w:p w:rsidR="00FB6691"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5.</w:t>
            </w:r>
          </w:p>
        </w:tc>
        <w:tc>
          <w:tcPr>
            <w:tcW w:w="4664"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Daftar Ulang</w:t>
            </w:r>
          </w:p>
        </w:tc>
        <w:tc>
          <w:tcPr>
            <w:tcW w:w="2268"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27 – 30 Juni 2018</w:t>
            </w:r>
          </w:p>
        </w:tc>
        <w:tc>
          <w:tcPr>
            <w:tcW w:w="1701"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SMAN/SMKN</w:t>
            </w:r>
          </w:p>
        </w:tc>
      </w:tr>
      <w:tr w:rsidR="00A802D9" w:rsidRPr="00F354D2" w:rsidTr="00175553">
        <w:tc>
          <w:tcPr>
            <w:tcW w:w="576" w:type="dxa"/>
          </w:tcPr>
          <w:p w:rsidR="00FB6691"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6.</w:t>
            </w:r>
          </w:p>
        </w:tc>
        <w:tc>
          <w:tcPr>
            <w:tcW w:w="4664"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Tes Psikologi/Tes Narkoba</w:t>
            </w:r>
          </w:p>
        </w:tc>
        <w:tc>
          <w:tcPr>
            <w:tcW w:w="2268"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2 – 7 Juni 2018</w:t>
            </w:r>
          </w:p>
        </w:tc>
        <w:tc>
          <w:tcPr>
            <w:tcW w:w="1701"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SMAN/SMKN</w:t>
            </w:r>
          </w:p>
        </w:tc>
      </w:tr>
      <w:tr w:rsidR="00A802D9" w:rsidRPr="00F354D2" w:rsidTr="00175553">
        <w:tc>
          <w:tcPr>
            <w:tcW w:w="9209" w:type="dxa"/>
            <w:gridSpan w:val="4"/>
          </w:tcPr>
          <w:p w:rsidR="00FB6691" w:rsidRPr="00F354D2" w:rsidRDefault="00FB6691" w:rsidP="00FB6691">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PPDB Jalur Domisili</w:t>
            </w:r>
          </w:p>
        </w:tc>
      </w:tr>
      <w:tr w:rsidR="00A802D9" w:rsidRPr="00F354D2" w:rsidTr="00175553">
        <w:tc>
          <w:tcPr>
            <w:tcW w:w="576" w:type="dxa"/>
          </w:tcPr>
          <w:p w:rsidR="00AF10A9"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7.</w:t>
            </w:r>
          </w:p>
        </w:tc>
        <w:tc>
          <w:tcPr>
            <w:tcW w:w="4664"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Pendaftaran</w:t>
            </w:r>
          </w:p>
        </w:tc>
        <w:tc>
          <w:tcPr>
            <w:tcW w:w="2268"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2-7 Ju</w:t>
            </w:r>
            <w:r w:rsidR="00F300F4">
              <w:rPr>
                <w:rFonts w:ascii="Arial" w:hAnsi="Arial" w:cs="Arial"/>
                <w:sz w:val="23"/>
                <w:szCs w:val="23"/>
              </w:rPr>
              <w:t>l</w:t>
            </w:r>
            <w:r w:rsidRPr="00F354D2">
              <w:rPr>
                <w:rFonts w:ascii="Arial" w:hAnsi="Arial" w:cs="Arial"/>
                <w:sz w:val="23"/>
                <w:szCs w:val="23"/>
              </w:rPr>
              <w:t>i 2018</w:t>
            </w:r>
          </w:p>
        </w:tc>
        <w:tc>
          <w:tcPr>
            <w:tcW w:w="1701"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Online</w:t>
            </w:r>
          </w:p>
        </w:tc>
      </w:tr>
      <w:tr w:rsidR="00A802D9" w:rsidRPr="00F354D2" w:rsidTr="00175553">
        <w:tc>
          <w:tcPr>
            <w:tcW w:w="576" w:type="dxa"/>
          </w:tcPr>
          <w:p w:rsidR="00FB6691"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8.</w:t>
            </w:r>
          </w:p>
        </w:tc>
        <w:tc>
          <w:tcPr>
            <w:tcW w:w="4664"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Verifikasi dan Validasi Data</w:t>
            </w:r>
          </w:p>
        </w:tc>
        <w:tc>
          <w:tcPr>
            <w:tcW w:w="2268"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2-7 Ju</w:t>
            </w:r>
            <w:r w:rsidR="00F300F4">
              <w:rPr>
                <w:rFonts w:ascii="Arial" w:hAnsi="Arial" w:cs="Arial"/>
                <w:sz w:val="23"/>
                <w:szCs w:val="23"/>
              </w:rPr>
              <w:t>l</w:t>
            </w:r>
            <w:bookmarkStart w:id="1" w:name="_GoBack"/>
            <w:bookmarkEnd w:id="1"/>
            <w:r w:rsidRPr="00F354D2">
              <w:rPr>
                <w:rFonts w:ascii="Arial" w:hAnsi="Arial" w:cs="Arial"/>
                <w:sz w:val="23"/>
                <w:szCs w:val="23"/>
              </w:rPr>
              <w:t>i 2018</w:t>
            </w:r>
          </w:p>
        </w:tc>
        <w:tc>
          <w:tcPr>
            <w:tcW w:w="1701"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SMAN/SMKN</w:t>
            </w:r>
          </w:p>
        </w:tc>
      </w:tr>
      <w:tr w:rsidR="00A802D9" w:rsidRPr="00F354D2" w:rsidTr="00175553">
        <w:tc>
          <w:tcPr>
            <w:tcW w:w="576" w:type="dxa"/>
          </w:tcPr>
          <w:p w:rsidR="00AF10A9"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9.</w:t>
            </w:r>
          </w:p>
        </w:tc>
        <w:tc>
          <w:tcPr>
            <w:tcW w:w="4664" w:type="dxa"/>
          </w:tcPr>
          <w:p w:rsidR="00AF10A9" w:rsidRPr="00F354D2" w:rsidRDefault="00AF10A9"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Pengumuman</w:t>
            </w:r>
          </w:p>
        </w:tc>
        <w:tc>
          <w:tcPr>
            <w:tcW w:w="2268" w:type="dxa"/>
          </w:tcPr>
          <w:p w:rsidR="00AF10A9"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7 Juli 2018</w:t>
            </w:r>
          </w:p>
        </w:tc>
        <w:tc>
          <w:tcPr>
            <w:tcW w:w="1701" w:type="dxa"/>
          </w:tcPr>
          <w:p w:rsidR="00AF10A9"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Online</w:t>
            </w:r>
          </w:p>
        </w:tc>
      </w:tr>
      <w:tr w:rsidR="00A802D9" w:rsidRPr="00F354D2" w:rsidTr="00175553">
        <w:tc>
          <w:tcPr>
            <w:tcW w:w="576" w:type="dxa"/>
          </w:tcPr>
          <w:p w:rsidR="00FB6691"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10</w:t>
            </w:r>
          </w:p>
        </w:tc>
        <w:tc>
          <w:tcPr>
            <w:tcW w:w="4664"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Daftar Ulang</w:t>
            </w:r>
          </w:p>
        </w:tc>
        <w:tc>
          <w:tcPr>
            <w:tcW w:w="2268"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9 – 11 Juli 2018</w:t>
            </w:r>
          </w:p>
        </w:tc>
        <w:tc>
          <w:tcPr>
            <w:tcW w:w="1701"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SMAN/SMKN</w:t>
            </w:r>
          </w:p>
        </w:tc>
      </w:tr>
      <w:tr w:rsidR="00A802D9" w:rsidRPr="00F354D2" w:rsidTr="00175553">
        <w:tc>
          <w:tcPr>
            <w:tcW w:w="576" w:type="dxa"/>
          </w:tcPr>
          <w:p w:rsidR="00FB6691"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11</w:t>
            </w:r>
          </w:p>
        </w:tc>
        <w:tc>
          <w:tcPr>
            <w:tcW w:w="4664"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Tes Psikologi/Tes Narkoba</w:t>
            </w:r>
          </w:p>
        </w:tc>
        <w:tc>
          <w:tcPr>
            <w:tcW w:w="2268"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9 – 14 Juli 2018</w:t>
            </w:r>
          </w:p>
        </w:tc>
        <w:tc>
          <w:tcPr>
            <w:tcW w:w="1701"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SMAN/SMKN</w:t>
            </w:r>
          </w:p>
        </w:tc>
      </w:tr>
      <w:tr w:rsidR="00A802D9" w:rsidRPr="00F354D2" w:rsidTr="00175553">
        <w:tc>
          <w:tcPr>
            <w:tcW w:w="576" w:type="dxa"/>
          </w:tcPr>
          <w:p w:rsidR="00FB6691" w:rsidRPr="00F354D2" w:rsidRDefault="00FB6691" w:rsidP="00175553">
            <w:pPr>
              <w:autoSpaceDE w:val="0"/>
              <w:autoSpaceDN w:val="0"/>
              <w:adjustRightInd w:val="0"/>
              <w:spacing w:line="276" w:lineRule="auto"/>
              <w:jc w:val="center"/>
              <w:rPr>
                <w:rFonts w:ascii="Arial" w:hAnsi="Arial" w:cs="Arial"/>
                <w:sz w:val="23"/>
                <w:szCs w:val="23"/>
              </w:rPr>
            </w:pPr>
            <w:r w:rsidRPr="00F354D2">
              <w:rPr>
                <w:rFonts w:ascii="Arial" w:hAnsi="Arial" w:cs="Arial"/>
                <w:sz w:val="23"/>
                <w:szCs w:val="23"/>
              </w:rPr>
              <w:t>12</w:t>
            </w:r>
          </w:p>
        </w:tc>
        <w:tc>
          <w:tcPr>
            <w:tcW w:w="4664" w:type="dxa"/>
          </w:tcPr>
          <w:p w:rsidR="00FB6691" w:rsidRPr="00F354D2" w:rsidRDefault="00175553"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Pengenalan Lingkungan Sekolah (PLS)</w:t>
            </w:r>
          </w:p>
        </w:tc>
        <w:tc>
          <w:tcPr>
            <w:tcW w:w="2268" w:type="dxa"/>
          </w:tcPr>
          <w:p w:rsidR="00FB6691" w:rsidRPr="00F354D2" w:rsidRDefault="00175553"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Kalender Akademik</w:t>
            </w:r>
          </w:p>
        </w:tc>
        <w:tc>
          <w:tcPr>
            <w:tcW w:w="1701" w:type="dxa"/>
          </w:tcPr>
          <w:p w:rsidR="00FB6691" w:rsidRPr="00F354D2" w:rsidRDefault="00FB6691" w:rsidP="00FB6691">
            <w:pPr>
              <w:autoSpaceDE w:val="0"/>
              <w:autoSpaceDN w:val="0"/>
              <w:adjustRightInd w:val="0"/>
              <w:spacing w:line="276" w:lineRule="auto"/>
              <w:jc w:val="both"/>
              <w:rPr>
                <w:rFonts w:ascii="Arial" w:hAnsi="Arial" w:cs="Arial"/>
                <w:sz w:val="23"/>
                <w:szCs w:val="23"/>
              </w:rPr>
            </w:pPr>
            <w:r w:rsidRPr="00F354D2">
              <w:rPr>
                <w:rFonts w:ascii="Arial" w:hAnsi="Arial" w:cs="Arial"/>
                <w:sz w:val="23"/>
                <w:szCs w:val="23"/>
              </w:rPr>
              <w:t>SMAN/SMKN</w:t>
            </w:r>
          </w:p>
        </w:tc>
      </w:tr>
    </w:tbl>
    <w:p w:rsidR="00F2261D" w:rsidRPr="00F354D2" w:rsidRDefault="00F2261D" w:rsidP="00F2261D">
      <w:pPr>
        <w:pStyle w:val="Pa0"/>
        <w:jc w:val="both"/>
        <w:rPr>
          <w:rStyle w:val="A1"/>
          <w:rFonts w:ascii="Arial" w:hAnsi="Arial" w:cs="Arial"/>
          <w:b w:val="0"/>
          <w:color w:val="auto"/>
          <w:sz w:val="23"/>
          <w:szCs w:val="23"/>
        </w:rPr>
      </w:pPr>
    </w:p>
    <w:p w:rsidR="00F2261D" w:rsidRPr="00F354D2" w:rsidRDefault="00F2261D" w:rsidP="007018B8">
      <w:pPr>
        <w:pStyle w:val="Pa0"/>
        <w:numPr>
          <w:ilvl w:val="0"/>
          <w:numId w:val="5"/>
        </w:numPr>
        <w:ind w:left="851" w:hanging="567"/>
        <w:jc w:val="both"/>
        <w:rPr>
          <w:rFonts w:ascii="Arial" w:hAnsi="Arial" w:cs="Arial"/>
          <w:sz w:val="23"/>
          <w:szCs w:val="23"/>
        </w:rPr>
      </w:pPr>
      <w:r w:rsidRPr="00F354D2">
        <w:rPr>
          <w:rStyle w:val="A1"/>
          <w:rFonts w:ascii="Arial" w:hAnsi="Arial" w:cs="Arial"/>
          <w:b w:val="0"/>
          <w:color w:val="auto"/>
          <w:sz w:val="23"/>
          <w:szCs w:val="23"/>
        </w:rPr>
        <w:t>PENGUMUMAN</w:t>
      </w:r>
    </w:p>
    <w:p w:rsidR="00E84C74" w:rsidRDefault="00F2261D" w:rsidP="00C14444">
      <w:pPr>
        <w:pStyle w:val="Pa0"/>
        <w:ind w:left="851"/>
        <w:jc w:val="both"/>
        <w:rPr>
          <w:rFonts w:ascii="Arial" w:hAnsi="Arial" w:cs="Arial"/>
          <w:sz w:val="23"/>
          <w:szCs w:val="23"/>
        </w:rPr>
      </w:pPr>
      <w:r w:rsidRPr="00F354D2">
        <w:rPr>
          <w:rFonts w:ascii="Arial" w:hAnsi="Arial" w:cs="Arial"/>
          <w:sz w:val="23"/>
          <w:szCs w:val="23"/>
        </w:rPr>
        <w:t>Diumumkan secara serentak, langsung, transparan, dan akuntabel melalui Aplikasi Online PPDB pada laman e Panrita;</w:t>
      </w:r>
    </w:p>
    <w:p w:rsidR="00E84C74" w:rsidRPr="00F354D2" w:rsidRDefault="00E84C74" w:rsidP="00F2261D">
      <w:pPr>
        <w:pStyle w:val="Default"/>
        <w:rPr>
          <w:rFonts w:ascii="Arial" w:hAnsi="Arial" w:cs="Arial"/>
          <w:color w:val="auto"/>
          <w:sz w:val="23"/>
          <w:szCs w:val="23"/>
        </w:rPr>
      </w:pPr>
    </w:p>
    <w:p w:rsidR="00F2261D" w:rsidRPr="00F354D2" w:rsidRDefault="00F2261D" w:rsidP="007018B8">
      <w:pPr>
        <w:pStyle w:val="Pa0"/>
        <w:numPr>
          <w:ilvl w:val="0"/>
          <w:numId w:val="5"/>
        </w:numPr>
        <w:ind w:left="851" w:hanging="425"/>
        <w:jc w:val="both"/>
        <w:rPr>
          <w:rFonts w:ascii="Arial" w:hAnsi="Arial" w:cs="Arial"/>
          <w:sz w:val="23"/>
          <w:szCs w:val="23"/>
        </w:rPr>
      </w:pPr>
      <w:r w:rsidRPr="00F354D2">
        <w:rPr>
          <w:rStyle w:val="A1"/>
          <w:rFonts w:ascii="Arial" w:hAnsi="Arial" w:cs="Arial"/>
          <w:b w:val="0"/>
          <w:color w:val="auto"/>
          <w:sz w:val="23"/>
          <w:szCs w:val="23"/>
        </w:rPr>
        <w:t xml:space="preserve">DAFTAR ULANG </w:t>
      </w:r>
    </w:p>
    <w:p w:rsidR="00F2261D" w:rsidRPr="00F354D2" w:rsidRDefault="00F2261D" w:rsidP="007018B8">
      <w:pPr>
        <w:pStyle w:val="Pa0"/>
        <w:numPr>
          <w:ilvl w:val="3"/>
          <w:numId w:val="5"/>
        </w:numPr>
        <w:ind w:left="1418" w:hanging="425"/>
        <w:jc w:val="both"/>
        <w:rPr>
          <w:rFonts w:ascii="Arial" w:hAnsi="Arial" w:cs="Arial"/>
          <w:sz w:val="23"/>
          <w:szCs w:val="23"/>
        </w:rPr>
      </w:pPr>
      <w:r w:rsidRPr="00F354D2">
        <w:rPr>
          <w:rFonts w:ascii="Arial" w:hAnsi="Arial" w:cs="Arial"/>
          <w:sz w:val="23"/>
          <w:szCs w:val="23"/>
        </w:rPr>
        <w:t>Daftar ulang tidak dipungut biaya apapun;</w:t>
      </w:r>
    </w:p>
    <w:p w:rsidR="00F2261D" w:rsidRPr="00F354D2" w:rsidRDefault="00F2261D" w:rsidP="007018B8">
      <w:pPr>
        <w:pStyle w:val="Pa0"/>
        <w:numPr>
          <w:ilvl w:val="3"/>
          <w:numId w:val="5"/>
        </w:numPr>
        <w:ind w:left="1418" w:hanging="425"/>
        <w:jc w:val="both"/>
        <w:rPr>
          <w:rFonts w:ascii="Arial" w:hAnsi="Arial" w:cs="Arial"/>
          <w:sz w:val="23"/>
          <w:szCs w:val="23"/>
        </w:rPr>
      </w:pPr>
      <w:r w:rsidRPr="00F354D2">
        <w:rPr>
          <w:rFonts w:ascii="Arial" w:hAnsi="Arial" w:cs="Arial"/>
          <w:sz w:val="23"/>
          <w:szCs w:val="23"/>
        </w:rPr>
        <w:t>Peserta didik baru yang dite</w:t>
      </w:r>
      <w:r w:rsidRPr="00F354D2">
        <w:rPr>
          <w:rFonts w:ascii="Arial" w:hAnsi="Arial" w:cs="Arial"/>
          <w:sz w:val="23"/>
          <w:szCs w:val="23"/>
        </w:rPr>
        <w:softHyphen/>
        <w:t>rima dan tidak mendaftar ulang, maka dianggap mengundurkan diri, dan posisinya digantikan oleh calon peserta didik baru menurut urutan peringkat/rangking setiap jalur pendaftaran.</w:t>
      </w:r>
    </w:p>
    <w:p w:rsidR="00291290" w:rsidRPr="00F354D2" w:rsidRDefault="00291290" w:rsidP="00F2261D">
      <w:pPr>
        <w:pStyle w:val="Default"/>
        <w:jc w:val="both"/>
        <w:rPr>
          <w:rFonts w:ascii="Arial" w:hAnsi="Arial" w:cs="Arial"/>
          <w:color w:val="auto"/>
          <w:sz w:val="23"/>
          <w:szCs w:val="23"/>
        </w:rPr>
      </w:pPr>
    </w:p>
    <w:p w:rsidR="00F2261D" w:rsidRPr="00F354D2" w:rsidRDefault="00F2261D" w:rsidP="007018B8">
      <w:pPr>
        <w:pStyle w:val="Default"/>
        <w:numPr>
          <w:ilvl w:val="0"/>
          <w:numId w:val="5"/>
        </w:numPr>
        <w:ind w:left="851" w:hanging="425"/>
        <w:jc w:val="both"/>
        <w:rPr>
          <w:rFonts w:ascii="Arial" w:hAnsi="Arial" w:cs="Arial"/>
          <w:color w:val="auto"/>
          <w:sz w:val="23"/>
          <w:szCs w:val="23"/>
        </w:rPr>
      </w:pPr>
      <w:r w:rsidRPr="00F354D2">
        <w:rPr>
          <w:rFonts w:ascii="Arial" w:hAnsi="Arial" w:cs="Arial"/>
          <w:bCs/>
          <w:color w:val="auto"/>
          <w:sz w:val="23"/>
          <w:szCs w:val="23"/>
        </w:rPr>
        <w:t>MASA PENGENALAN LING</w:t>
      </w:r>
      <w:r w:rsidRPr="00F354D2">
        <w:rPr>
          <w:rFonts w:ascii="Arial" w:hAnsi="Arial" w:cs="Arial"/>
          <w:bCs/>
          <w:color w:val="auto"/>
          <w:sz w:val="23"/>
          <w:szCs w:val="23"/>
        </w:rPr>
        <w:softHyphen/>
        <w:t xml:space="preserve">KUNGAN SEKOLAH ( MPLS ) </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Kegiatan Masa Pengenalan Lingkungan Sekolh dilaksana</w:t>
      </w:r>
      <w:r w:rsidRPr="00F354D2">
        <w:rPr>
          <w:rFonts w:ascii="Arial" w:hAnsi="Arial" w:cs="Arial"/>
          <w:color w:val="auto"/>
          <w:sz w:val="23"/>
          <w:szCs w:val="23"/>
        </w:rPr>
        <w:softHyphen/>
        <w:t>kan maksimal 3 (tiga) hari setelah masuk awal Kegiatan Belajar Mengajar Ta</w:t>
      </w:r>
      <w:r w:rsidRPr="00F354D2">
        <w:rPr>
          <w:rFonts w:ascii="Arial" w:hAnsi="Arial" w:cs="Arial"/>
          <w:color w:val="auto"/>
          <w:sz w:val="23"/>
          <w:szCs w:val="23"/>
        </w:rPr>
        <w:softHyphen/>
        <w:t>hun Pelajaran 2018/2019 da</w:t>
      </w:r>
      <w:r w:rsidRPr="00F354D2">
        <w:rPr>
          <w:rFonts w:ascii="Arial" w:hAnsi="Arial" w:cs="Arial"/>
          <w:color w:val="auto"/>
          <w:sz w:val="23"/>
          <w:szCs w:val="23"/>
        </w:rPr>
        <w:softHyphen/>
        <w:t>lam minggu pertama;</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Kegiatan Masa Pengenalan Lingkungan Sekolah tidak diperkenankan adanya pem</w:t>
      </w:r>
      <w:r w:rsidRPr="00F354D2">
        <w:rPr>
          <w:rFonts w:ascii="Arial" w:hAnsi="Arial" w:cs="Arial"/>
          <w:color w:val="auto"/>
          <w:sz w:val="23"/>
          <w:szCs w:val="23"/>
        </w:rPr>
        <w:softHyphen/>
        <w:t>bebanan biaya kepada pe</w:t>
      </w:r>
      <w:r w:rsidRPr="00F354D2">
        <w:rPr>
          <w:rFonts w:ascii="Arial" w:hAnsi="Arial" w:cs="Arial"/>
          <w:color w:val="auto"/>
          <w:sz w:val="23"/>
          <w:szCs w:val="23"/>
        </w:rPr>
        <w:softHyphen/>
        <w:t>serta didik dan mengarah kepada kegiatan perpelon</w:t>
      </w:r>
      <w:r w:rsidRPr="00F354D2">
        <w:rPr>
          <w:rFonts w:ascii="Arial" w:hAnsi="Arial" w:cs="Arial"/>
          <w:color w:val="auto"/>
          <w:sz w:val="23"/>
          <w:szCs w:val="23"/>
        </w:rPr>
        <w:softHyphen/>
        <w:t>coan/kekerasan;</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Materi wajib dalam ke</w:t>
      </w:r>
      <w:r w:rsidRPr="00F354D2">
        <w:rPr>
          <w:rFonts w:ascii="Arial" w:hAnsi="Arial" w:cs="Arial"/>
          <w:color w:val="auto"/>
          <w:sz w:val="23"/>
          <w:szCs w:val="23"/>
        </w:rPr>
        <w:softHyphen/>
        <w:t>giatan Masa Pengenalan Lingkungan Sekolah adalah Pendi</w:t>
      </w:r>
      <w:r w:rsidRPr="00F354D2">
        <w:rPr>
          <w:rFonts w:ascii="Arial" w:hAnsi="Arial" w:cs="Arial"/>
          <w:color w:val="auto"/>
          <w:sz w:val="23"/>
          <w:szCs w:val="23"/>
        </w:rPr>
        <w:softHyphen/>
        <w:t>dikan KePramukaan/Pen</w:t>
      </w:r>
      <w:r w:rsidRPr="00F354D2">
        <w:rPr>
          <w:rFonts w:ascii="Arial" w:hAnsi="Arial" w:cs="Arial"/>
          <w:color w:val="auto"/>
          <w:sz w:val="23"/>
          <w:szCs w:val="23"/>
        </w:rPr>
        <w:softHyphen/>
        <w:t>didikan Karakter;</w:t>
      </w:r>
    </w:p>
    <w:p w:rsidR="00F2261D" w:rsidRPr="00F354D2" w:rsidRDefault="00F2261D" w:rsidP="00F2261D">
      <w:pPr>
        <w:pStyle w:val="Default"/>
        <w:rPr>
          <w:rFonts w:ascii="Arial" w:hAnsi="Arial" w:cs="Arial"/>
          <w:color w:val="auto"/>
          <w:sz w:val="23"/>
          <w:szCs w:val="23"/>
        </w:rPr>
      </w:pPr>
    </w:p>
    <w:p w:rsidR="00F2261D" w:rsidRPr="00F354D2" w:rsidRDefault="00291290" w:rsidP="007018B8">
      <w:pPr>
        <w:pStyle w:val="Pa0"/>
        <w:numPr>
          <w:ilvl w:val="0"/>
          <w:numId w:val="5"/>
        </w:numPr>
        <w:ind w:left="851" w:hanging="425"/>
        <w:jc w:val="both"/>
        <w:rPr>
          <w:rStyle w:val="A1"/>
          <w:rFonts w:ascii="Arial" w:hAnsi="Arial" w:cs="Arial"/>
          <w:b w:val="0"/>
          <w:color w:val="auto"/>
          <w:sz w:val="23"/>
          <w:szCs w:val="23"/>
        </w:rPr>
      </w:pPr>
      <w:r>
        <w:rPr>
          <w:rStyle w:val="A1"/>
          <w:rFonts w:ascii="Arial" w:hAnsi="Arial" w:cs="Arial"/>
          <w:b w:val="0"/>
          <w:color w:val="auto"/>
          <w:sz w:val="23"/>
          <w:szCs w:val="23"/>
        </w:rPr>
        <w:t xml:space="preserve">  </w:t>
      </w:r>
      <w:r w:rsidR="00F2261D" w:rsidRPr="00F354D2">
        <w:rPr>
          <w:rStyle w:val="A1"/>
          <w:rFonts w:ascii="Arial" w:hAnsi="Arial" w:cs="Arial"/>
          <w:b w:val="0"/>
          <w:color w:val="auto"/>
          <w:sz w:val="23"/>
          <w:szCs w:val="23"/>
        </w:rPr>
        <w:t>PERPINDAHAN PE</w:t>
      </w:r>
      <w:r w:rsidR="00F2261D" w:rsidRPr="00F354D2">
        <w:rPr>
          <w:rStyle w:val="A1"/>
          <w:rFonts w:ascii="Arial" w:hAnsi="Arial" w:cs="Arial"/>
          <w:b w:val="0"/>
          <w:color w:val="auto"/>
          <w:sz w:val="23"/>
          <w:szCs w:val="23"/>
        </w:rPr>
        <w:softHyphen/>
        <w:t>SERTA DIDIK BARU</w:t>
      </w:r>
    </w:p>
    <w:p w:rsidR="00F2261D" w:rsidRPr="00F354D2" w:rsidRDefault="00F2261D" w:rsidP="007018B8">
      <w:pPr>
        <w:pStyle w:val="DaftarParagraf"/>
        <w:numPr>
          <w:ilvl w:val="3"/>
          <w:numId w:val="5"/>
        </w:numPr>
        <w:ind w:left="1418" w:hanging="425"/>
        <w:jc w:val="both"/>
        <w:rPr>
          <w:rFonts w:ascii="Arial" w:hAnsi="Arial" w:cs="Arial"/>
          <w:sz w:val="23"/>
          <w:szCs w:val="23"/>
        </w:rPr>
      </w:pPr>
      <w:r w:rsidRPr="00F354D2">
        <w:rPr>
          <w:rFonts w:ascii="Arial" w:hAnsi="Arial" w:cs="Arial"/>
          <w:sz w:val="23"/>
          <w:szCs w:val="23"/>
        </w:rPr>
        <w:t>Perpindahan peserta didik antarsekolah dalam Kabupaten/Kota, antarkabupaten/kota dalam provinsi, atau antarprovinsi melalui persetujuan kepala sekolah asal dan kepala sekolah yang dituju.</w:t>
      </w:r>
    </w:p>
    <w:p w:rsidR="00F2261D" w:rsidRPr="00F354D2" w:rsidRDefault="00F2261D" w:rsidP="007018B8">
      <w:pPr>
        <w:pStyle w:val="DaftarParagraf"/>
        <w:numPr>
          <w:ilvl w:val="3"/>
          <w:numId w:val="5"/>
        </w:numPr>
        <w:ind w:left="1418" w:hanging="425"/>
        <w:jc w:val="both"/>
        <w:rPr>
          <w:rFonts w:ascii="Arial" w:hAnsi="Arial" w:cs="Arial"/>
          <w:sz w:val="23"/>
          <w:szCs w:val="23"/>
        </w:rPr>
      </w:pPr>
      <w:r w:rsidRPr="00F354D2">
        <w:rPr>
          <w:rFonts w:ascii="Arial" w:hAnsi="Arial" w:cs="Arial"/>
          <w:sz w:val="23"/>
          <w:szCs w:val="23"/>
        </w:rPr>
        <w:lastRenderedPageBreak/>
        <w:t>Perpindahan Peserta Didik Baru dapat dilaksanakan pada Semester 3 (</w:t>
      </w:r>
      <w:r w:rsidR="003573BA" w:rsidRPr="00F354D2">
        <w:rPr>
          <w:rFonts w:ascii="Arial" w:hAnsi="Arial" w:cs="Arial"/>
          <w:sz w:val="23"/>
          <w:szCs w:val="23"/>
        </w:rPr>
        <w:t>t</w:t>
      </w:r>
      <w:r w:rsidRPr="00F354D2">
        <w:rPr>
          <w:rFonts w:ascii="Arial" w:hAnsi="Arial" w:cs="Arial"/>
          <w:sz w:val="23"/>
          <w:szCs w:val="23"/>
        </w:rPr>
        <w:t>iga), kecuali bagi orang tua siswa yang merupakan anggota TNI, POLRI dan PNS vertikal yang mengalami perpindahan tugas antar Kabupaten/Kota dan luar Provinsi.</w:t>
      </w:r>
    </w:p>
    <w:p w:rsidR="00F354D2" w:rsidRDefault="00F2261D" w:rsidP="007018B8">
      <w:pPr>
        <w:pStyle w:val="DaftarParagraf"/>
        <w:numPr>
          <w:ilvl w:val="3"/>
          <w:numId w:val="5"/>
        </w:numPr>
        <w:ind w:left="1418" w:hanging="425"/>
        <w:jc w:val="both"/>
        <w:rPr>
          <w:rFonts w:ascii="Arial" w:hAnsi="Arial" w:cs="Arial"/>
          <w:sz w:val="23"/>
          <w:szCs w:val="23"/>
        </w:rPr>
      </w:pPr>
      <w:r w:rsidRPr="00F354D2">
        <w:rPr>
          <w:rFonts w:ascii="Arial" w:hAnsi="Arial" w:cs="Arial"/>
          <w:sz w:val="23"/>
          <w:szCs w:val="23"/>
        </w:rPr>
        <w:t xml:space="preserve">Perpindahan </w:t>
      </w:r>
      <w:r w:rsidR="003573BA" w:rsidRPr="00F354D2">
        <w:rPr>
          <w:rFonts w:ascii="Arial" w:hAnsi="Arial" w:cs="Arial"/>
          <w:sz w:val="23"/>
          <w:szCs w:val="23"/>
        </w:rPr>
        <w:t xml:space="preserve">peserta didik </w:t>
      </w:r>
      <w:r w:rsidRPr="00F354D2">
        <w:rPr>
          <w:rFonts w:ascii="Arial" w:hAnsi="Arial" w:cs="Arial"/>
          <w:sz w:val="23"/>
          <w:szCs w:val="23"/>
        </w:rPr>
        <w:t>tidak dipungut biaya dan/atau sumbangan.</w:t>
      </w:r>
    </w:p>
    <w:p w:rsidR="00291290" w:rsidRPr="00291290" w:rsidRDefault="00291290" w:rsidP="00291290">
      <w:pPr>
        <w:pStyle w:val="DaftarParagraf"/>
        <w:spacing w:after="0"/>
        <w:ind w:left="1418"/>
        <w:jc w:val="both"/>
        <w:rPr>
          <w:rFonts w:ascii="Arial" w:hAnsi="Arial" w:cs="Arial"/>
          <w:sz w:val="23"/>
          <w:szCs w:val="23"/>
        </w:rPr>
      </w:pPr>
    </w:p>
    <w:p w:rsidR="00F2261D" w:rsidRPr="00F354D2" w:rsidRDefault="00F2261D" w:rsidP="007018B8">
      <w:pPr>
        <w:pStyle w:val="Pa0"/>
        <w:numPr>
          <w:ilvl w:val="0"/>
          <w:numId w:val="5"/>
        </w:numPr>
        <w:ind w:left="993" w:hanging="567"/>
        <w:jc w:val="both"/>
        <w:rPr>
          <w:rFonts w:ascii="Arial" w:hAnsi="Arial" w:cs="Arial"/>
          <w:sz w:val="23"/>
          <w:szCs w:val="23"/>
        </w:rPr>
      </w:pPr>
      <w:r w:rsidRPr="00F354D2">
        <w:rPr>
          <w:rStyle w:val="A1"/>
          <w:rFonts w:ascii="Arial" w:hAnsi="Arial" w:cs="Arial"/>
          <w:b w:val="0"/>
          <w:color w:val="auto"/>
          <w:sz w:val="23"/>
          <w:szCs w:val="23"/>
        </w:rPr>
        <w:t xml:space="preserve">PENGAWASAN DAN PENGADUAN </w:t>
      </w:r>
    </w:p>
    <w:p w:rsidR="00F2261D" w:rsidRPr="00F354D2" w:rsidRDefault="00F2261D" w:rsidP="007018B8">
      <w:pPr>
        <w:pStyle w:val="Pa0"/>
        <w:numPr>
          <w:ilvl w:val="3"/>
          <w:numId w:val="5"/>
        </w:numPr>
        <w:ind w:left="1418" w:hanging="425"/>
        <w:jc w:val="both"/>
        <w:rPr>
          <w:rFonts w:ascii="Arial" w:hAnsi="Arial" w:cs="Arial"/>
          <w:sz w:val="23"/>
          <w:szCs w:val="23"/>
        </w:rPr>
      </w:pPr>
      <w:r w:rsidRPr="00F354D2">
        <w:rPr>
          <w:rFonts w:ascii="Arial" w:hAnsi="Arial" w:cs="Arial"/>
          <w:sz w:val="23"/>
          <w:szCs w:val="23"/>
        </w:rPr>
        <w:t>Pengawasan dan pengen</w:t>
      </w:r>
      <w:r w:rsidRPr="00F354D2">
        <w:rPr>
          <w:rFonts w:ascii="Arial" w:hAnsi="Arial" w:cs="Arial"/>
          <w:sz w:val="23"/>
          <w:szCs w:val="23"/>
        </w:rPr>
        <w:softHyphen/>
        <w:t xml:space="preserve">dalian dilakukan </w:t>
      </w:r>
      <w:r w:rsidR="003573BA" w:rsidRPr="00F354D2">
        <w:rPr>
          <w:rFonts w:ascii="Arial" w:hAnsi="Arial" w:cs="Arial"/>
          <w:sz w:val="23"/>
          <w:szCs w:val="23"/>
        </w:rPr>
        <w:t>tim penga</w:t>
      </w:r>
      <w:r w:rsidR="003573BA" w:rsidRPr="00F354D2">
        <w:rPr>
          <w:rFonts w:ascii="Arial" w:hAnsi="Arial" w:cs="Arial"/>
          <w:sz w:val="23"/>
          <w:szCs w:val="23"/>
        </w:rPr>
        <w:softHyphen/>
        <w:t xml:space="preserve">was </w:t>
      </w:r>
      <w:r w:rsidRPr="00F354D2">
        <w:rPr>
          <w:rFonts w:ascii="Arial" w:hAnsi="Arial" w:cs="Arial"/>
          <w:sz w:val="23"/>
          <w:szCs w:val="23"/>
        </w:rPr>
        <w:t>internal dan eksternal dilakukan oleh Kepala Cabang Dinas Pendidikan masing-masing wilayah;</w:t>
      </w:r>
    </w:p>
    <w:p w:rsidR="00F2261D" w:rsidRPr="00F354D2" w:rsidRDefault="00F2261D" w:rsidP="007018B8">
      <w:pPr>
        <w:pStyle w:val="Pa0"/>
        <w:numPr>
          <w:ilvl w:val="3"/>
          <w:numId w:val="5"/>
        </w:numPr>
        <w:ind w:left="1418" w:hanging="425"/>
        <w:jc w:val="both"/>
        <w:rPr>
          <w:rFonts w:ascii="Arial" w:hAnsi="Arial" w:cs="Arial"/>
          <w:sz w:val="23"/>
          <w:szCs w:val="23"/>
        </w:rPr>
      </w:pPr>
      <w:r w:rsidRPr="00F354D2">
        <w:rPr>
          <w:rFonts w:ascii="Arial" w:hAnsi="Arial" w:cs="Arial"/>
          <w:sz w:val="23"/>
          <w:szCs w:val="23"/>
        </w:rPr>
        <w:t>Pelanggaran dalam pelaks</w:t>
      </w:r>
      <w:r w:rsidRPr="00F354D2">
        <w:rPr>
          <w:rFonts w:ascii="Arial" w:hAnsi="Arial" w:cs="Arial"/>
          <w:sz w:val="23"/>
          <w:szCs w:val="23"/>
        </w:rPr>
        <w:softHyphen/>
        <w:t>anaan PPDB dapat dikenakan sanksi sesuai ketentuan pe</w:t>
      </w:r>
      <w:r w:rsidRPr="00F354D2">
        <w:rPr>
          <w:rFonts w:ascii="Arial" w:hAnsi="Arial" w:cs="Arial"/>
          <w:sz w:val="23"/>
          <w:szCs w:val="23"/>
        </w:rPr>
        <w:softHyphen/>
        <w:t>raturan perundang-undangan yang berlaku</w:t>
      </w:r>
      <w:r w:rsidR="00DF341C" w:rsidRPr="00F354D2">
        <w:rPr>
          <w:rFonts w:ascii="Arial" w:hAnsi="Arial" w:cs="Arial"/>
          <w:sz w:val="23"/>
          <w:szCs w:val="23"/>
        </w:rPr>
        <w:t>;</w:t>
      </w:r>
    </w:p>
    <w:p w:rsidR="00F2261D" w:rsidRPr="00F354D2" w:rsidRDefault="00F2261D" w:rsidP="00F2261D">
      <w:pPr>
        <w:pStyle w:val="Default"/>
        <w:rPr>
          <w:rFonts w:ascii="Arial" w:hAnsi="Arial" w:cs="Arial"/>
          <w:color w:val="auto"/>
          <w:sz w:val="23"/>
          <w:szCs w:val="23"/>
        </w:rPr>
      </w:pPr>
    </w:p>
    <w:p w:rsidR="00F2261D" w:rsidRPr="00F354D2" w:rsidRDefault="00F2261D" w:rsidP="007018B8">
      <w:pPr>
        <w:pStyle w:val="Pa0"/>
        <w:numPr>
          <w:ilvl w:val="0"/>
          <w:numId w:val="5"/>
        </w:numPr>
        <w:ind w:left="993" w:hanging="567"/>
        <w:jc w:val="both"/>
        <w:rPr>
          <w:rFonts w:ascii="Arial" w:hAnsi="Arial" w:cs="Arial"/>
          <w:sz w:val="23"/>
          <w:szCs w:val="23"/>
        </w:rPr>
      </w:pPr>
      <w:r w:rsidRPr="00F354D2">
        <w:rPr>
          <w:rStyle w:val="A1"/>
          <w:rFonts w:ascii="Arial" w:hAnsi="Arial" w:cs="Arial"/>
          <w:b w:val="0"/>
          <w:color w:val="auto"/>
          <w:sz w:val="23"/>
          <w:szCs w:val="23"/>
        </w:rPr>
        <w:t xml:space="preserve">SANKSI </w:t>
      </w:r>
    </w:p>
    <w:p w:rsidR="00F2261D" w:rsidRPr="00F354D2" w:rsidRDefault="00291290" w:rsidP="00E84C74">
      <w:pPr>
        <w:pStyle w:val="Pa0"/>
        <w:ind w:left="567"/>
        <w:jc w:val="both"/>
        <w:rPr>
          <w:rFonts w:ascii="Arial" w:hAnsi="Arial" w:cs="Arial"/>
          <w:bCs/>
          <w:sz w:val="23"/>
          <w:szCs w:val="23"/>
        </w:rPr>
      </w:pPr>
      <w:r>
        <w:rPr>
          <w:rFonts w:ascii="Arial" w:hAnsi="Arial" w:cs="Arial"/>
          <w:bCs/>
          <w:sz w:val="23"/>
          <w:szCs w:val="23"/>
        </w:rPr>
        <w:t xml:space="preserve">       </w:t>
      </w:r>
      <w:r w:rsidR="00F2261D" w:rsidRPr="00F354D2">
        <w:rPr>
          <w:rFonts w:ascii="Arial" w:hAnsi="Arial" w:cs="Arial"/>
          <w:bCs/>
          <w:sz w:val="23"/>
          <w:szCs w:val="23"/>
        </w:rPr>
        <w:t>Sanksi terhadap pelang</w:t>
      </w:r>
      <w:r w:rsidR="00F2261D" w:rsidRPr="00F354D2">
        <w:rPr>
          <w:rFonts w:ascii="Arial" w:hAnsi="Arial" w:cs="Arial"/>
          <w:bCs/>
          <w:sz w:val="23"/>
          <w:szCs w:val="23"/>
        </w:rPr>
        <w:softHyphen/>
        <w:t xml:space="preserve">garan diberikan kepada: </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Calon peserta didik baru yang menggunakan dokumen yang tidak sesuai/tidak benar se</w:t>
      </w:r>
      <w:r w:rsidRPr="00F354D2">
        <w:rPr>
          <w:rFonts w:ascii="Arial" w:hAnsi="Arial" w:cs="Arial"/>
          <w:color w:val="auto"/>
          <w:sz w:val="23"/>
          <w:szCs w:val="23"/>
        </w:rPr>
        <w:softHyphen/>
        <w:t>bagaimana dipersyaratkan;</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Pihak/orang yang mem</w:t>
      </w:r>
      <w:r w:rsidRPr="00F354D2">
        <w:rPr>
          <w:rFonts w:ascii="Arial" w:hAnsi="Arial" w:cs="Arial"/>
          <w:color w:val="auto"/>
          <w:sz w:val="23"/>
          <w:szCs w:val="23"/>
        </w:rPr>
        <w:softHyphen/>
        <w:t>bantu pendaftar untuk men</w:t>
      </w:r>
      <w:r w:rsidRPr="00F354D2">
        <w:rPr>
          <w:rFonts w:ascii="Arial" w:hAnsi="Arial" w:cs="Arial"/>
          <w:color w:val="auto"/>
          <w:sz w:val="23"/>
          <w:szCs w:val="23"/>
        </w:rPr>
        <w:softHyphen/>
        <w:t>cabut pendaftaran/meng</w:t>
      </w:r>
      <w:r w:rsidRPr="00F354D2">
        <w:rPr>
          <w:rFonts w:ascii="Arial" w:hAnsi="Arial" w:cs="Arial"/>
          <w:color w:val="auto"/>
          <w:sz w:val="23"/>
          <w:szCs w:val="23"/>
        </w:rPr>
        <w:softHyphen/>
        <w:t>ganti pilihan yang telah dientry untuk dipindahkan ke sekolah lain;</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Pihak/orang yang mengentri data palsu (surat keterangan miskin/surat keterangan pre</w:t>
      </w:r>
      <w:r w:rsidRPr="00F354D2">
        <w:rPr>
          <w:rFonts w:ascii="Arial" w:hAnsi="Arial" w:cs="Arial"/>
          <w:color w:val="auto"/>
          <w:sz w:val="23"/>
          <w:szCs w:val="23"/>
        </w:rPr>
        <w:softHyphen/>
        <w:t>stasi, rekomendasi kemitraan dan atau mengubah data asli nilai UN) ke dalam sistem saat mendaftar.</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Pihak/orang yang menerima pendaftaran selain waktu yang telah ditetapkan dalam pe</w:t>
      </w:r>
      <w:r w:rsidRPr="00F354D2">
        <w:rPr>
          <w:rFonts w:ascii="Arial" w:hAnsi="Arial" w:cs="Arial"/>
          <w:color w:val="auto"/>
          <w:sz w:val="23"/>
          <w:szCs w:val="23"/>
        </w:rPr>
        <w:softHyphen/>
        <w:t>tunjuk teknis PPDB;</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Pihak/orang yang menerima calon peserta didik baru mele</w:t>
      </w:r>
      <w:r w:rsidRPr="00F354D2">
        <w:rPr>
          <w:rFonts w:ascii="Arial" w:hAnsi="Arial" w:cs="Arial"/>
          <w:color w:val="auto"/>
          <w:sz w:val="23"/>
          <w:szCs w:val="23"/>
        </w:rPr>
        <w:softHyphen/>
        <w:t>bihi kuota dan atau daya tam</w:t>
      </w:r>
      <w:r w:rsidRPr="00F354D2">
        <w:rPr>
          <w:rFonts w:ascii="Arial" w:hAnsi="Arial" w:cs="Arial"/>
          <w:color w:val="auto"/>
          <w:sz w:val="23"/>
          <w:szCs w:val="23"/>
        </w:rPr>
        <w:softHyphen/>
        <w:t>pung yang telah ditetapkan;</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Pihak/orang yang menerima sejumlah uang/gratifikasi dari orang tua calon pe</w:t>
      </w:r>
      <w:r w:rsidRPr="00F354D2">
        <w:rPr>
          <w:rFonts w:ascii="Arial" w:hAnsi="Arial" w:cs="Arial"/>
          <w:color w:val="auto"/>
          <w:sz w:val="23"/>
          <w:szCs w:val="23"/>
        </w:rPr>
        <w:softHyphen/>
        <w:t>serta didik baru sebagai peruntu</w:t>
      </w:r>
      <w:r w:rsidRPr="00F354D2">
        <w:rPr>
          <w:rFonts w:ascii="Arial" w:hAnsi="Arial" w:cs="Arial"/>
          <w:color w:val="auto"/>
          <w:sz w:val="23"/>
          <w:szCs w:val="23"/>
        </w:rPr>
        <w:softHyphen/>
        <w:t>kan penerimaan calon pe</w:t>
      </w:r>
      <w:r w:rsidRPr="00F354D2">
        <w:rPr>
          <w:rFonts w:ascii="Arial" w:hAnsi="Arial" w:cs="Arial"/>
          <w:color w:val="auto"/>
          <w:sz w:val="23"/>
          <w:szCs w:val="23"/>
        </w:rPr>
        <w:softHyphen/>
        <w:t>serta didik baru yang tidak memenuhi persyaratan/tidak lolos seleksi;</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Pihak/orang yang memun</w:t>
      </w:r>
      <w:r w:rsidRPr="00F354D2">
        <w:rPr>
          <w:rFonts w:ascii="Arial" w:hAnsi="Arial" w:cs="Arial"/>
          <w:color w:val="auto"/>
          <w:sz w:val="23"/>
          <w:szCs w:val="23"/>
        </w:rPr>
        <w:softHyphen/>
        <w:t>gut biaya PPDB;</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Pihak/orang yang mengatasnamakan Pejabat tertentu/pihak yang berwenang, panitia PPDB dan pejabat Dinas Pendidikan.</w:t>
      </w:r>
    </w:p>
    <w:p w:rsidR="00F2261D" w:rsidRPr="00F354D2" w:rsidRDefault="00F2261D" w:rsidP="007018B8">
      <w:pPr>
        <w:pStyle w:val="Default"/>
        <w:numPr>
          <w:ilvl w:val="3"/>
          <w:numId w:val="5"/>
        </w:numPr>
        <w:ind w:left="1418" w:hanging="425"/>
        <w:jc w:val="both"/>
        <w:rPr>
          <w:rFonts w:ascii="Arial" w:hAnsi="Arial" w:cs="Arial"/>
          <w:color w:val="auto"/>
          <w:sz w:val="23"/>
          <w:szCs w:val="23"/>
        </w:rPr>
      </w:pPr>
      <w:r w:rsidRPr="00F354D2">
        <w:rPr>
          <w:rFonts w:ascii="Arial" w:hAnsi="Arial" w:cs="Arial"/>
          <w:color w:val="auto"/>
          <w:sz w:val="23"/>
          <w:szCs w:val="23"/>
        </w:rPr>
        <w:t xml:space="preserve">Pelanggaran lain yang sejenis. </w:t>
      </w:r>
    </w:p>
    <w:p w:rsidR="00F2261D" w:rsidRPr="00F354D2" w:rsidRDefault="00F2261D" w:rsidP="00F2261D">
      <w:pPr>
        <w:pStyle w:val="Default"/>
        <w:jc w:val="both"/>
        <w:rPr>
          <w:rFonts w:ascii="Arial" w:hAnsi="Arial" w:cs="Arial"/>
          <w:color w:val="auto"/>
          <w:sz w:val="23"/>
          <w:szCs w:val="23"/>
        </w:rPr>
      </w:pPr>
    </w:p>
    <w:p w:rsidR="00F2261D" w:rsidRPr="00F354D2" w:rsidRDefault="00F2261D" w:rsidP="007018B8">
      <w:pPr>
        <w:pStyle w:val="Pa0"/>
        <w:numPr>
          <w:ilvl w:val="0"/>
          <w:numId w:val="5"/>
        </w:numPr>
        <w:ind w:left="993" w:hanging="567"/>
        <w:jc w:val="both"/>
        <w:rPr>
          <w:rFonts w:ascii="Arial" w:hAnsi="Arial" w:cs="Arial"/>
          <w:sz w:val="23"/>
          <w:szCs w:val="23"/>
        </w:rPr>
      </w:pPr>
      <w:r w:rsidRPr="00F354D2">
        <w:rPr>
          <w:rFonts w:ascii="Arial" w:hAnsi="Arial" w:cs="Arial"/>
          <w:bCs/>
          <w:sz w:val="23"/>
          <w:szCs w:val="23"/>
        </w:rPr>
        <w:t xml:space="preserve">PELAPORAN PENGADUAN PELANGGARAN </w:t>
      </w:r>
    </w:p>
    <w:p w:rsidR="003573BA" w:rsidRDefault="00DF341C" w:rsidP="00F354D2">
      <w:pPr>
        <w:pStyle w:val="Default"/>
        <w:ind w:left="1418"/>
        <w:jc w:val="both"/>
        <w:rPr>
          <w:rFonts w:ascii="Arial" w:hAnsi="Arial" w:cs="Arial"/>
          <w:color w:val="auto"/>
          <w:sz w:val="23"/>
          <w:szCs w:val="23"/>
        </w:rPr>
      </w:pPr>
      <w:r w:rsidRPr="00F354D2">
        <w:rPr>
          <w:rFonts w:ascii="Arial" w:hAnsi="Arial" w:cs="Arial"/>
          <w:color w:val="auto"/>
          <w:sz w:val="23"/>
          <w:szCs w:val="23"/>
        </w:rPr>
        <w:t>Mela</w:t>
      </w:r>
      <w:r w:rsidR="00A802D9" w:rsidRPr="00F354D2">
        <w:rPr>
          <w:rFonts w:ascii="Arial" w:hAnsi="Arial" w:cs="Arial"/>
          <w:color w:val="auto"/>
          <w:sz w:val="23"/>
          <w:szCs w:val="23"/>
        </w:rPr>
        <w:t>l</w:t>
      </w:r>
      <w:r w:rsidRPr="00F354D2">
        <w:rPr>
          <w:rFonts w:ascii="Arial" w:hAnsi="Arial" w:cs="Arial"/>
          <w:color w:val="auto"/>
          <w:sz w:val="23"/>
          <w:szCs w:val="23"/>
        </w:rPr>
        <w:t xml:space="preserve">ui Call Centre : </w:t>
      </w:r>
      <w:r w:rsidR="00F2261D" w:rsidRPr="00F354D2">
        <w:rPr>
          <w:rFonts w:ascii="Arial" w:hAnsi="Arial" w:cs="Arial"/>
          <w:color w:val="auto"/>
          <w:sz w:val="23"/>
          <w:szCs w:val="23"/>
        </w:rPr>
        <w:t xml:space="preserve"> </w:t>
      </w:r>
    </w:p>
    <w:p w:rsidR="00291290" w:rsidRPr="00F354D2" w:rsidRDefault="00291290" w:rsidP="00181B85">
      <w:pPr>
        <w:pStyle w:val="Default"/>
        <w:jc w:val="both"/>
        <w:rPr>
          <w:rFonts w:ascii="Arial" w:hAnsi="Arial" w:cs="Arial"/>
          <w:color w:val="auto"/>
          <w:sz w:val="23"/>
          <w:szCs w:val="23"/>
        </w:rPr>
      </w:pPr>
    </w:p>
    <w:p w:rsidR="00F2261D" w:rsidRPr="00F354D2" w:rsidRDefault="00F2261D" w:rsidP="007018B8">
      <w:pPr>
        <w:pStyle w:val="Default"/>
        <w:numPr>
          <w:ilvl w:val="0"/>
          <w:numId w:val="5"/>
        </w:numPr>
        <w:ind w:left="993" w:hanging="567"/>
        <w:jc w:val="both"/>
        <w:rPr>
          <w:rFonts w:ascii="Arial" w:hAnsi="Arial" w:cs="Arial"/>
          <w:color w:val="auto"/>
          <w:sz w:val="23"/>
          <w:szCs w:val="23"/>
        </w:rPr>
      </w:pPr>
      <w:r w:rsidRPr="00F354D2">
        <w:rPr>
          <w:rFonts w:ascii="Arial" w:hAnsi="Arial" w:cs="Arial"/>
          <w:color w:val="auto"/>
          <w:sz w:val="23"/>
          <w:szCs w:val="23"/>
        </w:rPr>
        <w:t>BIAYA</w:t>
      </w:r>
    </w:p>
    <w:p w:rsidR="00F2261D" w:rsidRPr="00F354D2" w:rsidRDefault="00F2261D" w:rsidP="00E84C74">
      <w:pPr>
        <w:pStyle w:val="Default"/>
        <w:ind w:left="993"/>
        <w:jc w:val="both"/>
        <w:rPr>
          <w:rFonts w:ascii="Arial" w:hAnsi="Arial" w:cs="Arial"/>
          <w:color w:val="auto"/>
          <w:sz w:val="23"/>
          <w:szCs w:val="23"/>
        </w:rPr>
      </w:pPr>
      <w:r w:rsidRPr="00F354D2">
        <w:rPr>
          <w:rFonts w:ascii="Arial" w:hAnsi="Arial" w:cs="Arial"/>
          <w:color w:val="auto"/>
          <w:sz w:val="23"/>
          <w:szCs w:val="23"/>
        </w:rPr>
        <w:t>Biaya dalam pelaksanaan PPDB dibebankan pada dana BOS masing-masing sekolah.</w:t>
      </w:r>
    </w:p>
    <w:p w:rsidR="00F2261D" w:rsidRPr="00F354D2" w:rsidRDefault="00F2261D" w:rsidP="00F2261D">
      <w:pPr>
        <w:pStyle w:val="Default"/>
        <w:jc w:val="both"/>
        <w:rPr>
          <w:rFonts w:ascii="Arial" w:hAnsi="Arial" w:cs="Arial"/>
          <w:color w:val="auto"/>
          <w:sz w:val="23"/>
          <w:szCs w:val="23"/>
        </w:rPr>
      </w:pPr>
    </w:p>
    <w:p w:rsidR="00F2261D" w:rsidRPr="00F354D2" w:rsidRDefault="00F2261D" w:rsidP="007018B8">
      <w:pPr>
        <w:pStyle w:val="Default"/>
        <w:numPr>
          <w:ilvl w:val="0"/>
          <w:numId w:val="5"/>
        </w:numPr>
        <w:ind w:left="993" w:hanging="567"/>
        <w:jc w:val="both"/>
        <w:rPr>
          <w:rFonts w:ascii="Arial" w:hAnsi="Arial" w:cs="Arial"/>
          <w:color w:val="auto"/>
          <w:sz w:val="23"/>
          <w:szCs w:val="23"/>
        </w:rPr>
      </w:pPr>
      <w:r w:rsidRPr="00F354D2">
        <w:rPr>
          <w:rFonts w:ascii="Arial" w:hAnsi="Arial" w:cs="Arial"/>
          <w:color w:val="auto"/>
          <w:sz w:val="23"/>
          <w:szCs w:val="23"/>
        </w:rPr>
        <w:t>PENUTUP</w:t>
      </w:r>
    </w:p>
    <w:p w:rsidR="00F2261D" w:rsidRPr="00F354D2" w:rsidRDefault="00F2261D" w:rsidP="007018B8">
      <w:pPr>
        <w:pStyle w:val="DaftarParagraf"/>
        <w:numPr>
          <w:ilvl w:val="3"/>
          <w:numId w:val="5"/>
        </w:numPr>
        <w:ind w:left="1418" w:hanging="425"/>
        <w:jc w:val="both"/>
        <w:rPr>
          <w:rFonts w:ascii="Arial" w:hAnsi="Arial" w:cs="Arial"/>
          <w:sz w:val="23"/>
          <w:szCs w:val="23"/>
        </w:rPr>
      </w:pPr>
      <w:r w:rsidRPr="00F354D2">
        <w:rPr>
          <w:rFonts w:ascii="Arial" w:hAnsi="Arial" w:cs="Arial"/>
          <w:sz w:val="23"/>
          <w:szCs w:val="23"/>
        </w:rPr>
        <w:t>Hal-hal yang belum diatur dalam petunjuk teknis ini, akan diatur kemudian sepanjang tidak bertentangan dengan keputusan ini;</w:t>
      </w:r>
    </w:p>
    <w:p w:rsidR="00F2261D" w:rsidRPr="00F354D2" w:rsidRDefault="00F2261D" w:rsidP="007018B8">
      <w:pPr>
        <w:pStyle w:val="DaftarParagraf"/>
        <w:numPr>
          <w:ilvl w:val="3"/>
          <w:numId w:val="5"/>
        </w:numPr>
        <w:ind w:left="1418" w:hanging="425"/>
        <w:jc w:val="both"/>
        <w:rPr>
          <w:rFonts w:ascii="Arial" w:hAnsi="Arial" w:cs="Arial"/>
          <w:sz w:val="23"/>
          <w:szCs w:val="23"/>
        </w:rPr>
      </w:pPr>
      <w:r w:rsidRPr="00F354D2">
        <w:rPr>
          <w:rFonts w:ascii="Arial" w:hAnsi="Arial" w:cs="Arial"/>
          <w:sz w:val="23"/>
          <w:szCs w:val="23"/>
        </w:rPr>
        <w:t>Apabila terdapat kekeliruan dalam petunjuk teknis ini akan diadakan perbaikan sebagaimana mestinya.</w:t>
      </w:r>
    </w:p>
    <w:p w:rsidR="00C07DB9" w:rsidRPr="00F354D2" w:rsidRDefault="00C07DB9" w:rsidP="00A33481">
      <w:pPr>
        <w:autoSpaceDE w:val="0"/>
        <w:autoSpaceDN w:val="0"/>
        <w:adjustRightInd w:val="0"/>
        <w:spacing w:after="0" w:line="240" w:lineRule="auto"/>
        <w:jc w:val="both"/>
        <w:rPr>
          <w:rFonts w:ascii="Arial" w:hAnsi="Arial" w:cs="Arial"/>
          <w:sz w:val="23"/>
          <w:szCs w:val="23"/>
        </w:rPr>
      </w:pPr>
    </w:p>
    <w:p w:rsidR="00C07DB9" w:rsidRPr="00F354D2" w:rsidRDefault="00C07DB9" w:rsidP="00A33481">
      <w:pPr>
        <w:autoSpaceDE w:val="0"/>
        <w:autoSpaceDN w:val="0"/>
        <w:adjustRightInd w:val="0"/>
        <w:spacing w:after="0" w:line="240" w:lineRule="auto"/>
        <w:jc w:val="both"/>
        <w:rPr>
          <w:rFonts w:ascii="Arial" w:hAnsi="Arial" w:cs="Arial"/>
          <w:sz w:val="23"/>
          <w:szCs w:val="23"/>
        </w:rPr>
      </w:pPr>
    </w:p>
    <w:p w:rsidR="00C07DB9" w:rsidRDefault="00F354D2" w:rsidP="00F354D2">
      <w:pPr>
        <w:autoSpaceDE w:val="0"/>
        <w:autoSpaceDN w:val="0"/>
        <w:adjustRightInd w:val="0"/>
        <w:spacing w:after="0" w:line="240" w:lineRule="auto"/>
        <w:ind w:left="4320"/>
        <w:jc w:val="both"/>
        <w:rPr>
          <w:rFonts w:ascii="Arial" w:hAnsi="Arial" w:cs="Arial"/>
          <w:sz w:val="23"/>
          <w:szCs w:val="23"/>
        </w:rPr>
      </w:pPr>
      <w:r>
        <w:rPr>
          <w:rFonts w:ascii="Arial" w:hAnsi="Arial" w:cs="Arial"/>
          <w:sz w:val="23"/>
          <w:szCs w:val="23"/>
        </w:rPr>
        <w:t>Pj. GUBERNUR SULAWESI SELATAN</w:t>
      </w:r>
    </w:p>
    <w:p w:rsidR="00F354D2" w:rsidRDefault="00F354D2" w:rsidP="00F354D2">
      <w:pPr>
        <w:autoSpaceDE w:val="0"/>
        <w:autoSpaceDN w:val="0"/>
        <w:adjustRightInd w:val="0"/>
        <w:spacing w:after="0" w:line="240" w:lineRule="auto"/>
        <w:ind w:left="4320"/>
        <w:jc w:val="both"/>
        <w:rPr>
          <w:rFonts w:ascii="Arial" w:hAnsi="Arial" w:cs="Arial"/>
          <w:sz w:val="23"/>
          <w:szCs w:val="23"/>
        </w:rPr>
      </w:pPr>
    </w:p>
    <w:p w:rsidR="00F354D2" w:rsidRDefault="00F354D2" w:rsidP="00F354D2">
      <w:pPr>
        <w:autoSpaceDE w:val="0"/>
        <w:autoSpaceDN w:val="0"/>
        <w:adjustRightInd w:val="0"/>
        <w:spacing w:after="0" w:line="240" w:lineRule="auto"/>
        <w:ind w:left="4320"/>
        <w:jc w:val="both"/>
        <w:rPr>
          <w:rFonts w:ascii="Arial" w:hAnsi="Arial" w:cs="Arial"/>
          <w:sz w:val="23"/>
          <w:szCs w:val="23"/>
        </w:rPr>
      </w:pPr>
    </w:p>
    <w:p w:rsidR="00F354D2" w:rsidRDefault="00F354D2" w:rsidP="00F354D2">
      <w:pPr>
        <w:autoSpaceDE w:val="0"/>
        <w:autoSpaceDN w:val="0"/>
        <w:adjustRightInd w:val="0"/>
        <w:spacing w:after="0" w:line="240" w:lineRule="auto"/>
        <w:ind w:left="4320"/>
        <w:jc w:val="both"/>
        <w:rPr>
          <w:rFonts w:ascii="Arial" w:hAnsi="Arial" w:cs="Arial"/>
          <w:sz w:val="23"/>
          <w:szCs w:val="23"/>
        </w:rPr>
      </w:pPr>
    </w:p>
    <w:p w:rsidR="00F354D2" w:rsidRDefault="00F354D2" w:rsidP="00F354D2">
      <w:pPr>
        <w:autoSpaceDE w:val="0"/>
        <w:autoSpaceDN w:val="0"/>
        <w:adjustRightInd w:val="0"/>
        <w:spacing w:after="0" w:line="240" w:lineRule="auto"/>
        <w:ind w:left="4320"/>
        <w:jc w:val="both"/>
        <w:rPr>
          <w:rFonts w:ascii="Arial" w:hAnsi="Arial" w:cs="Arial"/>
          <w:sz w:val="23"/>
          <w:szCs w:val="23"/>
        </w:rPr>
      </w:pPr>
    </w:p>
    <w:p w:rsidR="00F354D2" w:rsidRDefault="00F354D2" w:rsidP="00F354D2">
      <w:pPr>
        <w:autoSpaceDE w:val="0"/>
        <w:autoSpaceDN w:val="0"/>
        <w:adjustRightInd w:val="0"/>
        <w:spacing w:after="0" w:line="240" w:lineRule="auto"/>
        <w:ind w:left="4320"/>
        <w:jc w:val="both"/>
        <w:rPr>
          <w:rFonts w:ascii="Arial" w:hAnsi="Arial" w:cs="Arial"/>
          <w:sz w:val="23"/>
          <w:szCs w:val="23"/>
        </w:rPr>
      </w:pPr>
    </w:p>
    <w:p w:rsidR="00F354D2" w:rsidRPr="00F354D2" w:rsidRDefault="00F354D2" w:rsidP="00F354D2">
      <w:pPr>
        <w:autoSpaceDE w:val="0"/>
        <w:autoSpaceDN w:val="0"/>
        <w:adjustRightInd w:val="0"/>
        <w:spacing w:after="0" w:line="240" w:lineRule="auto"/>
        <w:ind w:left="4320"/>
        <w:jc w:val="both"/>
        <w:rPr>
          <w:rFonts w:ascii="Arial" w:hAnsi="Arial" w:cs="Arial"/>
          <w:sz w:val="23"/>
          <w:szCs w:val="23"/>
        </w:rPr>
      </w:pPr>
      <w:r>
        <w:rPr>
          <w:rFonts w:ascii="Arial" w:hAnsi="Arial" w:cs="Arial"/>
          <w:sz w:val="23"/>
          <w:szCs w:val="23"/>
        </w:rPr>
        <w:t xml:space="preserve">       Dr.SUMARSONO, MDM</w:t>
      </w:r>
    </w:p>
    <w:sectPr w:rsidR="00F354D2" w:rsidRPr="00F354D2" w:rsidSect="003573BA">
      <w:pgSz w:w="12242" w:h="20163" w:code="5"/>
      <w:pgMar w:top="1701" w:right="1440" w:bottom="3119"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Utopia Std">
    <w:altName w:val="Cambria"/>
    <w:charset w:val="00"/>
    <w:family w:val="roman"/>
    <w:notTrueType/>
    <w:pitch w:val="default"/>
    <w:sig w:usb0="00000003" w:usb1="00000000" w:usb2="00000000" w:usb3="00000000" w:csb0="00000001" w:csb1="00000000"/>
  </w:font>
  <w:font w:name="Segoe UI">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678B"/>
    <w:multiLevelType w:val="hybridMultilevel"/>
    <w:tmpl w:val="D8FE404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C7B0AD1"/>
    <w:multiLevelType w:val="hybridMultilevel"/>
    <w:tmpl w:val="247AB7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C9C6BCA"/>
    <w:multiLevelType w:val="hybridMultilevel"/>
    <w:tmpl w:val="19AADCF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 w15:restartNumberingAfterBreak="0">
    <w:nsid w:val="27290938"/>
    <w:multiLevelType w:val="hybridMultilevel"/>
    <w:tmpl w:val="2E68C51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75B0A86"/>
    <w:multiLevelType w:val="hybridMultilevel"/>
    <w:tmpl w:val="DC96ED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290441FB"/>
    <w:multiLevelType w:val="hybridMultilevel"/>
    <w:tmpl w:val="1E167BE6"/>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29EE5191"/>
    <w:multiLevelType w:val="hybridMultilevel"/>
    <w:tmpl w:val="031831DA"/>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308C3373"/>
    <w:multiLevelType w:val="hybridMultilevel"/>
    <w:tmpl w:val="372C0F3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52F7F7D"/>
    <w:multiLevelType w:val="hybridMultilevel"/>
    <w:tmpl w:val="AEBAB9A0"/>
    <w:lvl w:ilvl="0" w:tplc="C7D001F8">
      <w:start w:val="1"/>
      <w:numFmt w:val="upperRoman"/>
      <w:lvlText w:val="%1."/>
      <w:lvlJc w:val="left"/>
      <w:pPr>
        <w:ind w:left="1080" w:hanging="72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9963DD"/>
    <w:multiLevelType w:val="hybridMultilevel"/>
    <w:tmpl w:val="F7365B98"/>
    <w:lvl w:ilvl="0" w:tplc="04210019">
      <w:start w:val="1"/>
      <w:numFmt w:val="lowerLetter"/>
      <w:lvlText w:val="%1."/>
      <w:lvlJc w:val="left"/>
      <w:pPr>
        <w:ind w:left="720" w:hanging="360"/>
      </w:pPr>
      <w:rPr>
        <w:rFont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3B137E92"/>
    <w:multiLevelType w:val="hybridMultilevel"/>
    <w:tmpl w:val="182CA78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4044B7"/>
    <w:multiLevelType w:val="hybridMultilevel"/>
    <w:tmpl w:val="C212E2B2"/>
    <w:lvl w:ilvl="0" w:tplc="04210019">
      <w:start w:val="1"/>
      <w:numFmt w:val="lowerLetter"/>
      <w:lvlText w:val="%1."/>
      <w:lvlJc w:val="left"/>
      <w:pPr>
        <w:ind w:left="2160" w:hanging="360"/>
      </w:p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12" w15:restartNumberingAfterBreak="0">
    <w:nsid w:val="3FB429E9"/>
    <w:multiLevelType w:val="hybridMultilevel"/>
    <w:tmpl w:val="E9B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6E86A5A"/>
    <w:multiLevelType w:val="hybridMultilevel"/>
    <w:tmpl w:val="D960FB24"/>
    <w:lvl w:ilvl="0" w:tplc="501CA2E8">
      <w:start w:val="1"/>
      <w:numFmt w:val="upperLetter"/>
      <w:lvlText w:val="%1."/>
      <w:lvlJc w:val="left"/>
      <w:pPr>
        <w:ind w:left="720" w:hanging="360"/>
      </w:pPr>
      <w:rPr>
        <w:rFonts w:hint="default"/>
        <w:b w:val="0"/>
      </w:rPr>
    </w:lvl>
    <w:lvl w:ilvl="1" w:tplc="6090CC24">
      <w:start w:val="1"/>
      <w:numFmt w:val="lowerLetter"/>
      <w:lvlText w:val="%2."/>
      <w:lvlJc w:val="left"/>
      <w:pPr>
        <w:ind w:left="1440" w:hanging="360"/>
      </w:pPr>
      <w:rPr>
        <w:rFonts w:hint="default"/>
      </w:r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754213E"/>
    <w:multiLevelType w:val="hybridMultilevel"/>
    <w:tmpl w:val="86F6154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C244F1C"/>
    <w:multiLevelType w:val="hybridMultilevel"/>
    <w:tmpl w:val="CCF66E7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558E785D"/>
    <w:multiLevelType w:val="hybridMultilevel"/>
    <w:tmpl w:val="BB1483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58EA6190"/>
    <w:multiLevelType w:val="hybridMultilevel"/>
    <w:tmpl w:val="FA4CCC66"/>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18" w15:restartNumberingAfterBreak="0">
    <w:nsid w:val="5BBD2E67"/>
    <w:multiLevelType w:val="hybridMultilevel"/>
    <w:tmpl w:val="58C6073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15:restartNumberingAfterBreak="0">
    <w:nsid w:val="5F0F1036"/>
    <w:multiLevelType w:val="hybridMultilevel"/>
    <w:tmpl w:val="EC3C5032"/>
    <w:lvl w:ilvl="0" w:tplc="04210019">
      <w:start w:val="1"/>
      <w:numFmt w:val="lowerLetter"/>
      <w:lvlText w:val="%1."/>
      <w:lvlJc w:val="left"/>
      <w:pPr>
        <w:ind w:left="3414" w:hanging="360"/>
      </w:pPr>
      <w:rPr>
        <w:rFonts w:hint="default"/>
      </w:rPr>
    </w:lvl>
    <w:lvl w:ilvl="1" w:tplc="04210003" w:tentative="1">
      <w:start w:val="1"/>
      <w:numFmt w:val="bullet"/>
      <w:lvlText w:val="o"/>
      <w:lvlJc w:val="left"/>
      <w:pPr>
        <w:ind w:left="4134" w:hanging="360"/>
      </w:pPr>
      <w:rPr>
        <w:rFonts w:ascii="Courier New" w:hAnsi="Courier New" w:cs="Courier New" w:hint="default"/>
      </w:rPr>
    </w:lvl>
    <w:lvl w:ilvl="2" w:tplc="04210005" w:tentative="1">
      <w:start w:val="1"/>
      <w:numFmt w:val="bullet"/>
      <w:lvlText w:val=""/>
      <w:lvlJc w:val="left"/>
      <w:pPr>
        <w:ind w:left="4854" w:hanging="360"/>
      </w:pPr>
      <w:rPr>
        <w:rFonts w:ascii="Wingdings" w:hAnsi="Wingdings" w:hint="default"/>
      </w:rPr>
    </w:lvl>
    <w:lvl w:ilvl="3" w:tplc="04210001" w:tentative="1">
      <w:start w:val="1"/>
      <w:numFmt w:val="bullet"/>
      <w:lvlText w:val=""/>
      <w:lvlJc w:val="left"/>
      <w:pPr>
        <w:ind w:left="5574" w:hanging="360"/>
      </w:pPr>
      <w:rPr>
        <w:rFonts w:ascii="Symbol" w:hAnsi="Symbol" w:hint="default"/>
      </w:rPr>
    </w:lvl>
    <w:lvl w:ilvl="4" w:tplc="04210003" w:tentative="1">
      <w:start w:val="1"/>
      <w:numFmt w:val="bullet"/>
      <w:lvlText w:val="o"/>
      <w:lvlJc w:val="left"/>
      <w:pPr>
        <w:ind w:left="6294" w:hanging="360"/>
      </w:pPr>
      <w:rPr>
        <w:rFonts w:ascii="Courier New" w:hAnsi="Courier New" w:cs="Courier New" w:hint="default"/>
      </w:rPr>
    </w:lvl>
    <w:lvl w:ilvl="5" w:tplc="04210005" w:tentative="1">
      <w:start w:val="1"/>
      <w:numFmt w:val="bullet"/>
      <w:lvlText w:val=""/>
      <w:lvlJc w:val="left"/>
      <w:pPr>
        <w:ind w:left="7014" w:hanging="360"/>
      </w:pPr>
      <w:rPr>
        <w:rFonts w:ascii="Wingdings" w:hAnsi="Wingdings" w:hint="default"/>
      </w:rPr>
    </w:lvl>
    <w:lvl w:ilvl="6" w:tplc="04210001" w:tentative="1">
      <w:start w:val="1"/>
      <w:numFmt w:val="bullet"/>
      <w:lvlText w:val=""/>
      <w:lvlJc w:val="left"/>
      <w:pPr>
        <w:ind w:left="7734" w:hanging="360"/>
      </w:pPr>
      <w:rPr>
        <w:rFonts w:ascii="Symbol" w:hAnsi="Symbol" w:hint="default"/>
      </w:rPr>
    </w:lvl>
    <w:lvl w:ilvl="7" w:tplc="04210003" w:tentative="1">
      <w:start w:val="1"/>
      <w:numFmt w:val="bullet"/>
      <w:lvlText w:val="o"/>
      <w:lvlJc w:val="left"/>
      <w:pPr>
        <w:ind w:left="8454" w:hanging="360"/>
      </w:pPr>
      <w:rPr>
        <w:rFonts w:ascii="Courier New" w:hAnsi="Courier New" w:cs="Courier New" w:hint="default"/>
      </w:rPr>
    </w:lvl>
    <w:lvl w:ilvl="8" w:tplc="04210005" w:tentative="1">
      <w:start w:val="1"/>
      <w:numFmt w:val="bullet"/>
      <w:lvlText w:val=""/>
      <w:lvlJc w:val="left"/>
      <w:pPr>
        <w:ind w:left="9174" w:hanging="360"/>
      </w:pPr>
      <w:rPr>
        <w:rFonts w:ascii="Wingdings" w:hAnsi="Wingdings" w:hint="default"/>
      </w:rPr>
    </w:lvl>
  </w:abstractNum>
  <w:abstractNum w:abstractNumId="20" w15:restartNumberingAfterBreak="0">
    <w:nsid w:val="6C6E7787"/>
    <w:multiLevelType w:val="multilevel"/>
    <w:tmpl w:val="FA4CE7EA"/>
    <w:lvl w:ilvl="0">
      <w:start w:val="1"/>
      <w:numFmt w:val="upperLetter"/>
      <w:lvlText w:val="%1."/>
      <w:lvlJc w:val="left"/>
      <w:pPr>
        <w:ind w:left="644" w:hanging="360"/>
      </w:pPr>
      <w:rPr>
        <w:rFonts w:ascii="Arial" w:eastAsiaTheme="minorHAnsi" w:hAnsi="Arial" w:cs="Arial" w:hint="default"/>
      </w:rPr>
    </w:lvl>
    <w:lvl w:ilvl="1">
      <w:start w:val="1"/>
      <w:numFmt w:val="decimal"/>
      <w:lvlText w:val="%2."/>
      <w:lvlJc w:val="left"/>
      <w:pPr>
        <w:ind w:left="1004" w:hanging="360"/>
      </w:p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1" w15:restartNumberingAfterBreak="0">
    <w:nsid w:val="6F0723CF"/>
    <w:multiLevelType w:val="hybridMultilevel"/>
    <w:tmpl w:val="AEDCD81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7F5954FD"/>
    <w:multiLevelType w:val="multilevel"/>
    <w:tmpl w:val="75D87AD4"/>
    <w:lvl w:ilvl="0">
      <w:start w:val="1"/>
      <w:numFmt w:val="upperLetter"/>
      <w:lvlText w:val="%1."/>
      <w:lvlJc w:val="left"/>
      <w:pPr>
        <w:ind w:left="720" w:hanging="360"/>
      </w:pPr>
      <w:rPr>
        <w:rFonts w:ascii="Arial" w:eastAsiaTheme="minorHAnsi" w:hAnsi="Arial" w:cs="Arial"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20"/>
  </w:num>
  <w:num w:numId="2">
    <w:abstractNumId w:val="22"/>
  </w:num>
  <w:num w:numId="3">
    <w:abstractNumId w:val="10"/>
  </w:num>
  <w:num w:numId="4">
    <w:abstractNumId w:val="8"/>
  </w:num>
  <w:num w:numId="5">
    <w:abstractNumId w:val="13"/>
  </w:num>
  <w:num w:numId="6">
    <w:abstractNumId w:val="17"/>
  </w:num>
  <w:num w:numId="7">
    <w:abstractNumId w:val="7"/>
  </w:num>
  <w:num w:numId="8">
    <w:abstractNumId w:val="2"/>
  </w:num>
  <w:num w:numId="9">
    <w:abstractNumId w:val="18"/>
  </w:num>
  <w:num w:numId="10">
    <w:abstractNumId w:val="19"/>
  </w:num>
  <w:num w:numId="11">
    <w:abstractNumId w:val="4"/>
  </w:num>
  <w:num w:numId="12">
    <w:abstractNumId w:val="9"/>
  </w:num>
  <w:num w:numId="13">
    <w:abstractNumId w:val="12"/>
  </w:num>
  <w:num w:numId="14">
    <w:abstractNumId w:val="0"/>
  </w:num>
  <w:num w:numId="15">
    <w:abstractNumId w:val="1"/>
  </w:num>
  <w:num w:numId="16">
    <w:abstractNumId w:val="3"/>
  </w:num>
  <w:num w:numId="17">
    <w:abstractNumId w:val="15"/>
  </w:num>
  <w:num w:numId="18">
    <w:abstractNumId w:val="5"/>
  </w:num>
  <w:num w:numId="19">
    <w:abstractNumId w:val="6"/>
  </w:num>
  <w:num w:numId="20">
    <w:abstractNumId w:val="11"/>
  </w:num>
  <w:num w:numId="21">
    <w:abstractNumId w:val="21"/>
  </w:num>
  <w:num w:numId="22">
    <w:abstractNumId w:val="16"/>
  </w:num>
  <w:num w:numId="23">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D6"/>
    <w:rsid w:val="000149F9"/>
    <w:rsid w:val="00092119"/>
    <w:rsid w:val="000B4B7B"/>
    <w:rsid w:val="000E261E"/>
    <w:rsid w:val="000F14B0"/>
    <w:rsid w:val="00157E19"/>
    <w:rsid w:val="001629BA"/>
    <w:rsid w:val="00175553"/>
    <w:rsid w:val="00181B85"/>
    <w:rsid w:val="001A5508"/>
    <w:rsid w:val="001B5212"/>
    <w:rsid w:val="001C06E1"/>
    <w:rsid w:val="001C1FF6"/>
    <w:rsid w:val="001C3E21"/>
    <w:rsid w:val="001C6011"/>
    <w:rsid w:val="00202D69"/>
    <w:rsid w:val="00240CF0"/>
    <w:rsid w:val="002712F5"/>
    <w:rsid w:val="00291290"/>
    <w:rsid w:val="002B3ED6"/>
    <w:rsid w:val="002F057A"/>
    <w:rsid w:val="003573BA"/>
    <w:rsid w:val="003A792F"/>
    <w:rsid w:val="003D61E9"/>
    <w:rsid w:val="003F0365"/>
    <w:rsid w:val="00406B40"/>
    <w:rsid w:val="004568B8"/>
    <w:rsid w:val="00495981"/>
    <w:rsid w:val="00633A2F"/>
    <w:rsid w:val="006C33D7"/>
    <w:rsid w:val="006F234F"/>
    <w:rsid w:val="007018B8"/>
    <w:rsid w:val="007B4A15"/>
    <w:rsid w:val="007E2700"/>
    <w:rsid w:val="00811D5E"/>
    <w:rsid w:val="008216D3"/>
    <w:rsid w:val="00874BE1"/>
    <w:rsid w:val="00894A94"/>
    <w:rsid w:val="00973EAC"/>
    <w:rsid w:val="009A1346"/>
    <w:rsid w:val="009D3991"/>
    <w:rsid w:val="00A33481"/>
    <w:rsid w:val="00A55DBA"/>
    <w:rsid w:val="00A56C2C"/>
    <w:rsid w:val="00A802D9"/>
    <w:rsid w:val="00AA0AD3"/>
    <w:rsid w:val="00AF10A9"/>
    <w:rsid w:val="00AF127C"/>
    <w:rsid w:val="00C07DB9"/>
    <w:rsid w:val="00C14444"/>
    <w:rsid w:val="00C47236"/>
    <w:rsid w:val="00C57F5B"/>
    <w:rsid w:val="00C95E46"/>
    <w:rsid w:val="00CC7C4A"/>
    <w:rsid w:val="00D56A13"/>
    <w:rsid w:val="00D65AEE"/>
    <w:rsid w:val="00DD047F"/>
    <w:rsid w:val="00DF341C"/>
    <w:rsid w:val="00E84C74"/>
    <w:rsid w:val="00E91726"/>
    <w:rsid w:val="00F2261D"/>
    <w:rsid w:val="00F300F4"/>
    <w:rsid w:val="00F354D2"/>
    <w:rsid w:val="00FB66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A737A"/>
  <w15:chartTrackingRefBased/>
  <w15:docId w15:val="{0FDE3BAE-AB1A-4264-80B1-E2C6AC63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1B5212"/>
    <w:pPr>
      <w:ind w:left="720"/>
      <w:contextualSpacing/>
    </w:pPr>
  </w:style>
  <w:style w:type="paragraph" w:customStyle="1" w:styleId="Default">
    <w:name w:val="Default"/>
    <w:rsid w:val="00C95E46"/>
    <w:pPr>
      <w:autoSpaceDE w:val="0"/>
      <w:autoSpaceDN w:val="0"/>
      <w:adjustRightInd w:val="0"/>
      <w:spacing w:after="0" w:line="240" w:lineRule="auto"/>
    </w:pPr>
    <w:rPr>
      <w:rFonts w:ascii="Utopia Std" w:hAnsi="Utopia Std" w:cs="Utopia Std"/>
      <w:color w:val="000000"/>
      <w:sz w:val="24"/>
      <w:szCs w:val="24"/>
    </w:rPr>
  </w:style>
  <w:style w:type="table" w:styleId="KisiTabel">
    <w:name w:val="Table Grid"/>
    <w:basedOn w:val="TabelNormal"/>
    <w:uiPriority w:val="39"/>
    <w:rsid w:val="007B4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Default"/>
    <w:next w:val="Default"/>
    <w:uiPriority w:val="99"/>
    <w:rsid w:val="00A33481"/>
    <w:pPr>
      <w:spacing w:line="187" w:lineRule="atLeast"/>
    </w:pPr>
    <w:rPr>
      <w:rFonts w:cstheme="minorBidi"/>
      <w:color w:val="auto"/>
    </w:rPr>
  </w:style>
  <w:style w:type="character" w:customStyle="1" w:styleId="A1">
    <w:name w:val="A1"/>
    <w:uiPriority w:val="99"/>
    <w:rsid w:val="00A33481"/>
    <w:rPr>
      <w:rFonts w:cs="Utopia Std"/>
      <w:b/>
      <w:bCs/>
      <w:color w:val="000000"/>
    </w:rPr>
  </w:style>
  <w:style w:type="table" w:customStyle="1" w:styleId="GridTable4-Accent22">
    <w:name w:val="Grid Table 4 - Accent 22"/>
    <w:basedOn w:val="TabelNormal"/>
    <w:uiPriority w:val="49"/>
    <w:rsid w:val="007E270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ksBalon">
    <w:name w:val="Balloon Text"/>
    <w:basedOn w:val="Normal"/>
    <w:link w:val="TeksBalonKAR"/>
    <w:uiPriority w:val="99"/>
    <w:semiHidden/>
    <w:unhideWhenUsed/>
    <w:rsid w:val="00D65AEE"/>
    <w:pPr>
      <w:spacing w:after="0" w:line="240" w:lineRule="auto"/>
    </w:pPr>
    <w:rPr>
      <w:rFonts w:ascii="Segoe UI" w:hAnsi="Segoe UI" w:cs="Segoe UI"/>
      <w:sz w:val="18"/>
      <w:szCs w:val="18"/>
    </w:rPr>
  </w:style>
  <w:style w:type="character" w:customStyle="1" w:styleId="TeksBalonKAR">
    <w:name w:val="Teks Balon KAR"/>
    <w:basedOn w:val="FontParagrafDefault"/>
    <w:link w:val="TeksBalon"/>
    <w:uiPriority w:val="99"/>
    <w:semiHidden/>
    <w:rsid w:val="00D65A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539</TotalTime>
  <Pages>10</Pages>
  <Words>3301</Words>
  <Characters>18821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SARIF</dc:creator>
  <cp:keywords/>
  <dc:description/>
  <cp:lastModifiedBy>Nur Armanzah Maruapey</cp:lastModifiedBy>
  <cp:revision>11</cp:revision>
  <cp:lastPrinted>2018-05-14T03:01:00Z</cp:lastPrinted>
  <dcterms:created xsi:type="dcterms:W3CDTF">2018-05-11T06:15:00Z</dcterms:created>
  <dcterms:modified xsi:type="dcterms:W3CDTF">2018-05-19T12:35:00Z</dcterms:modified>
</cp:coreProperties>
</file>