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5EF1" w14:textId="77777777" w:rsidR="0064463D" w:rsidRDefault="0064463D" w:rsidP="0064463D">
      <w:pPr>
        <w:jc w:val="center"/>
        <w:rPr>
          <w:rFonts w:eastAsia="Times New Roman" w:cs="Times New Roman"/>
          <w:color w:val="auto"/>
          <w:lang w:bidi="ar-SA"/>
        </w:rPr>
      </w:pPr>
      <w:r>
        <w:rPr>
          <w:rFonts w:eastAsia="Times New Roman" w:cs="Times New Roman"/>
        </w:rPr>
        <w:t>Министерство образования Республики Беларусь</w:t>
      </w:r>
    </w:p>
    <w:p w14:paraId="622B30F2" w14:textId="77777777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Учреждение образования «Белорусский государственный университет </w:t>
      </w:r>
      <w:r>
        <w:rPr>
          <w:rFonts w:eastAsia="Times New Roman" w:cs="Times New Roman"/>
        </w:rPr>
        <w:br/>
        <w:t>информатики и радиоэлектроники»</w:t>
      </w:r>
    </w:p>
    <w:p w14:paraId="2E01953F" w14:textId="77777777" w:rsidR="0064463D" w:rsidRDefault="0064463D" w:rsidP="0064463D">
      <w:pPr>
        <w:jc w:val="center"/>
        <w:rPr>
          <w:rFonts w:eastAsia="Times New Roman" w:cs="Times New Roman"/>
        </w:rPr>
      </w:pPr>
    </w:p>
    <w:p w14:paraId="0DC769DB" w14:textId="77777777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компьютерных систем и сетей</w:t>
      </w:r>
    </w:p>
    <w:p w14:paraId="3634B37A" w14:textId="77777777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информатики</w:t>
      </w:r>
    </w:p>
    <w:p w14:paraId="1ED61CA6" w14:textId="7FCAD164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 «</w:t>
      </w:r>
      <w:r w:rsidR="00094A30">
        <w:rPr>
          <w:rFonts w:eastAsia="Times New Roman" w:cs="Times New Roman"/>
        </w:rPr>
        <w:t>Прикладные задачи математического анализа</w:t>
      </w:r>
      <w:r>
        <w:rPr>
          <w:rFonts w:eastAsia="Times New Roman" w:cs="Times New Roman"/>
        </w:rPr>
        <w:t>»</w:t>
      </w:r>
    </w:p>
    <w:p w14:paraId="1715D12B" w14:textId="77777777" w:rsidR="0064463D" w:rsidRDefault="0064463D" w:rsidP="0064463D">
      <w:pPr>
        <w:jc w:val="center"/>
        <w:rPr>
          <w:rFonts w:eastAsia="Times New Roman" w:cs="Times New Roman"/>
        </w:rPr>
      </w:pPr>
    </w:p>
    <w:p w14:paraId="3B060F53" w14:textId="77777777" w:rsidR="0064463D" w:rsidRDefault="0064463D" w:rsidP="0064463D">
      <w:pPr>
        <w:jc w:val="center"/>
        <w:rPr>
          <w:rFonts w:eastAsia="Times New Roman" w:cs="Times New Roman"/>
        </w:rPr>
      </w:pPr>
    </w:p>
    <w:tbl>
      <w:tblPr>
        <w:tblStyle w:val="af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4463D" w14:paraId="58028696" w14:textId="77777777" w:rsidTr="0064463D">
        <w:tc>
          <w:tcPr>
            <w:tcW w:w="4786" w:type="dxa"/>
          </w:tcPr>
          <w:p w14:paraId="7286BF89" w14:textId="77777777" w:rsidR="0064463D" w:rsidRDefault="0064463D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4678" w:type="dxa"/>
            <w:hideMark/>
          </w:tcPr>
          <w:p w14:paraId="366EE98D" w14:textId="76C7F8CE" w:rsidR="0064463D" w:rsidRDefault="0064463D" w:rsidP="00F63501">
            <w:pPr>
              <w:ind w:firstLine="709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«К </w:t>
            </w:r>
            <w:r w:rsidR="006C02E7">
              <w:rPr>
                <w:szCs w:val="28"/>
              </w:rPr>
              <w:t>защите допустить</w:t>
            </w:r>
            <w:r>
              <w:rPr>
                <w:szCs w:val="28"/>
              </w:rPr>
              <w:t>»</w:t>
            </w:r>
          </w:p>
        </w:tc>
      </w:tr>
      <w:tr w:rsidR="0064463D" w14:paraId="66AB7184" w14:textId="77777777" w:rsidTr="0064463D">
        <w:tc>
          <w:tcPr>
            <w:tcW w:w="4786" w:type="dxa"/>
          </w:tcPr>
          <w:p w14:paraId="73F20374" w14:textId="77777777" w:rsidR="0064463D" w:rsidRDefault="0064463D">
            <w:pPr>
              <w:jc w:val="center"/>
              <w:rPr>
                <w:sz w:val="20"/>
              </w:rPr>
            </w:pPr>
          </w:p>
        </w:tc>
        <w:tc>
          <w:tcPr>
            <w:tcW w:w="4678" w:type="dxa"/>
            <w:hideMark/>
          </w:tcPr>
          <w:p w14:paraId="671C570C" w14:textId="22EB7F43" w:rsidR="0064463D" w:rsidRDefault="0064463D" w:rsidP="00936D7C">
            <w:pPr>
              <w:ind w:firstLine="34"/>
              <w:rPr>
                <w:szCs w:val="28"/>
              </w:rPr>
            </w:pPr>
            <w:r>
              <w:rPr>
                <w:szCs w:val="28"/>
              </w:rPr>
              <w:t>Руководитель курсового проекта</w:t>
            </w:r>
            <w:r w:rsidR="00936D7C">
              <w:rPr>
                <w:szCs w:val="28"/>
              </w:rPr>
              <w:t xml:space="preserve"> </w:t>
            </w:r>
            <w:r w:rsidR="00094A30">
              <w:rPr>
                <w:szCs w:val="28"/>
              </w:rPr>
              <w:t>доцент кафедры информатики</w:t>
            </w:r>
          </w:p>
          <w:p w14:paraId="4544422C" w14:textId="4019879E" w:rsidR="0064463D" w:rsidRDefault="0064463D">
            <w:pPr>
              <w:ind w:firstLine="34"/>
              <w:rPr>
                <w:szCs w:val="28"/>
              </w:rPr>
            </w:pPr>
            <w:r>
              <w:rPr>
                <w:szCs w:val="28"/>
              </w:rPr>
              <w:t>________________</w:t>
            </w:r>
            <w:r w:rsidR="0022213D">
              <w:rPr>
                <w:szCs w:val="28"/>
              </w:rPr>
              <w:t>В</w:t>
            </w:r>
            <w:r>
              <w:rPr>
                <w:szCs w:val="28"/>
              </w:rPr>
              <w:t>.</w:t>
            </w:r>
            <w:r w:rsidR="00094A30">
              <w:rPr>
                <w:szCs w:val="28"/>
              </w:rPr>
              <w:t>Я</w:t>
            </w:r>
            <w:r>
              <w:rPr>
                <w:szCs w:val="28"/>
              </w:rPr>
              <w:t>.</w:t>
            </w:r>
            <w:r w:rsidR="0022213D">
              <w:rPr>
                <w:szCs w:val="28"/>
              </w:rPr>
              <w:t xml:space="preserve"> </w:t>
            </w:r>
            <w:r w:rsidR="00094A30">
              <w:rPr>
                <w:szCs w:val="28"/>
              </w:rPr>
              <w:t>Анисимов</w:t>
            </w:r>
          </w:p>
        </w:tc>
      </w:tr>
      <w:tr w:rsidR="0064463D" w14:paraId="0153FE23" w14:textId="77777777" w:rsidTr="0064463D">
        <w:tc>
          <w:tcPr>
            <w:tcW w:w="4786" w:type="dxa"/>
          </w:tcPr>
          <w:p w14:paraId="5A2EC57F" w14:textId="77777777" w:rsidR="0064463D" w:rsidRDefault="0064463D">
            <w:pPr>
              <w:jc w:val="center"/>
              <w:rPr>
                <w:sz w:val="20"/>
              </w:rPr>
            </w:pPr>
          </w:p>
        </w:tc>
        <w:tc>
          <w:tcPr>
            <w:tcW w:w="4678" w:type="dxa"/>
            <w:hideMark/>
          </w:tcPr>
          <w:p w14:paraId="4F5B6C3B" w14:textId="4548A5AA" w:rsidR="0064463D" w:rsidRDefault="0064463D">
            <w:pPr>
              <w:ind w:firstLine="34"/>
              <w:rPr>
                <w:szCs w:val="28"/>
              </w:rPr>
            </w:pPr>
            <w:r>
              <w:rPr>
                <w:szCs w:val="28"/>
              </w:rPr>
              <w:t>__</w:t>
            </w:r>
            <w:proofErr w:type="gramStart"/>
            <w:r>
              <w:rPr>
                <w:szCs w:val="28"/>
              </w:rPr>
              <w:t>_._</w:t>
            </w:r>
            <w:proofErr w:type="gramEnd"/>
            <w:r>
              <w:rPr>
                <w:szCs w:val="28"/>
              </w:rPr>
              <w:t>___.202</w:t>
            </w:r>
            <w:r w:rsidR="00A64431">
              <w:rPr>
                <w:szCs w:val="28"/>
              </w:rPr>
              <w:t>4</w:t>
            </w:r>
          </w:p>
        </w:tc>
      </w:tr>
    </w:tbl>
    <w:p w14:paraId="0E492B02" w14:textId="77777777" w:rsidR="0064463D" w:rsidRDefault="0064463D" w:rsidP="0064463D">
      <w:pPr>
        <w:jc w:val="center"/>
        <w:rPr>
          <w:rFonts w:eastAsia="Times New Roman" w:cs="Times New Roman"/>
        </w:rPr>
      </w:pPr>
    </w:p>
    <w:p w14:paraId="2B26B505" w14:textId="77777777" w:rsidR="0064463D" w:rsidRDefault="0064463D" w:rsidP="0064463D">
      <w:pPr>
        <w:rPr>
          <w:rFonts w:eastAsia="Times New Roman" w:cs="Times New Roman"/>
        </w:rPr>
      </w:pPr>
    </w:p>
    <w:p w14:paraId="06FB52FB" w14:textId="77777777" w:rsidR="0064463D" w:rsidRDefault="0064463D" w:rsidP="0064463D">
      <w:pPr>
        <w:jc w:val="center"/>
        <w:rPr>
          <w:rFonts w:eastAsia="Times New Roman" w:cs="Times New Roman"/>
        </w:rPr>
      </w:pPr>
    </w:p>
    <w:p w14:paraId="72AB0DF5" w14:textId="2C9BE0F3" w:rsidR="0064463D" w:rsidRDefault="0064463D" w:rsidP="0064463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ПОЯСНИТЕЛЬНАЯ ЗАПИСКА</w:t>
      </w:r>
    </w:p>
    <w:p w14:paraId="27435CFD" w14:textId="77777777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 курсовому проекту</w:t>
      </w:r>
    </w:p>
    <w:p w14:paraId="5E532435" w14:textId="77777777" w:rsidR="0064463D" w:rsidRDefault="0064463D" w:rsidP="0064463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 тему:</w:t>
      </w:r>
    </w:p>
    <w:p w14:paraId="0A72EB21" w14:textId="3FA7C3A6" w:rsidR="0064463D" w:rsidRDefault="0064463D" w:rsidP="000B0214">
      <w:pPr>
        <w:ind w:firstLine="709"/>
        <w:jc w:val="center"/>
        <w:rPr>
          <w:rFonts w:cs="Times New Roman"/>
          <w:color w:val="auto"/>
        </w:rPr>
      </w:pPr>
      <w:r w:rsidRPr="004620B5">
        <w:rPr>
          <w:rFonts w:eastAsia="Times New Roman" w:cs="Times New Roman"/>
          <w:b/>
          <w:color w:val="auto"/>
          <w:szCs w:val="28"/>
        </w:rPr>
        <w:t>«</w:t>
      </w:r>
      <w:r w:rsidR="006F76BC">
        <w:rPr>
          <w:rFonts w:eastAsia="Times New Roman" w:cs="Times New Roman"/>
          <w:b/>
          <w:color w:val="auto"/>
          <w:szCs w:val="28"/>
        </w:rPr>
        <w:t xml:space="preserve">СПЕЦИАЛЬНЫЕ ФУНКЦИИ В </w:t>
      </w:r>
      <w:r w:rsidR="006F76BC">
        <w:rPr>
          <w:rFonts w:eastAsia="Times New Roman" w:cs="Times New Roman"/>
          <w:b/>
          <w:color w:val="auto"/>
          <w:szCs w:val="28"/>
          <w:lang w:val="en-US"/>
        </w:rPr>
        <w:t>MAPLE</w:t>
      </w:r>
      <w:r w:rsidRPr="004620B5">
        <w:rPr>
          <w:rFonts w:eastAsia="Times New Roman" w:cs="Times New Roman"/>
          <w:b/>
          <w:color w:val="auto"/>
          <w:szCs w:val="28"/>
        </w:rPr>
        <w:t>»</w:t>
      </w:r>
    </w:p>
    <w:p w14:paraId="52EBDC71" w14:textId="77777777" w:rsidR="000B0214" w:rsidRPr="000B0214" w:rsidRDefault="000B0214" w:rsidP="000B0214">
      <w:pPr>
        <w:ind w:firstLine="709"/>
        <w:jc w:val="center"/>
        <w:rPr>
          <w:rFonts w:cs="Times New Roman"/>
          <w:color w:val="auto"/>
        </w:rPr>
      </w:pPr>
    </w:p>
    <w:p w14:paraId="75B2FB9F" w14:textId="24AF5033" w:rsidR="0064463D" w:rsidRPr="0064463D" w:rsidRDefault="0064463D" w:rsidP="0064463D">
      <w:pPr>
        <w:jc w:val="center"/>
        <w:rPr>
          <w:rFonts w:eastAsia="Times New Roman" w:cs="Times New Roman"/>
          <w:color w:val="auto"/>
        </w:rPr>
      </w:pPr>
      <w:r>
        <w:rPr>
          <w:rFonts w:eastAsia="Times New Roman" w:cs="Times New Roman"/>
        </w:rPr>
        <w:t xml:space="preserve">БГУИР КП </w:t>
      </w:r>
      <w:r w:rsidR="000B0214">
        <w:rPr>
          <w:rFonts w:eastAsia="Times New Roman" w:cs="Times New Roman"/>
        </w:rPr>
        <w:t>6</w:t>
      </w:r>
      <w:r>
        <w:rPr>
          <w:rFonts w:eastAsia="Times New Roman" w:cs="Times New Roman"/>
        </w:rPr>
        <w:t>-</w:t>
      </w:r>
      <w:r w:rsidR="000B0214">
        <w:rPr>
          <w:rFonts w:eastAsia="Times New Roman" w:cs="Times New Roman"/>
        </w:rPr>
        <w:t>05</w:t>
      </w:r>
      <w:r>
        <w:rPr>
          <w:rFonts w:eastAsia="Times New Roman" w:cs="Times New Roman"/>
        </w:rPr>
        <w:t xml:space="preserve"> 0</w:t>
      </w:r>
      <w:r w:rsidR="000B0214">
        <w:rPr>
          <w:rFonts w:eastAsia="Times New Roman" w:cs="Times New Roman"/>
        </w:rPr>
        <w:t>612</w:t>
      </w:r>
      <w:r>
        <w:rPr>
          <w:rFonts w:eastAsia="Times New Roman" w:cs="Times New Roman"/>
        </w:rPr>
        <w:t xml:space="preserve"> 0</w:t>
      </w:r>
      <w:r w:rsidR="000B0214">
        <w:rPr>
          <w:rFonts w:eastAsia="Times New Roman" w:cs="Times New Roman"/>
        </w:rPr>
        <w:t>2</w:t>
      </w:r>
      <w:r>
        <w:rPr>
          <w:rFonts w:eastAsia="Times New Roman" w:cs="Times New Roman"/>
        </w:rPr>
        <w:t> </w:t>
      </w:r>
      <w:r w:rsidRPr="0064463D">
        <w:rPr>
          <w:rFonts w:eastAsia="Times New Roman" w:cs="Times New Roman"/>
          <w:color w:val="auto"/>
        </w:rPr>
        <w:t>0</w:t>
      </w:r>
      <w:r w:rsidR="000B0214">
        <w:rPr>
          <w:rFonts w:eastAsia="Times New Roman" w:cs="Times New Roman"/>
          <w:color w:val="auto"/>
        </w:rPr>
        <w:t>1</w:t>
      </w:r>
      <w:r w:rsidRPr="0064463D">
        <w:rPr>
          <w:rFonts w:eastAsia="Times New Roman" w:cs="Times New Roman"/>
          <w:color w:val="auto"/>
        </w:rPr>
        <w:t> ПЗ</w:t>
      </w:r>
    </w:p>
    <w:p w14:paraId="6E6BEA29" w14:textId="77777777" w:rsidR="0064463D" w:rsidRPr="0064463D" w:rsidRDefault="0064463D" w:rsidP="0064463D">
      <w:pPr>
        <w:jc w:val="center"/>
        <w:rPr>
          <w:rFonts w:eastAsia="Times New Roman" w:cs="Times New Roman"/>
          <w:color w:val="auto"/>
        </w:rPr>
      </w:pPr>
    </w:p>
    <w:p w14:paraId="3D031A36" w14:textId="77777777" w:rsidR="0064463D" w:rsidRPr="0064463D" w:rsidRDefault="0064463D" w:rsidP="0064463D">
      <w:pPr>
        <w:jc w:val="center"/>
        <w:rPr>
          <w:rFonts w:eastAsia="Times New Roman" w:cs="Times New Roman"/>
          <w:color w:val="auto"/>
        </w:rPr>
      </w:pPr>
    </w:p>
    <w:tbl>
      <w:tblPr>
        <w:tblStyle w:val="af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64463D" w:rsidRPr="0064463D" w14:paraId="03585208" w14:textId="77777777" w:rsidTr="0064463D">
        <w:tc>
          <w:tcPr>
            <w:tcW w:w="4928" w:type="dxa"/>
          </w:tcPr>
          <w:p w14:paraId="3B115213" w14:textId="77777777" w:rsidR="0064463D" w:rsidRPr="0064463D" w:rsidRDefault="0064463D">
            <w:pPr>
              <w:jc w:val="center"/>
              <w:rPr>
                <w:rFonts w:eastAsia="Times New Roman" w:cs="Times New Roman"/>
                <w:color w:val="auto"/>
              </w:rPr>
            </w:pPr>
          </w:p>
        </w:tc>
        <w:tc>
          <w:tcPr>
            <w:tcW w:w="4645" w:type="dxa"/>
            <w:hideMark/>
          </w:tcPr>
          <w:p w14:paraId="22866F2E" w14:textId="6D31A5B7" w:rsidR="0064463D" w:rsidRPr="0064463D" w:rsidRDefault="0064463D">
            <w:pPr>
              <w:rPr>
                <w:color w:val="auto"/>
                <w:szCs w:val="28"/>
              </w:rPr>
            </w:pPr>
            <w:r w:rsidRPr="0064463D">
              <w:rPr>
                <w:color w:val="auto"/>
                <w:szCs w:val="28"/>
              </w:rPr>
              <w:t>Выполнил</w:t>
            </w:r>
            <w:r w:rsidR="00144B35">
              <w:rPr>
                <w:color w:val="auto"/>
                <w:szCs w:val="28"/>
              </w:rPr>
              <w:t xml:space="preserve"> </w:t>
            </w:r>
            <w:r w:rsidRPr="0064463D">
              <w:rPr>
                <w:color w:val="auto"/>
                <w:szCs w:val="28"/>
              </w:rPr>
              <w:t xml:space="preserve">студент </w:t>
            </w:r>
            <w:r w:rsidRPr="00144B35">
              <w:t>группы</w:t>
            </w:r>
            <w:r w:rsidR="00144B35">
              <w:t xml:space="preserve"> </w:t>
            </w:r>
            <w:r w:rsidR="000B0214" w:rsidRPr="00144B35">
              <w:t>35350</w:t>
            </w:r>
            <w:r w:rsidR="005B4D46">
              <w:t>3</w:t>
            </w:r>
          </w:p>
          <w:p w14:paraId="0B7DE5D9" w14:textId="2A98A9F8" w:rsidR="0064463D" w:rsidRPr="0064463D" w:rsidRDefault="005B4D46" w:rsidP="0064463D">
            <w:pPr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АБДУЛОВ</w:t>
            </w:r>
            <w:r w:rsidR="0064463D" w:rsidRPr="0064463D">
              <w:rPr>
                <w:color w:val="auto"/>
                <w:szCs w:val="28"/>
              </w:rPr>
              <w:t xml:space="preserve"> </w:t>
            </w:r>
            <w:r>
              <w:rPr>
                <w:color w:val="auto"/>
                <w:szCs w:val="28"/>
              </w:rPr>
              <w:t>Александр</w:t>
            </w:r>
            <w:r w:rsidR="0064463D" w:rsidRPr="0064463D">
              <w:rPr>
                <w:color w:val="auto"/>
                <w:szCs w:val="28"/>
              </w:rPr>
              <w:t xml:space="preserve"> </w:t>
            </w:r>
            <w:r>
              <w:rPr>
                <w:color w:val="auto"/>
                <w:szCs w:val="28"/>
              </w:rPr>
              <w:t>Алексеевич</w:t>
            </w:r>
            <w:r w:rsidR="0064463D" w:rsidRPr="0064463D">
              <w:rPr>
                <w:color w:val="auto"/>
                <w:szCs w:val="28"/>
              </w:rPr>
              <w:t xml:space="preserve"> _______________________________</w:t>
            </w:r>
          </w:p>
          <w:p w14:paraId="77E7669B" w14:textId="77777777" w:rsidR="0064463D" w:rsidRPr="0064463D" w:rsidRDefault="0064463D">
            <w:pPr>
              <w:jc w:val="center"/>
              <w:rPr>
                <w:color w:val="auto"/>
                <w:sz w:val="16"/>
                <w:szCs w:val="16"/>
              </w:rPr>
            </w:pPr>
            <w:r w:rsidRPr="0064463D">
              <w:rPr>
                <w:color w:val="auto"/>
                <w:sz w:val="16"/>
                <w:szCs w:val="16"/>
              </w:rPr>
              <w:t>(подпись студента)</w:t>
            </w:r>
          </w:p>
        </w:tc>
      </w:tr>
      <w:tr w:rsidR="0064463D" w14:paraId="2BEB0963" w14:textId="77777777" w:rsidTr="0064463D">
        <w:tc>
          <w:tcPr>
            <w:tcW w:w="4928" w:type="dxa"/>
          </w:tcPr>
          <w:p w14:paraId="6E4FAAFC" w14:textId="77777777" w:rsidR="0064463D" w:rsidRDefault="0064463D">
            <w:pPr>
              <w:jc w:val="center"/>
              <w:rPr>
                <w:sz w:val="20"/>
              </w:rPr>
            </w:pPr>
          </w:p>
        </w:tc>
        <w:tc>
          <w:tcPr>
            <w:tcW w:w="4645" w:type="dxa"/>
            <w:hideMark/>
          </w:tcPr>
          <w:p w14:paraId="015F7A97" w14:textId="4D98A3F5" w:rsidR="0064463D" w:rsidRDefault="0064463D">
            <w:pPr>
              <w:rPr>
                <w:szCs w:val="28"/>
              </w:rPr>
            </w:pPr>
            <w:r>
              <w:rPr>
                <w:szCs w:val="28"/>
              </w:rPr>
              <w:t>Курсовой проект представлен на проверку __</w:t>
            </w:r>
            <w:proofErr w:type="gramStart"/>
            <w:r>
              <w:rPr>
                <w:szCs w:val="28"/>
              </w:rPr>
              <w:t>_._</w:t>
            </w:r>
            <w:proofErr w:type="gramEnd"/>
            <w:r>
              <w:rPr>
                <w:szCs w:val="28"/>
              </w:rPr>
              <w:t>___.202</w:t>
            </w:r>
            <w:r w:rsidR="00E22EB2">
              <w:rPr>
                <w:szCs w:val="28"/>
              </w:rPr>
              <w:t>4</w:t>
            </w:r>
          </w:p>
          <w:p w14:paraId="46EE9BD7" w14:textId="77777777" w:rsidR="0064463D" w:rsidRDefault="0064463D">
            <w:pPr>
              <w:rPr>
                <w:szCs w:val="28"/>
              </w:rPr>
            </w:pPr>
            <w:r>
              <w:rPr>
                <w:szCs w:val="28"/>
              </w:rPr>
              <w:t>_______________________________</w:t>
            </w:r>
          </w:p>
          <w:p w14:paraId="4ADD6EA8" w14:textId="77777777" w:rsidR="0064463D" w:rsidRDefault="006446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студента)</w:t>
            </w:r>
          </w:p>
        </w:tc>
      </w:tr>
    </w:tbl>
    <w:p w14:paraId="363798F5" w14:textId="73700841" w:rsidR="0064463D" w:rsidRDefault="0064463D" w:rsidP="0064463D">
      <w:pPr>
        <w:rPr>
          <w:rFonts w:eastAsia="Times New Roman" w:cs="Times New Roman"/>
        </w:rPr>
      </w:pPr>
    </w:p>
    <w:p w14:paraId="2BF9AA76" w14:textId="240D4CA8" w:rsidR="0064463D" w:rsidRDefault="0064463D" w:rsidP="0064463D">
      <w:pPr>
        <w:rPr>
          <w:rFonts w:eastAsia="Times New Roman" w:cs="Times New Roman"/>
        </w:rPr>
      </w:pPr>
    </w:p>
    <w:p w14:paraId="2D429011" w14:textId="77777777" w:rsidR="0064463D" w:rsidRDefault="0064463D" w:rsidP="0064463D">
      <w:pPr>
        <w:rPr>
          <w:rFonts w:eastAsia="Times New Roman" w:cs="Times New Roman"/>
        </w:rPr>
      </w:pPr>
    </w:p>
    <w:p w14:paraId="7CE22E66" w14:textId="1366E801" w:rsidR="00C772F6" w:rsidRPr="0064463D" w:rsidRDefault="0064463D" w:rsidP="0064463D">
      <w:pPr>
        <w:jc w:val="center"/>
        <w:rPr>
          <w:rFonts w:eastAsiaTheme="minorHAnsi" w:cstheme="minorBidi"/>
          <w:szCs w:val="22"/>
          <w:lang w:eastAsia="en-US"/>
        </w:rPr>
      </w:pPr>
      <w:r>
        <w:rPr>
          <w:rFonts w:eastAsia="Times New Roman" w:cs="Times New Roman"/>
        </w:rPr>
        <w:t>Минск 202</w:t>
      </w:r>
      <w:r w:rsidR="00E22EB2">
        <w:rPr>
          <w:rFonts w:eastAsia="Times New Roman" w:cs="Times New Roman"/>
        </w:rPr>
        <w:t>4</w:t>
      </w:r>
      <w:r w:rsidR="00C772F6" w:rsidRPr="004620B5">
        <w:rPr>
          <w:rFonts w:cs="Times New Roman"/>
          <w:b/>
          <w:color w:val="auto"/>
        </w:rPr>
        <w:br w:type="page"/>
      </w:r>
    </w:p>
    <w:p w14:paraId="4CFAB3E2" w14:textId="77777777" w:rsidR="005B4D46" w:rsidRPr="00D91A52" w:rsidRDefault="005B4D46" w:rsidP="005B4D46">
      <w:pPr>
        <w:pStyle w:val="ac"/>
        <w:spacing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lastRenderedPageBreak/>
        <w:t>СОДЕРЖАНИЕ</w:t>
      </w:r>
    </w:p>
    <w:sdt>
      <w:sdtPr>
        <w:rPr>
          <w:rFonts w:cs="Times New Roman"/>
          <w:b/>
          <w:color w:val="000000" w:themeColor="text1"/>
        </w:rPr>
        <w:id w:val="-155769354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8D3BF9D" w14:textId="77777777" w:rsidR="005B4D46" w:rsidRPr="006D15B9" w:rsidRDefault="005B4D46" w:rsidP="005B4D46">
          <w:pPr>
            <w:spacing w:line="240" w:lineRule="auto"/>
            <w:rPr>
              <w:rFonts w:cs="Times New Roman"/>
              <w:color w:val="000000" w:themeColor="text1"/>
              <w:lang w:val="en-US"/>
            </w:rPr>
          </w:pPr>
        </w:p>
        <w:p w14:paraId="7E6AD40E" w14:textId="77777777" w:rsidR="005B4D46" w:rsidRPr="006972FC" w:rsidRDefault="005B4D46" w:rsidP="005B4D46">
          <w:pPr>
            <w:pStyle w:val="11"/>
            <w:spacing w:after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 w:rsidRPr="006D15B9">
            <w:rPr>
              <w:rFonts w:cs="Times New Roman"/>
              <w:noProof/>
              <w:color w:val="auto"/>
              <w:sz w:val="32"/>
              <w:szCs w:val="32"/>
            </w:rPr>
            <w:fldChar w:fldCharType="begin"/>
          </w:r>
          <w:r w:rsidRPr="006D15B9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6D15B9">
            <w:rPr>
              <w:rFonts w:cs="Times New Roman"/>
              <w:noProof/>
              <w:color w:val="auto"/>
              <w:sz w:val="32"/>
              <w:szCs w:val="32"/>
            </w:rPr>
            <w:fldChar w:fldCharType="separate"/>
          </w:r>
          <w:hyperlink w:anchor="_Toc123048008" w:history="1">
            <w:r w:rsidRPr="001C2093">
              <w:rPr>
                <w:rStyle w:val="a9"/>
                <w:color w:val="000000" w:themeColor="text1"/>
              </w:rPr>
              <w:t>В</w:t>
            </w:r>
            <w:r>
              <w:rPr>
                <w:rStyle w:val="a9"/>
                <w:color w:val="000000" w:themeColor="text1"/>
              </w:rPr>
              <w:t>ведение</w:t>
            </w:r>
            <w:r>
              <w:rPr>
                <w:webHidden/>
              </w:rPr>
              <w:tab/>
            </w:r>
          </w:hyperlink>
          <w:r>
            <w:rPr>
              <w:lang w:val="en-US"/>
            </w:rPr>
            <w:t>3</w:t>
          </w:r>
        </w:p>
        <w:p w14:paraId="63561E1C" w14:textId="77777777" w:rsidR="005B4D46" w:rsidRPr="006972FC" w:rsidRDefault="005B4D46" w:rsidP="005B4D46">
          <w:pPr>
            <w:pStyle w:val="11"/>
            <w:spacing w:after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8009" w:history="1">
            <w:r w:rsidRPr="00F055AE">
              <w:rPr>
                <w:rStyle w:val="a9"/>
              </w:rPr>
              <w:t>1</w:t>
            </w:r>
            <w:r>
              <w:rPr>
                <w:rStyle w:val="a9"/>
              </w:rPr>
              <w:t xml:space="preserve"> Понятие специальных функций</w:t>
            </w:r>
            <w:r>
              <w:rPr>
                <w:webHidden/>
              </w:rPr>
              <w:tab/>
            </w:r>
          </w:hyperlink>
          <w:r>
            <w:rPr>
              <w:lang w:val="en-US"/>
            </w:rPr>
            <w:t>4</w:t>
          </w:r>
        </w:p>
        <w:p w14:paraId="79CE1047" w14:textId="77777777" w:rsidR="005B4D46" w:rsidRPr="006972FC" w:rsidRDefault="005B4D46" w:rsidP="005B4D46">
          <w:pPr>
            <w:pStyle w:val="21"/>
            <w:tabs>
              <w:tab w:val="clear" w:pos="9344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t xml:space="preserve">    </w:t>
          </w:r>
          <w:hyperlink w:anchor="_Toc123048010" w:history="1">
            <w:r w:rsidRPr="00F055AE">
              <w:rPr>
                <w:rStyle w:val="a9"/>
                <w:noProof/>
              </w:rPr>
              <w:t xml:space="preserve">1.1 </w:t>
            </w:r>
            <w:r>
              <w:rPr>
                <w:rStyle w:val="a9"/>
                <w:noProof/>
              </w:rPr>
              <w:t>Определение специальных функций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4</w:t>
          </w:r>
        </w:p>
        <w:p w14:paraId="71537A83" w14:textId="77777777" w:rsidR="005B4D46" w:rsidRPr="006972FC" w:rsidRDefault="005B4D46" w:rsidP="005B4D46">
          <w:pPr>
            <w:pStyle w:val="21"/>
            <w:tabs>
              <w:tab w:val="clear" w:pos="9344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t xml:space="preserve">    </w:t>
          </w:r>
          <w:hyperlink w:anchor="_Toc123048011" w:history="1">
            <w:r w:rsidRPr="00F055AE">
              <w:rPr>
                <w:rStyle w:val="a9"/>
                <w:noProof/>
              </w:rPr>
              <w:t xml:space="preserve">1.2 </w:t>
            </w:r>
            <w:r>
              <w:rPr>
                <w:rStyle w:val="a9"/>
                <w:noProof/>
              </w:rPr>
              <w:t>Разновидности специальных функций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4</w:t>
          </w:r>
        </w:p>
        <w:p w14:paraId="2A8FE435" w14:textId="77777777" w:rsidR="005B4D46" w:rsidRPr="006972FC" w:rsidRDefault="005B4D46" w:rsidP="005B4D46">
          <w:pPr>
            <w:pStyle w:val="11"/>
            <w:spacing w:after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8015" w:history="1">
            <w:r w:rsidRPr="001C2093">
              <w:rPr>
                <w:rStyle w:val="a9"/>
                <w:color w:val="auto"/>
              </w:rPr>
              <w:t xml:space="preserve">2 </w:t>
            </w:r>
            <w:r w:rsidRPr="006972FC">
              <w:rPr>
                <w:bCs/>
              </w:rPr>
              <w:t>С</w:t>
            </w:r>
            <w:r>
              <w:rPr>
                <w:bCs/>
              </w:rPr>
              <w:t>войства</w:t>
            </w:r>
            <w:r w:rsidRPr="006972FC">
              <w:rPr>
                <w:bCs/>
              </w:rPr>
              <w:t xml:space="preserve"> </w:t>
            </w:r>
            <w:r>
              <w:rPr>
                <w:bCs/>
              </w:rPr>
              <w:t>некоторых специальных</w:t>
            </w:r>
            <w:r w:rsidRPr="006972FC">
              <w:rPr>
                <w:bCs/>
              </w:rPr>
              <w:t xml:space="preserve"> </w:t>
            </w:r>
            <w:r>
              <w:rPr>
                <w:bCs/>
              </w:rPr>
              <w:t>функций</w:t>
            </w:r>
            <w:r w:rsidRPr="006972FC">
              <w:rPr>
                <w:webHidden/>
              </w:rPr>
              <w:tab/>
            </w:r>
          </w:hyperlink>
          <w:r>
            <w:rPr>
              <w:lang w:val="en-US"/>
            </w:rPr>
            <w:t>6</w:t>
          </w:r>
        </w:p>
        <w:p w14:paraId="6D329F64" w14:textId="77777777" w:rsidR="005B4D46" w:rsidRPr="006972FC" w:rsidRDefault="005B4D46" w:rsidP="005B4D46">
          <w:pPr>
            <w:pStyle w:val="21"/>
            <w:tabs>
              <w:tab w:val="clear" w:pos="9344"/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r>
            <w:t xml:space="preserve">    </w:t>
          </w:r>
          <w:hyperlink w:anchor="_Toc123048016" w:history="1">
            <w:r w:rsidRPr="00F055AE">
              <w:rPr>
                <w:rStyle w:val="a9"/>
                <w:noProof/>
              </w:rPr>
              <w:t xml:space="preserve">2.1 </w:t>
            </w:r>
            <w:r>
              <w:rPr>
                <w:rStyle w:val="a9"/>
                <w:noProof/>
              </w:rPr>
              <w:t>Гамма-функция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6</w:t>
          </w:r>
        </w:p>
        <w:p w14:paraId="4A19ACDF" w14:textId="77777777" w:rsidR="005B4D46" w:rsidRPr="006972FC" w:rsidRDefault="005B4D46" w:rsidP="005B4D46">
          <w:pPr>
            <w:pStyle w:val="21"/>
            <w:tabs>
              <w:tab w:val="clear" w:pos="9344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t xml:space="preserve">    </w:t>
          </w:r>
          <w:hyperlink w:anchor="_Toc123048017" w:history="1">
            <w:r w:rsidRPr="00F055AE">
              <w:rPr>
                <w:rStyle w:val="a9"/>
                <w:noProof/>
              </w:rPr>
              <w:t xml:space="preserve">2.2 </w:t>
            </w:r>
            <w:r w:rsidRPr="006972FC">
              <w:rPr>
                <w:rFonts w:eastAsia="Times New Roman" w:cs="Times New Roman"/>
                <w:bCs/>
                <w:iCs/>
                <w:szCs w:val="28"/>
              </w:rPr>
              <w:t>Бета-функция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10</w:t>
          </w:r>
        </w:p>
        <w:p w14:paraId="5609D66E" w14:textId="77777777" w:rsidR="005B4D46" w:rsidRPr="006972FC" w:rsidRDefault="005B4D46" w:rsidP="005B4D46">
          <w:pPr>
            <w:pStyle w:val="21"/>
            <w:tabs>
              <w:tab w:val="clear" w:pos="9344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t xml:space="preserve">    </w:t>
          </w:r>
          <w:hyperlink w:anchor="_Toc123048018" w:history="1">
            <w:r w:rsidRPr="00F055AE">
              <w:rPr>
                <w:rStyle w:val="a9"/>
                <w:noProof/>
              </w:rPr>
              <w:t>2.</w:t>
            </w:r>
            <w:r>
              <w:rPr>
                <w:rStyle w:val="a9"/>
                <w:noProof/>
              </w:rPr>
              <w:t>3</w:t>
            </w:r>
            <w:r w:rsidRPr="00F055AE">
              <w:rPr>
                <w:rStyle w:val="a9"/>
                <w:noProof/>
              </w:rPr>
              <w:t xml:space="preserve"> </w:t>
            </w:r>
            <w:r w:rsidRPr="006972FC">
              <w:rPr>
                <w:bCs/>
              </w:rPr>
              <w:t>Интегральная показательная функция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12</w:t>
          </w:r>
        </w:p>
        <w:p w14:paraId="5274179F" w14:textId="77777777" w:rsidR="005B4D46" w:rsidRPr="00133010" w:rsidRDefault="005B4D46" w:rsidP="005B4D46">
          <w:pPr>
            <w:pStyle w:val="21"/>
            <w:tabs>
              <w:tab w:val="clear" w:pos="9344"/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r>
            <w:t xml:space="preserve">    </w:t>
          </w:r>
          <w:hyperlink w:anchor="_Toc123048018" w:history="1">
            <w:r w:rsidRPr="00F055AE">
              <w:rPr>
                <w:rStyle w:val="a9"/>
                <w:noProof/>
              </w:rPr>
              <w:t>2.</w:t>
            </w:r>
            <w:r>
              <w:rPr>
                <w:rStyle w:val="a9"/>
                <w:noProof/>
              </w:rPr>
              <w:t>4</w:t>
            </w:r>
            <w:r w:rsidRPr="00F055AE">
              <w:rPr>
                <w:rStyle w:val="a9"/>
                <w:noProof/>
              </w:rPr>
              <w:t xml:space="preserve"> </w:t>
            </w:r>
            <w:r w:rsidRPr="006972FC">
              <w:rPr>
                <w:bCs/>
              </w:rPr>
              <w:t>Интегральный синус и косинус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13</w:t>
          </w:r>
        </w:p>
        <w:p w14:paraId="4ABB0A8C" w14:textId="77777777" w:rsidR="005B4D46" w:rsidRDefault="005B4D46" w:rsidP="005B4D46">
          <w:pPr>
            <w:pStyle w:val="21"/>
            <w:tabs>
              <w:tab w:val="clear" w:pos="9344"/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r>
            <w:t xml:space="preserve">    </w:t>
          </w:r>
          <w:hyperlink w:anchor="_Toc123048018" w:history="1">
            <w:hyperlink w:anchor="_Toc123048020" w:history="1">
              <w:r w:rsidRPr="006972FC">
                <w:rPr>
                  <w:bCs/>
                  <w:color w:val="000000" w:themeColor="text1"/>
                  <w:szCs w:val="28"/>
                </w:rPr>
                <w:t>2.</w:t>
              </w:r>
              <w:r w:rsidRPr="006972FC">
                <w:rPr>
                  <w:bCs/>
                  <w:color w:val="000000" w:themeColor="text1"/>
                  <w:szCs w:val="28"/>
                  <w:lang w:val="en-US"/>
                </w:rPr>
                <w:t>5</w:t>
              </w:r>
              <w:r w:rsidRPr="006972FC">
                <w:rPr>
                  <w:bCs/>
                  <w:color w:val="000000" w:themeColor="text1"/>
                  <w:szCs w:val="28"/>
                </w:rPr>
                <w:t xml:space="preserve"> Функции Бесселя</w:t>
              </w:r>
            </w:hyperlink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16</w:t>
          </w:r>
        </w:p>
        <w:p w14:paraId="04908A42" w14:textId="77777777" w:rsidR="005B4D46" w:rsidRPr="00133010" w:rsidRDefault="005B4D46" w:rsidP="005B4D46">
          <w:pPr>
            <w:pStyle w:val="21"/>
            <w:tabs>
              <w:tab w:val="clear" w:pos="9344"/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r>
            <w:t xml:space="preserve">    </w:t>
          </w:r>
          <w:hyperlink w:anchor="_Toc123048018" w:history="1">
            <w:r w:rsidRPr="00133010">
              <w:rPr>
                <w:bCs/>
                <w:color w:val="000000" w:themeColor="text1"/>
                <w:szCs w:val="28"/>
              </w:rPr>
              <w:t>2.</w:t>
            </w:r>
            <w:r w:rsidRPr="00133010">
              <w:rPr>
                <w:bCs/>
                <w:color w:val="000000" w:themeColor="text1"/>
                <w:szCs w:val="28"/>
                <w:lang w:val="en-US"/>
              </w:rPr>
              <w:t>6</w:t>
            </w:r>
            <w:r w:rsidRPr="00133010">
              <w:rPr>
                <w:bCs/>
                <w:color w:val="000000" w:themeColor="text1"/>
                <w:szCs w:val="28"/>
              </w:rPr>
              <w:t xml:space="preserve"> Уравнение Лежандра. Полиномы Лежандра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21</w:t>
          </w:r>
        </w:p>
        <w:p w14:paraId="3814C0F2" w14:textId="77777777" w:rsidR="005B4D46" w:rsidRPr="00F90CA6" w:rsidRDefault="005B4D46" w:rsidP="005B4D46">
          <w:pPr>
            <w:pStyle w:val="21"/>
            <w:tabs>
              <w:tab w:val="clear" w:pos="9344"/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hyperlink w:anchor="_Toc123048018" w:history="1">
            <w:r>
              <w:rPr>
                <w:rFonts w:cs="Times New Roman"/>
                <w:bCs/>
              </w:rPr>
              <w:t>3 Практическая часть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25</w:t>
          </w:r>
        </w:p>
        <w:p w14:paraId="0F3ADBE2" w14:textId="77777777" w:rsidR="005B4D46" w:rsidRPr="00F90CA6" w:rsidRDefault="005B4D46" w:rsidP="005B4D46">
          <w:pPr>
            <w:pStyle w:val="21"/>
            <w:tabs>
              <w:tab w:val="clear" w:pos="9344"/>
              <w:tab w:val="right" w:leader="dot" w:pos="9345"/>
            </w:tabs>
            <w:spacing w:after="0" w:line="240" w:lineRule="auto"/>
            <w:ind w:left="0"/>
            <w:rPr>
              <w:noProof/>
              <w:lang w:val="en-US"/>
            </w:rPr>
          </w:pPr>
          <w:hyperlink w:anchor="_Toc123048018" w:history="1">
            <w:r w:rsidRPr="00133010">
              <w:rPr>
                <w:bCs/>
                <w:color w:val="000000" w:themeColor="text1"/>
                <w:szCs w:val="28"/>
              </w:rPr>
              <w:t>З</w:t>
            </w:r>
            <w:r>
              <w:rPr>
                <w:bCs/>
                <w:color w:val="000000" w:themeColor="text1"/>
                <w:szCs w:val="28"/>
              </w:rPr>
              <w:t>аключение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3</w:t>
          </w:r>
          <w:r>
            <w:rPr>
              <w:noProof/>
              <w:lang w:val="en-US"/>
            </w:rPr>
            <w:t>4</w:t>
          </w:r>
        </w:p>
        <w:p w14:paraId="60122A04" w14:textId="77777777" w:rsidR="005B4D46" w:rsidRPr="00F90CA6" w:rsidRDefault="005B4D46" w:rsidP="005B4D46">
          <w:pPr>
            <w:pStyle w:val="11"/>
            <w:spacing w:after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8026" w:history="1">
            <w:r w:rsidRPr="00D91A52">
              <w:rPr>
                <w:rStyle w:val="a9"/>
              </w:rPr>
              <w:t>С</w:t>
            </w:r>
            <w:r>
              <w:rPr>
                <w:rStyle w:val="a9"/>
              </w:rPr>
              <w:t>писок использованных источников</w:t>
            </w:r>
            <w:r w:rsidRPr="00D91A52">
              <w:rPr>
                <w:webHidden/>
              </w:rPr>
              <w:tab/>
            </w:r>
          </w:hyperlink>
          <w:r>
            <w:t>3</w:t>
          </w:r>
          <w:r>
            <w:rPr>
              <w:lang w:val="en-US"/>
            </w:rPr>
            <w:t>5</w:t>
          </w:r>
        </w:p>
        <w:p w14:paraId="33E2CF25" w14:textId="77777777" w:rsidR="005B4D46" w:rsidRPr="006D15B9" w:rsidRDefault="005B4D46" w:rsidP="005B4D46">
          <w:pPr>
            <w:spacing w:line="240" w:lineRule="auto"/>
            <w:rPr>
              <w:rFonts w:cs="Times New Roman"/>
              <w:color w:val="000000" w:themeColor="text1"/>
              <w:sz w:val="32"/>
              <w:szCs w:val="32"/>
            </w:rPr>
          </w:pPr>
          <w:r w:rsidRPr="006D15B9">
            <w:rPr>
              <w:rFonts w:cs="Times New Roman"/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1F31834E" w14:textId="77777777" w:rsidR="005B4D46" w:rsidRPr="006D15B9" w:rsidRDefault="005B4D46" w:rsidP="005B4D46">
      <w:pPr>
        <w:pStyle w:val="afe"/>
        <w:spacing w:line="240" w:lineRule="auto"/>
        <w:ind w:firstLine="709"/>
        <w:contextualSpacing/>
        <w:rPr>
          <w:color w:val="000000" w:themeColor="text1"/>
          <w:szCs w:val="28"/>
        </w:rPr>
      </w:pPr>
    </w:p>
    <w:p w14:paraId="4986F80A" w14:textId="77777777" w:rsidR="005B4D46" w:rsidRPr="003B3B0A" w:rsidRDefault="005B4D46" w:rsidP="005B4D46">
      <w:pPr>
        <w:pStyle w:val="aff"/>
        <w:pageBreakBefore/>
        <w:spacing w:before="0" w:line="240" w:lineRule="auto"/>
        <w:ind w:firstLine="709"/>
        <w:contextualSpacing/>
        <w:jc w:val="center"/>
        <w:rPr>
          <w:b/>
          <w:bCs/>
          <w:color w:val="000000" w:themeColor="text1"/>
          <w:sz w:val="28"/>
          <w:szCs w:val="28"/>
        </w:rPr>
      </w:pPr>
      <w:bookmarkStart w:id="0" w:name="_Toc91625614"/>
      <w:bookmarkStart w:id="1" w:name="__RefHeading___Toc3341_180465942"/>
      <w:bookmarkStart w:id="2" w:name="_Toc123048008"/>
      <w:r w:rsidRPr="003B3B0A">
        <w:rPr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  <w:r>
        <w:rPr>
          <w:b/>
          <w:bCs/>
          <w:color w:val="000000" w:themeColor="text1"/>
          <w:sz w:val="28"/>
          <w:szCs w:val="28"/>
        </w:rPr>
        <w:br/>
      </w:r>
    </w:p>
    <w:p w14:paraId="59E67405" w14:textId="77777777" w:rsidR="005B4D46" w:rsidRPr="002A3A61" w:rsidRDefault="005B4D46" w:rsidP="005B4D46">
      <w:pPr>
        <w:spacing w:line="240" w:lineRule="auto"/>
        <w:rPr>
          <w:rFonts w:cs="Times New Roman"/>
          <w:szCs w:val="28"/>
        </w:rPr>
      </w:pPr>
      <w:bookmarkStart w:id="3" w:name="__RefHeading___Toc3343_180465942"/>
      <w:r w:rsidRPr="003B6CA0">
        <w:rPr>
          <w:rFonts w:cs="Times New Roman"/>
          <w:szCs w:val="28"/>
        </w:rPr>
        <w:t xml:space="preserve">Современные информационные технологии стали неотъемлемой частью нашей повседневной жизни и оказали значительное влияние на различные области науки, включая математику. </w:t>
      </w:r>
      <w:r>
        <w:rPr>
          <w:rFonts w:cs="Times New Roman"/>
          <w:szCs w:val="28"/>
        </w:rPr>
        <w:t>Р</w:t>
      </w:r>
      <w:r w:rsidRPr="002A3A61">
        <w:rPr>
          <w:rFonts w:cs="Times New Roman"/>
          <w:szCs w:val="28"/>
        </w:rPr>
        <w:t xml:space="preserve">азвитие математики немыслимо без </w:t>
      </w:r>
      <w:r w:rsidRPr="003B6CA0">
        <w:rPr>
          <w:rFonts w:cs="Times New Roman"/>
          <w:szCs w:val="28"/>
        </w:rPr>
        <w:t>программны</w:t>
      </w:r>
      <w:r>
        <w:rPr>
          <w:rFonts w:cs="Times New Roman"/>
          <w:szCs w:val="28"/>
        </w:rPr>
        <w:t>х</w:t>
      </w:r>
      <w:r w:rsidRPr="003B6CA0">
        <w:rPr>
          <w:rFonts w:cs="Times New Roman"/>
          <w:szCs w:val="28"/>
        </w:rPr>
        <w:t xml:space="preserve"> инструмент</w:t>
      </w:r>
      <w:r>
        <w:rPr>
          <w:rFonts w:cs="Times New Roman"/>
          <w:szCs w:val="28"/>
        </w:rPr>
        <w:t>ов</w:t>
      </w:r>
      <w:r w:rsidRPr="003B6CA0">
        <w:rPr>
          <w:rFonts w:cs="Times New Roman"/>
          <w:szCs w:val="28"/>
        </w:rPr>
        <w:t xml:space="preserve"> и средств системы компьютерной алгебры</w:t>
      </w:r>
      <w:r w:rsidRPr="002A3A61">
        <w:rPr>
          <w:rFonts w:cs="Times New Roman"/>
          <w:szCs w:val="28"/>
        </w:rPr>
        <w:t>, позволяющих не</w:t>
      </w:r>
      <w:r>
        <w:rPr>
          <w:rFonts w:cs="Times New Roman"/>
          <w:szCs w:val="28"/>
        </w:rPr>
        <w:t xml:space="preserve"> только</w:t>
      </w:r>
      <w:r w:rsidRPr="002A3A61">
        <w:rPr>
          <w:rFonts w:cs="Times New Roman"/>
          <w:szCs w:val="28"/>
        </w:rPr>
        <w:t xml:space="preserve"> автоматизировать стандартные и вычислительно сложные задачи и</w:t>
      </w:r>
      <w:r>
        <w:rPr>
          <w:rFonts w:cs="Times New Roman"/>
          <w:szCs w:val="28"/>
        </w:rPr>
        <w:t xml:space="preserve"> дать возможность использовать</w:t>
      </w:r>
      <w:r>
        <w:rPr>
          <w:rFonts w:cs="Times New Roman"/>
          <w:color w:val="FF0000"/>
          <w:szCs w:val="28"/>
        </w:rPr>
        <w:t xml:space="preserve"> </w:t>
      </w:r>
      <w:r w:rsidRPr="002A3A61">
        <w:rPr>
          <w:rFonts w:cs="Times New Roman"/>
          <w:szCs w:val="28"/>
        </w:rPr>
        <w:t xml:space="preserve">эффективные алгоритмы и инструменты для высокопроизводительных вычислений, </w:t>
      </w:r>
      <w:r>
        <w:rPr>
          <w:rFonts w:cs="Times New Roman"/>
          <w:szCs w:val="28"/>
        </w:rPr>
        <w:t xml:space="preserve">но и предоставляющих </w:t>
      </w:r>
      <w:r w:rsidRPr="002A3A61">
        <w:rPr>
          <w:rFonts w:cs="Times New Roman"/>
          <w:szCs w:val="28"/>
        </w:rPr>
        <w:t>несоизмеримо более широкие возможности.</w:t>
      </w:r>
    </w:p>
    <w:p w14:paraId="78FDBC3B" w14:textId="77777777" w:rsidR="005B4D46" w:rsidRPr="002A3A61" w:rsidRDefault="005B4D46" w:rsidP="005B4D46">
      <w:pPr>
        <w:spacing w:line="240" w:lineRule="auto"/>
        <w:rPr>
          <w:rFonts w:cs="Times New Roman"/>
          <w:szCs w:val="28"/>
        </w:rPr>
      </w:pPr>
      <w:r w:rsidRPr="002A3A61">
        <w:rPr>
          <w:rFonts w:cs="Times New Roman"/>
          <w:szCs w:val="28"/>
        </w:rPr>
        <w:t>В качестве примера рассмотрим Maple</w:t>
      </w:r>
      <w:r>
        <w:rPr>
          <w:rFonts w:cs="Times New Roman"/>
          <w:szCs w:val="28"/>
        </w:rPr>
        <w:t xml:space="preserve"> </w:t>
      </w:r>
      <w:r w:rsidRPr="002A3A61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2A3A61">
        <w:rPr>
          <w:rFonts w:cs="Times New Roman"/>
          <w:szCs w:val="28"/>
        </w:rPr>
        <w:t>важный инструмент исследования в любой области, связанной с математикой. Maple – математическое программное обеспечение, которое объединяет мощное, можно сказать интеллектуальное, математическое ядро с интуитивно понятным графическим интерфейсом, что позволяет</w:t>
      </w:r>
      <w:r>
        <w:rPr>
          <w:rFonts w:cs="Times New Roman"/>
          <w:szCs w:val="28"/>
        </w:rPr>
        <w:t xml:space="preserve"> </w:t>
      </w:r>
      <w:r w:rsidRPr="002A3A61">
        <w:rPr>
          <w:rFonts w:cs="Times New Roman"/>
          <w:szCs w:val="28"/>
        </w:rPr>
        <w:t>анализировать, исследовать и решать математические задачи, включая аналитическое и численное решение уравнений, интегрирование, дифференцирование, а также строить визуализации.</w:t>
      </w:r>
    </w:p>
    <w:p w14:paraId="392B0A29" w14:textId="77777777" w:rsidR="005B4D46" w:rsidRDefault="005B4D46" w:rsidP="005B4D46">
      <w:pPr>
        <w:spacing w:line="240" w:lineRule="auto"/>
        <w:rPr>
          <w:rFonts w:cs="Times New Roman"/>
          <w:szCs w:val="28"/>
        </w:rPr>
      </w:pPr>
      <w:r w:rsidRPr="002A3A61">
        <w:rPr>
          <w:rFonts w:cs="Times New Roman"/>
          <w:szCs w:val="28"/>
        </w:rPr>
        <w:t xml:space="preserve">Maple содержит более 5000 функций, охватывающих практически любую область математики, включая алгебру, дифференциальные уравнения, статистику, математический анализ, линейную алгебру, теорию графов, дифференциальную геометрию, теорию чисел и многое другое. </w:t>
      </w:r>
    </w:p>
    <w:p w14:paraId="4331A1EF" w14:textId="77777777" w:rsidR="005B4D46" w:rsidRDefault="005B4D46" w:rsidP="005B4D46">
      <w:pPr>
        <w:spacing w:line="240" w:lineRule="auto"/>
        <w:rPr>
          <w:rFonts w:cs="Times New Roman"/>
          <w:szCs w:val="28"/>
        </w:rPr>
      </w:pPr>
      <w:r w:rsidRPr="00B874BC">
        <w:rPr>
          <w:rFonts w:cs="Times New Roman"/>
          <w:szCs w:val="28"/>
        </w:rPr>
        <w:t xml:space="preserve">Помимо Maple, </w:t>
      </w:r>
      <w:proofErr w:type="spellStart"/>
      <w:r w:rsidRPr="00B874BC">
        <w:rPr>
          <w:rFonts w:cs="Times New Roman"/>
          <w:szCs w:val="28"/>
        </w:rPr>
        <w:t>Mathematica</w:t>
      </w:r>
      <w:proofErr w:type="spellEnd"/>
      <w:r w:rsidRPr="00B874BC">
        <w:rPr>
          <w:rFonts w:cs="Times New Roman"/>
          <w:szCs w:val="28"/>
        </w:rPr>
        <w:t xml:space="preserve"> и MATLAB, есть и другие программы. </w:t>
      </w:r>
      <w:proofErr w:type="spellStart"/>
      <w:r w:rsidRPr="00B874BC">
        <w:rPr>
          <w:rFonts w:cs="Times New Roman"/>
          <w:szCs w:val="28"/>
        </w:rPr>
        <w:t>SageMath</w:t>
      </w:r>
      <w:proofErr w:type="spellEnd"/>
      <w:r w:rsidRPr="00B874BC">
        <w:rPr>
          <w:rFonts w:cs="Times New Roman"/>
          <w:szCs w:val="28"/>
        </w:rPr>
        <w:t xml:space="preserve"> — система для численных и символьных вычислений. </w:t>
      </w:r>
      <w:proofErr w:type="spellStart"/>
      <w:r w:rsidRPr="00B874BC">
        <w:rPr>
          <w:rFonts w:cs="Times New Roman"/>
          <w:szCs w:val="28"/>
        </w:rPr>
        <w:t>Octave</w:t>
      </w:r>
      <w:proofErr w:type="spellEnd"/>
      <w:r w:rsidRPr="00B874BC">
        <w:rPr>
          <w:rFonts w:cs="Times New Roman"/>
          <w:szCs w:val="28"/>
        </w:rPr>
        <w:t xml:space="preserve"> — открытая альтернатива MATLAB для математического моделирования. </w:t>
      </w:r>
      <w:proofErr w:type="spellStart"/>
      <w:r w:rsidRPr="00B874BC">
        <w:rPr>
          <w:rFonts w:cs="Times New Roman"/>
          <w:szCs w:val="28"/>
        </w:rPr>
        <w:t>Scilab</w:t>
      </w:r>
      <w:proofErr w:type="spellEnd"/>
      <w:r w:rsidRPr="00B874BC">
        <w:rPr>
          <w:rFonts w:cs="Times New Roman"/>
          <w:szCs w:val="28"/>
        </w:rPr>
        <w:t xml:space="preserve"> — еще один бесплатный инструмент для инженерных расчетов. R — популярная программа для статистического анализа и работы с большими данными.</w:t>
      </w:r>
    </w:p>
    <w:p w14:paraId="621E1BE6" w14:textId="77777777" w:rsidR="005B4D46" w:rsidRDefault="005B4D46" w:rsidP="005B4D46">
      <w:pPr>
        <w:spacing w:line="240" w:lineRule="auto"/>
        <w:rPr>
          <w:rFonts w:cs="Times New Roman"/>
          <w:szCs w:val="28"/>
        </w:rPr>
      </w:pPr>
      <w:r w:rsidRPr="002A3A61">
        <w:rPr>
          <w:rFonts w:cs="Times New Roman"/>
          <w:szCs w:val="28"/>
        </w:rPr>
        <w:t>Специальные функции, которые представляют собой математические функции, имеющие особые свойства и использующиеся для решения конкретных задач, являются одним из наиболее полезных инструментов Maple.</w:t>
      </w:r>
    </w:p>
    <w:p w14:paraId="38212ABC" w14:textId="77777777" w:rsidR="005B4D46" w:rsidRDefault="005B4D46" w:rsidP="005B4D46">
      <w:pPr>
        <w:spacing w:line="240" w:lineRule="auto"/>
        <w:rPr>
          <w:rFonts w:cs="Times New Roman"/>
          <w:szCs w:val="28"/>
        </w:rPr>
      </w:pPr>
      <w:r w:rsidRPr="003E0B0C">
        <w:rPr>
          <w:rFonts w:cs="Times New Roman"/>
          <w:szCs w:val="28"/>
        </w:rPr>
        <w:t xml:space="preserve">Проблема, которую было решено исследовать — изучение </w:t>
      </w:r>
      <w:r>
        <w:rPr>
          <w:rFonts w:cs="Times New Roman"/>
          <w:szCs w:val="28"/>
        </w:rPr>
        <w:t>специальных функций</w:t>
      </w:r>
      <w:r w:rsidRPr="003E0B0C">
        <w:rPr>
          <w:rFonts w:cs="Times New Roman"/>
          <w:szCs w:val="28"/>
        </w:rPr>
        <w:t xml:space="preserve"> и их интеграции в Maple для выполнения разнообразных задач, включая решение дифференциальных уравнений, интегрирование</w:t>
      </w:r>
      <w:r>
        <w:rPr>
          <w:rFonts w:cs="Times New Roman"/>
          <w:szCs w:val="28"/>
        </w:rPr>
        <w:t xml:space="preserve"> и т.д.</w:t>
      </w:r>
      <w:r w:rsidRPr="003E0B0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их </w:t>
      </w:r>
      <w:r w:rsidRPr="001C2093">
        <w:rPr>
          <w:rFonts w:cs="Times New Roman"/>
          <w:szCs w:val="28"/>
        </w:rPr>
        <w:t>визуализацию</w:t>
      </w:r>
      <w:r>
        <w:rPr>
          <w:rFonts w:cs="Times New Roman"/>
          <w:szCs w:val="28"/>
        </w:rPr>
        <w:t>.</w:t>
      </w:r>
    </w:p>
    <w:p w14:paraId="6B714284" w14:textId="77777777" w:rsidR="005B4D46" w:rsidRPr="000F5BE2" w:rsidRDefault="005B4D46" w:rsidP="005B4D46">
      <w:pPr>
        <w:spacing w:line="240" w:lineRule="auto"/>
        <w:rPr>
          <w:rFonts w:cs="Times New Roman"/>
          <w:szCs w:val="28"/>
        </w:rPr>
      </w:pPr>
      <w:r w:rsidRPr="000F5BE2">
        <w:rPr>
          <w:rFonts w:cs="Times New Roman"/>
          <w:szCs w:val="28"/>
        </w:rPr>
        <w:t>Цель данной курсовой работы состоит в исследовании и анализе специальных функций, их математических свойств и применения в различных задачах с использованием программного пакета Maple.</w:t>
      </w:r>
    </w:p>
    <w:p w14:paraId="7311A215" w14:textId="77777777" w:rsidR="005B4D46" w:rsidRDefault="005B4D46" w:rsidP="005B4D46">
      <w:pPr>
        <w:spacing w:line="240" w:lineRule="auto"/>
        <w:rPr>
          <w:rFonts w:cs="Times New Roman"/>
          <w:szCs w:val="28"/>
        </w:rPr>
      </w:pPr>
      <w:r w:rsidRPr="000F5BE2">
        <w:rPr>
          <w:rFonts w:cs="Times New Roman"/>
          <w:szCs w:val="28"/>
        </w:rPr>
        <w:t>Задача — рассмотреть основные виды специальных функций, изучить их теоретические аспекты, а также провести практические исследования и вычисления, используя пакет Maple.</w:t>
      </w:r>
    </w:p>
    <w:p w14:paraId="068401A2" w14:textId="77777777" w:rsidR="005B4D46" w:rsidRPr="00FC507F" w:rsidRDefault="005B4D46" w:rsidP="005B4D46">
      <w:pPr>
        <w:spacing w:line="240" w:lineRule="auto"/>
        <w:rPr>
          <w:rFonts w:cs="Times New Roman"/>
          <w:szCs w:val="28"/>
        </w:rPr>
      </w:pPr>
    </w:p>
    <w:p w14:paraId="113F5D06" w14:textId="77777777" w:rsidR="005B4D46" w:rsidRPr="00B874BC" w:rsidRDefault="005B4D46" w:rsidP="005B4D46">
      <w:pPr>
        <w:pStyle w:val="afe"/>
        <w:spacing w:line="240" w:lineRule="auto"/>
        <w:ind w:firstLine="70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46E0795C" w14:textId="77777777" w:rsidR="005B4D46" w:rsidRPr="00B874BC" w:rsidRDefault="005B4D46" w:rsidP="005B4D46">
      <w:pPr>
        <w:pStyle w:val="aff"/>
        <w:pageBreakBefore/>
        <w:spacing w:before="0" w:line="240" w:lineRule="auto"/>
        <w:ind w:firstLine="709"/>
        <w:contextualSpacing/>
        <w:jc w:val="center"/>
        <w:rPr>
          <w:b/>
          <w:bCs/>
          <w:color w:val="000000" w:themeColor="text1"/>
        </w:rPr>
      </w:pPr>
      <w:bookmarkStart w:id="4" w:name="_Toc91625632"/>
      <w:bookmarkStart w:id="5" w:name="__RefHeading___Toc3359_180465942"/>
      <w:bookmarkStart w:id="6" w:name="_Toc123048026"/>
      <w:bookmarkEnd w:id="3"/>
      <w:r w:rsidRPr="00B874BC">
        <w:rPr>
          <w:b/>
          <w:bCs/>
          <w:color w:val="000000" w:themeColor="text1"/>
        </w:rPr>
        <w:lastRenderedPageBreak/>
        <w:t>СПИСОК ИСПОЛЬЗОВАННЫХ ИСТОЧНИКОВ</w:t>
      </w:r>
      <w:bookmarkEnd w:id="4"/>
      <w:bookmarkEnd w:id="5"/>
      <w:bookmarkEnd w:id="6"/>
      <w:r>
        <w:rPr>
          <w:b/>
          <w:bCs/>
          <w:color w:val="000000" w:themeColor="text1"/>
        </w:rPr>
        <w:br/>
      </w:r>
    </w:p>
    <w:p w14:paraId="2C9C9185" w14:textId="77777777" w:rsidR="005B4D46" w:rsidRPr="007B5A0A" w:rsidRDefault="005B4D46" w:rsidP="005B4D46">
      <w:pPr>
        <w:pStyle w:val="afe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[1] Maple </w:t>
      </w:r>
      <w:proofErr w:type="spellStart"/>
      <w:r w:rsidRPr="007B5A0A">
        <w:rPr>
          <w:color w:val="000000" w:themeColor="text1"/>
          <w:szCs w:val="28"/>
        </w:rPr>
        <w:t>Documentation</w:t>
      </w:r>
      <w:proofErr w:type="spellEnd"/>
      <w:r w:rsidRPr="007B5A0A">
        <w:rPr>
          <w:color w:val="000000" w:themeColor="text1"/>
          <w:szCs w:val="28"/>
        </w:rPr>
        <w:t xml:space="preserve"> [Электронный ресурс]. – Режим доступа: </w:t>
      </w:r>
      <w:hyperlink r:id="rId8" w:history="1">
        <w:r w:rsidRPr="007B5A0A">
          <w:rPr>
            <w:rStyle w:val="Internetlink"/>
            <w:rFonts w:eastAsia="Microsoft Sans Serif"/>
            <w:color w:val="000000" w:themeColor="text1"/>
            <w:szCs w:val="28"/>
          </w:rPr>
          <w:t>https://www.maplesoft.com/support/help/</w:t>
        </w:r>
      </w:hyperlink>
    </w:p>
    <w:p w14:paraId="0D875FA8" w14:textId="77777777" w:rsidR="005B4D46" w:rsidRPr="007B5A0A" w:rsidRDefault="005B4D46" w:rsidP="005B4D46">
      <w:pPr>
        <w:pStyle w:val="afe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[2] Специальные математические методы и </w:t>
      </w:r>
      <w:proofErr w:type="gramStart"/>
      <w:r w:rsidRPr="007B5A0A">
        <w:rPr>
          <w:color w:val="000000" w:themeColor="text1"/>
          <w:szCs w:val="28"/>
        </w:rPr>
        <w:t>функции :</w:t>
      </w:r>
      <w:proofErr w:type="gramEnd"/>
      <w:r w:rsidRPr="007B5A0A">
        <w:rPr>
          <w:color w:val="000000" w:themeColor="text1"/>
          <w:szCs w:val="28"/>
        </w:rPr>
        <w:t xml:space="preserve"> учеб. – метод. Пособие / А. К. Синицын. – </w:t>
      </w:r>
      <w:proofErr w:type="gramStart"/>
      <w:r w:rsidRPr="007B5A0A">
        <w:rPr>
          <w:color w:val="000000" w:themeColor="text1"/>
          <w:szCs w:val="28"/>
        </w:rPr>
        <w:t>Минск :</w:t>
      </w:r>
      <w:proofErr w:type="gramEnd"/>
      <w:r w:rsidRPr="007B5A0A">
        <w:rPr>
          <w:color w:val="000000" w:themeColor="text1"/>
          <w:szCs w:val="28"/>
        </w:rPr>
        <w:t xml:space="preserve"> БГУИР, 2013.</w:t>
      </w:r>
    </w:p>
    <w:p w14:paraId="1D6D5652" w14:textId="77777777" w:rsidR="005B4D46" w:rsidRPr="007B5A0A" w:rsidRDefault="005B4D46" w:rsidP="005B4D46">
      <w:pPr>
        <w:pStyle w:val="afe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          [5] Специальные функции: учеб. пособие / Н.С. Петросян — М.: ФГБОУ ВО МГТУ «СТАНКИН», 2015.</w:t>
      </w:r>
    </w:p>
    <w:p w14:paraId="06955AAA" w14:textId="77777777" w:rsidR="005B4D46" w:rsidRPr="007B5A0A" w:rsidRDefault="005B4D46" w:rsidP="005B4D46">
      <w:pPr>
        <w:pStyle w:val="afe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>[</w:t>
      </w:r>
      <w:r w:rsidRPr="00AC1ADC">
        <w:rPr>
          <w:color w:val="000000" w:themeColor="text1"/>
          <w:szCs w:val="28"/>
        </w:rPr>
        <w:t>3</w:t>
      </w:r>
      <w:r w:rsidRPr="007B5A0A">
        <w:rPr>
          <w:color w:val="000000" w:themeColor="text1"/>
          <w:szCs w:val="28"/>
        </w:rPr>
        <w:t>] Гамма-функция [Электронный ресурс]. – Режим доступа: https://ru.dsplib.org/content/gamma_func/gamma_func.html</w:t>
      </w:r>
    </w:p>
    <w:p w14:paraId="2AC3DB30" w14:textId="77777777" w:rsidR="005B4D46" w:rsidRPr="007B5A0A" w:rsidRDefault="005B4D46" w:rsidP="005B4D46">
      <w:pPr>
        <w:pStyle w:val="afe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[7] Специальные функции в задачах математической физики: учеб. пособие / </w:t>
      </w:r>
      <w:r w:rsidRPr="007B5A0A">
        <w:rPr>
          <w:color w:val="000000" w:themeColor="text1"/>
          <w:szCs w:val="28"/>
          <w:lang w:val="en-US"/>
        </w:rPr>
        <w:t>C</w:t>
      </w:r>
      <w:r w:rsidRPr="007B5A0A">
        <w:rPr>
          <w:color w:val="000000" w:themeColor="text1"/>
          <w:szCs w:val="28"/>
        </w:rPr>
        <w:t xml:space="preserve">.Е. Холодова, С.И. </w:t>
      </w:r>
      <w:proofErr w:type="spellStart"/>
      <w:r w:rsidRPr="007B5A0A">
        <w:rPr>
          <w:color w:val="000000" w:themeColor="text1"/>
          <w:szCs w:val="28"/>
        </w:rPr>
        <w:t>Перегудин</w:t>
      </w:r>
      <w:proofErr w:type="spellEnd"/>
      <w:r w:rsidRPr="007B5A0A">
        <w:rPr>
          <w:color w:val="000000" w:themeColor="text1"/>
          <w:szCs w:val="28"/>
        </w:rPr>
        <w:t xml:space="preserve"> – ИТМО, Санкт-Петербург, 2012</w:t>
      </w:r>
    </w:p>
    <w:p w14:paraId="36BC9974" w14:textId="77777777" w:rsidR="005B4D46" w:rsidRPr="007B5A0A" w:rsidRDefault="005B4D46" w:rsidP="005B4D46">
      <w:pPr>
        <w:pStyle w:val="afe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[8] Калугина, М. А. Математический анализ. Лабораторный практикум в системе </w:t>
      </w:r>
      <w:r w:rsidRPr="007B5A0A">
        <w:rPr>
          <w:color w:val="000000" w:themeColor="text1"/>
          <w:szCs w:val="28"/>
          <w:lang w:val="en-US"/>
        </w:rPr>
        <w:t>Maple</w:t>
      </w:r>
      <w:r w:rsidRPr="007B5A0A">
        <w:rPr>
          <w:color w:val="000000" w:themeColor="text1"/>
          <w:szCs w:val="28"/>
        </w:rPr>
        <w:t>: учеб.-метод. пособие / М. А. Калугина. – Минск, БГУИР, 2018.</w:t>
      </w:r>
    </w:p>
    <w:p w14:paraId="7C57C8E2" w14:textId="77777777" w:rsidR="005B4D46" w:rsidRPr="007B5A0A" w:rsidRDefault="005B4D46" w:rsidP="005B4D46">
      <w:pPr>
        <w:pStyle w:val="afe"/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 xml:space="preserve">[9] Специальные функции, формулы, графики, таблицы / Е. Янке, Ф. </w:t>
      </w:r>
      <w:proofErr w:type="spellStart"/>
      <w:r w:rsidRPr="007B5A0A">
        <w:rPr>
          <w:color w:val="000000" w:themeColor="text1"/>
          <w:szCs w:val="28"/>
        </w:rPr>
        <w:t>Эмде</w:t>
      </w:r>
      <w:proofErr w:type="spellEnd"/>
      <w:r w:rsidRPr="007B5A0A">
        <w:rPr>
          <w:color w:val="000000" w:themeColor="text1"/>
          <w:szCs w:val="28"/>
        </w:rPr>
        <w:t>, Ф. Леш – Издательство наука, Москва, 1964</w:t>
      </w:r>
    </w:p>
    <w:p w14:paraId="4EC28CD2" w14:textId="77777777" w:rsidR="005B4D46" w:rsidRPr="007B5A0A" w:rsidRDefault="005B4D46" w:rsidP="005B4D46">
      <w:pPr>
        <w:pStyle w:val="afe"/>
        <w:tabs>
          <w:tab w:val="left" w:pos="4512"/>
        </w:tabs>
        <w:spacing w:line="240" w:lineRule="auto"/>
        <w:ind w:firstLine="709"/>
        <w:contextualSpacing/>
        <w:rPr>
          <w:color w:val="000000" w:themeColor="text1"/>
          <w:szCs w:val="28"/>
        </w:rPr>
      </w:pPr>
      <w:r w:rsidRPr="007B5A0A">
        <w:rPr>
          <w:color w:val="000000" w:themeColor="text1"/>
          <w:szCs w:val="28"/>
        </w:rPr>
        <w:t>[10] Специальные функции: учеб. пособие / А. С. Дунаев, В. И. Шлычков. – Екатеринбург: Уральский Федеральный Университет, 2015</w:t>
      </w:r>
    </w:p>
    <w:p w14:paraId="18A144E9" w14:textId="77777777" w:rsidR="005B4D46" w:rsidRPr="007B5A0A" w:rsidRDefault="005B4D46" w:rsidP="005B4D46">
      <w:pPr>
        <w:widowControl/>
        <w:suppressAutoHyphens w:val="0"/>
        <w:autoSpaceDE w:val="0"/>
        <w:adjustRightInd w:val="0"/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7B5A0A">
        <w:rPr>
          <w:rFonts w:cs="Times New Roman"/>
          <w:color w:val="000000" w:themeColor="text1"/>
          <w:szCs w:val="28"/>
        </w:rPr>
        <w:t xml:space="preserve">[11] </w:t>
      </w:r>
      <w:r w:rsidRPr="007B5A0A">
        <w:rPr>
          <w:rFonts w:eastAsia="Times New Roman" w:cs="Times New Roman"/>
          <w:color w:val="000000" w:themeColor="text1"/>
          <w:szCs w:val="28"/>
        </w:rPr>
        <w:t xml:space="preserve">Дифференциальные уравнения и краевые задачи: моделирование и вычисление с помощью </w:t>
      </w:r>
      <w:proofErr w:type="spellStart"/>
      <w:r w:rsidRPr="007B5A0A">
        <w:rPr>
          <w:rFonts w:eastAsia="Times New Roman" w:cs="Times New Roman"/>
          <w:color w:val="000000" w:themeColor="text1"/>
          <w:szCs w:val="28"/>
        </w:rPr>
        <w:t>Mathematica</w:t>
      </w:r>
      <w:proofErr w:type="spellEnd"/>
      <w:r w:rsidRPr="007B5A0A">
        <w:rPr>
          <w:rFonts w:eastAsia="Times New Roman" w:cs="Times New Roman"/>
          <w:color w:val="000000" w:themeColor="text1"/>
          <w:szCs w:val="28"/>
        </w:rPr>
        <w:t>, Maple и MATLAB. /</w:t>
      </w:r>
      <w:r w:rsidRPr="007B5A0A">
        <w:rPr>
          <w:rFonts w:eastAsia="TimesNewRomanPSMT-Bold" w:cs="Times New Roman"/>
          <w:b/>
          <w:bCs/>
          <w:szCs w:val="28"/>
        </w:rPr>
        <w:t xml:space="preserve"> </w:t>
      </w:r>
      <w:r w:rsidRPr="007B5A0A">
        <w:rPr>
          <w:rFonts w:eastAsia="Times New Roman" w:cs="Times New Roman"/>
          <w:color w:val="000000" w:themeColor="text1"/>
          <w:szCs w:val="28"/>
        </w:rPr>
        <w:t>Эдвардс, Чарльз Генри, Пенни, Дэвид Э</w:t>
      </w:r>
      <w:r w:rsidRPr="007B5A0A">
        <w:rPr>
          <w:rFonts w:eastAsia="TimesNewRomanPSMT-Regular" w:cs="Times New Roman"/>
          <w:szCs w:val="28"/>
        </w:rPr>
        <w:t>.</w:t>
      </w:r>
      <w:r w:rsidRPr="007B5A0A">
        <w:rPr>
          <w:rFonts w:eastAsia="Times New Roman" w:cs="Times New Roman"/>
          <w:color w:val="000000" w:themeColor="text1"/>
          <w:szCs w:val="28"/>
        </w:rPr>
        <w:t xml:space="preserve"> 3-е издание</w:t>
      </w:r>
      <w:proofErr w:type="gramStart"/>
      <w:r w:rsidRPr="007B5A0A">
        <w:rPr>
          <w:rFonts w:eastAsia="Times New Roman" w:cs="Times New Roman"/>
          <w:color w:val="000000" w:themeColor="text1"/>
          <w:szCs w:val="28"/>
        </w:rPr>
        <w:t>. :</w:t>
      </w:r>
      <w:proofErr w:type="gramEnd"/>
      <w:r w:rsidRPr="007B5A0A">
        <w:rPr>
          <w:rFonts w:eastAsia="Times New Roman" w:cs="Times New Roman"/>
          <w:color w:val="000000" w:themeColor="text1"/>
          <w:szCs w:val="28"/>
        </w:rPr>
        <w:t xml:space="preserve"> Пер. с англ. — Москва, : ООО “И.Д. Вильямс”, 2008. </w:t>
      </w:r>
    </w:p>
    <w:p w14:paraId="7DDD5257" w14:textId="77777777" w:rsidR="005B4D46" w:rsidRPr="007B5A0A" w:rsidRDefault="005B4D46" w:rsidP="005B4D46">
      <w:pPr>
        <w:widowControl/>
        <w:suppressAutoHyphens w:val="0"/>
        <w:autoSpaceDE w:val="0"/>
        <w:adjustRightInd w:val="0"/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7B5A0A">
        <w:rPr>
          <w:rFonts w:eastAsia="Times New Roman" w:cs="Times New Roman"/>
          <w:color w:val="000000" w:themeColor="text1"/>
          <w:szCs w:val="28"/>
        </w:rPr>
        <w:t xml:space="preserve">[12] Специальные функции и их приложения / Н.Н. Лебедев – государственное </w:t>
      </w:r>
      <w:proofErr w:type="gramStart"/>
      <w:r w:rsidRPr="007B5A0A">
        <w:rPr>
          <w:rFonts w:eastAsia="Times New Roman" w:cs="Times New Roman"/>
          <w:color w:val="000000" w:themeColor="text1"/>
          <w:szCs w:val="28"/>
        </w:rPr>
        <w:t>издательство  физико</w:t>
      </w:r>
      <w:proofErr w:type="gramEnd"/>
      <w:r w:rsidRPr="007B5A0A">
        <w:rPr>
          <w:rFonts w:eastAsia="Times New Roman" w:cs="Times New Roman"/>
          <w:color w:val="000000" w:themeColor="text1"/>
          <w:szCs w:val="28"/>
        </w:rPr>
        <w:t>-математической литературы – Москва, Ленинград, 1963 г.</w:t>
      </w:r>
    </w:p>
    <w:p w14:paraId="2EACE08C" w14:textId="77777777" w:rsidR="005B4D46" w:rsidRPr="007B5A0A" w:rsidRDefault="005B4D46" w:rsidP="005B4D46">
      <w:pPr>
        <w:widowControl/>
        <w:suppressAutoHyphens w:val="0"/>
        <w:autoSpaceDE w:val="0"/>
        <w:adjustRightInd w:val="0"/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7B5A0A">
        <w:rPr>
          <w:rFonts w:eastAsia="Times New Roman" w:cs="Times New Roman"/>
          <w:color w:val="000000" w:themeColor="text1"/>
          <w:szCs w:val="28"/>
        </w:rPr>
        <w:t xml:space="preserve">[13] Математика: специальные функции и некоторые приложения: учебное пособие / Т. Г. Андреева – </w:t>
      </w:r>
      <w:proofErr w:type="spellStart"/>
      <w:r w:rsidRPr="007B5A0A">
        <w:rPr>
          <w:rFonts w:eastAsia="Times New Roman" w:cs="Times New Roman"/>
          <w:color w:val="000000" w:themeColor="text1"/>
          <w:szCs w:val="28"/>
        </w:rPr>
        <w:t>СПб</w:t>
      </w:r>
      <w:proofErr w:type="gramStart"/>
      <w:r w:rsidRPr="007B5A0A">
        <w:rPr>
          <w:rFonts w:eastAsia="Times New Roman" w:cs="Times New Roman"/>
          <w:color w:val="000000" w:themeColor="text1"/>
          <w:szCs w:val="28"/>
        </w:rPr>
        <w:t>.:РГГМУ</w:t>
      </w:r>
      <w:proofErr w:type="spellEnd"/>
      <w:proofErr w:type="gramEnd"/>
      <w:r w:rsidRPr="007B5A0A">
        <w:rPr>
          <w:rFonts w:eastAsia="Times New Roman" w:cs="Times New Roman"/>
          <w:color w:val="000000" w:themeColor="text1"/>
          <w:szCs w:val="28"/>
        </w:rPr>
        <w:t>, 2013</w:t>
      </w:r>
    </w:p>
    <w:p w14:paraId="1FCED608" w14:textId="392F27F6" w:rsidR="00C968EC" w:rsidRPr="00B47CF5" w:rsidRDefault="005B4D46" w:rsidP="005B4D46">
      <w:pPr>
        <w:widowControl/>
        <w:suppressAutoHyphens w:val="0"/>
        <w:spacing w:after="160" w:line="259" w:lineRule="auto"/>
        <w:jc w:val="left"/>
        <w:rPr>
          <w:color w:val="auto"/>
          <w:lang w:eastAsia="en-US" w:bidi="ar-SA"/>
        </w:rPr>
      </w:pPr>
      <w:r w:rsidRPr="007B5A0A">
        <w:rPr>
          <w:rFonts w:eastAsia="Times New Roman" w:cs="Times New Roman"/>
          <w:color w:val="000000" w:themeColor="text1"/>
          <w:szCs w:val="28"/>
        </w:rPr>
        <w:t xml:space="preserve">[14] Дифференциальные уравнения и краевые задачи: моделирование и вычисление с помощью </w:t>
      </w:r>
      <w:proofErr w:type="spellStart"/>
      <w:r w:rsidRPr="007B5A0A">
        <w:rPr>
          <w:rFonts w:eastAsia="Times New Roman" w:cs="Times New Roman"/>
          <w:color w:val="000000" w:themeColor="text1"/>
          <w:szCs w:val="28"/>
        </w:rPr>
        <w:t>Mathematica</w:t>
      </w:r>
      <w:proofErr w:type="spellEnd"/>
      <w:r w:rsidRPr="007B5A0A">
        <w:rPr>
          <w:rFonts w:eastAsia="Times New Roman" w:cs="Times New Roman"/>
          <w:color w:val="000000" w:themeColor="text1"/>
          <w:szCs w:val="28"/>
        </w:rPr>
        <w:t>, Maple и MATLAB. 3-е издание</w:t>
      </w:r>
      <w:proofErr w:type="gramStart"/>
      <w:r w:rsidRPr="007B5A0A">
        <w:rPr>
          <w:rFonts w:eastAsia="Times New Roman" w:cs="Times New Roman"/>
          <w:color w:val="000000" w:themeColor="text1"/>
          <w:szCs w:val="28"/>
        </w:rPr>
        <w:t>. :</w:t>
      </w:r>
      <w:proofErr w:type="gramEnd"/>
      <w:r w:rsidRPr="007B5A0A">
        <w:rPr>
          <w:rFonts w:eastAsia="Times New Roman" w:cs="Times New Roman"/>
          <w:color w:val="000000" w:themeColor="text1"/>
          <w:szCs w:val="28"/>
        </w:rPr>
        <w:t xml:space="preserve"> Пер. с англ. — М. : ООО “И.Д. Вильямс”, 2008.</w:t>
      </w:r>
    </w:p>
    <w:sectPr w:rsidR="00C968EC" w:rsidRPr="00B47CF5" w:rsidSect="00360342">
      <w:footerReference w:type="default" r:id="rId9"/>
      <w:footerReference w:type="first" r:id="rId10"/>
      <w:pgSz w:w="11906" w:h="16838"/>
      <w:pgMar w:top="1134" w:right="851" w:bottom="1531" w:left="1701" w:header="567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B0F8" w14:textId="77777777" w:rsidR="00C4434B" w:rsidRDefault="00C4434B" w:rsidP="00C772F6">
      <w:r>
        <w:separator/>
      </w:r>
    </w:p>
  </w:endnote>
  <w:endnote w:type="continuationSeparator" w:id="0">
    <w:p w14:paraId="5448D2BC" w14:textId="77777777" w:rsidR="00C4434B" w:rsidRDefault="00C4434B" w:rsidP="00C7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altName w:val="Noto Sans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114630"/>
      <w:docPartObj>
        <w:docPartGallery w:val="Page Numbers (Bottom of Page)"/>
        <w:docPartUnique/>
      </w:docPartObj>
    </w:sdtPr>
    <w:sdtEndPr/>
    <w:sdtContent>
      <w:p w14:paraId="7C527821" w14:textId="48142717" w:rsidR="00AA3567" w:rsidRDefault="00AA3567" w:rsidP="002A0E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27BBB" w14:textId="77777777" w:rsidR="00AA3567" w:rsidRDefault="00AA3567" w:rsidP="001569FE">
    <w:pPr>
      <w:pStyle w:val="a5"/>
      <w:jc w:val="center"/>
    </w:pPr>
  </w:p>
  <w:p w14:paraId="07F184BC" w14:textId="77777777" w:rsidR="00AA3567" w:rsidRDefault="00AA35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7AF4" w14:textId="77777777" w:rsidR="00C4434B" w:rsidRDefault="00C4434B" w:rsidP="00C772F6">
      <w:r>
        <w:separator/>
      </w:r>
    </w:p>
  </w:footnote>
  <w:footnote w:type="continuationSeparator" w:id="0">
    <w:p w14:paraId="1AA21739" w14:textId="77777777" w:rsidR="00C4434B" w:rsidRDefault="00C4434B" w:rsidP="00C77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0E83"/>
    <w:multiLevelType w:val="hybridMultilevel"/>
    <w:tmpl w:val="9F1C6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E4C"/>
    <w:multiLevelType w:val="hybridMultilevel"/>
    <w:tmpl w:val="D508229C"/>
    <w:lvl w:ilvl="0" w:tplc="0F3A66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C426B"/>
    <w:multiLevelType w:val="hybridMultilevel"/>
    <w:tmpl w:val="602E6052"/>
    <w:lvl w:ilvl="0" w:tplc="0F5CAE4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DF7E39"/>
    <w:multiLevelType w:val="hybridMultilevel"/>
    <w:tmpl w:val="4CE0C604"/>
    <w:lvl w:ilvl="0" w:tplc="8A30E1DC">
      <w:numFmt w:val="bullet"/>
      <w:lvlText w:val="-"/>
      <w:lvlJc w:val="left"/>
      <w:pPr>
        <w:ind w:left="435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28296C4A"/>
    <w:multiLevelType w:val="hybridMultilevel"/>
    <w:tmpl w:val="BFC80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43AA4"/>
    <w:multiLevelType w:val="hybridMultilevel"/>
    <w:tmpl w:val="FE50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3334F"/>
    <w:multiLevelType w:val="multilevel"/>
    <w:tmpl w:val="7FA674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7" w15:restartNumberingAfterBreak="0">
    <w:nsid w:val="35900CF5"/>
    <w:multiLevelType w:val="hybridMultilevel"/>
    <w:tmpl w:val="84F29654"/>
    <w:lvl w:ilvl="0" w:tplc="0938180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900C02"/>
    <w:multiLevelType w:val="hybridMultilevel"/>
    <w:tmpl w:val="D0A86D4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B14348A"/>
    <w:multiLevelType w:val="hybridMultilevel"/>
    <w:tmpl w:val="B5983508"/>
    <w:lvl w:ilvl="0" w:tplc="04190017">
      <w:start w:val="1"/>
      <w:numFmt w:val="lowerLetter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B3E7DC7"/>
    <w:multiLevelType w:val="hybridMultilevel"/>
    <w:tmpl w:val="AC90A8E4"/>
    <w:lvl w:ilvl="0" w:tplc="1BEA2F3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526A5C"/>
    <w:multiLevelType w:val="hybridMultilevel"/>
    <w:tmpl w:val="0B6A3BC6"/>
    <w:lvl w:ilvl="0" w:tplc="E3BEB646">
      <w:start w:val="5"/>
      <w:numFmt w:val="bullet"/>
      <w:lvlText w:val="–"/>
      <w:lvlJc w:val="left"/>
      <w:pPr>
        <w:ind w:left="1068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15594E"/>
    <w:multiLevelType w:val="multilevel"/>
    <w:tmpl w:val="BD56168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3" w15:restartNumberingAfterBreak="0">
    <w:nsid w:val="42696CC8"/>
    <w:multiLevelType w:val="hybridMultilevel"/>
    <w:tmpl w:val="59ACA066"/>
    <w:lvl w:ilvl="0" w:tplc="325A0A32">
      <w:start w:val="5"/>
      <w:numFmt w:val="bullet"/>
      <w:lvlText w:val="–"/>
      <w:lvlJc w:val="left"/>
      <w:pPr>
        <w:ind w:left="1065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7C769BD"/>
    <w:multiLevelType w:val="hybridMultilevel"/>
    <w:tmpl w:val="BAA4E014"/>
    <w:lvl w:ilvl="0" w:tplc="53E6F1DA">
      <w:start w:val="5"/>
      <w:numFmt w:val="bullet"/>
      <w:lvlText w:val="–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55E50"/>
    <w:multiLevelType w:val="hybridMultilevel"/>
    <w:tmpl w:val="BF687490"/>
    <w:lvl w:ilvl="0" w:tplc="FBEC0E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535648"/>
    <w:multiLevelType w:val="hybridMultilevel"/>
    <w:tmpl w:val="3BACA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D5EFD"/>
    <w:multiLevelType w:val="multilevel"/>
    <w:tmpl w:val="D61EE1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58AF7B9B"/>
    <w:multiLevelType w:val="hybridMultilevel"/>
    <w:tmpl w:val="FB7ECA94"/>
    <w:lvl w:ilvl="0" w:tplc="F3ACB396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783ACB"/>
    <w:multiLevelType w:val="multilevel"/>
    <w:tmpl w:val="61382D6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0348BB"/>
    <w:multiLevelType w:val="hybridMultilevel"/>
    <w:tmpl w:val="678AB03C"/>
    <w:lvl w:ilvl="0" w:tplc="DED8AAA8">
      <w:start w:val="5"/>
      <w:numFmt w:val="bullet"/>
      <w:lvlText w:val="–"/>
      <w:lvlJc w:val="left"/>
      <w:pPr>
        <w:ind w:left="1065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630218A9"/>
    <w:multiLevelType w:val="hybridMultilevel"/>
    <w:tmpl w:val="6DD8764A"/>
    <w:lvl w:ilvl="0" w:tplc="04190017">
      <w:start w:val="1"/>
      <w:numFmt w:val="lowerLetter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687E7730"/>
    <w:multiLevelType w:val="multilevel"/>
    <w:tmpl w:val="7FA674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23" w15:restartNumberingAfterBreak="0">
    <w:nsid w:val="6A3D6487"/>
    <w:multiLevelType w:val="hybridMultilevel"/>
    <w:tmpl w:val="ABDA3D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F5FE1"/>
    <w:multiLevelType w:val="multilevel"/>
    <w:tmpl w:val="F000F57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0DC7D2D"/>
    <w:multiLevelType w:val="hybridMultilevel"/>
    <w:tmpl w:val="815E77BE"/>
    <w:lvl w:ilvl="0" w:tplc="798C629C">
      <w:start w:val="5"/>
      <w:numFmt w:val="bullet"/>
      <w:lvlText w:val="–"/>
      <w:lvlJc w:val="left"/>
      <w:pPr>
        <w:ind w:left="1068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32C3A88"/>
    <w:multiLevelType w:val="hybridMultilevel"/>
    <w:tmpl w:val="18A24D2A"/>
    <w:lvl w:ilvl="0" w:tplc="C632E8A2">
      <w:start w:val="3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83657"/>
    <w:multiLevelType w:val="hybridMultilevel"/>
    <w:tmpl w:val="13B0AD92"/>
    <w:lvl w:ilvl="0" w:tplc="56521FC4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D64F9B"/>
    <w:multiLevelType w:val="hybridMultilevel"/>
    <w:tmpl w:val="8D1ABE94"/>
    <w:lvl w:ilvl="0" w:tplc="C540A918">
      <w:start w:val="5"/>
      <w:numFmt w:val="bullet"/>
      <w:lvlText w:val="–"/>
      <w:lvlJc w:val="left"/>
      <w:pPr>
        <w:ind w:left="1068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ABA0461"/>
    <w:multiLevelType w:val="hybridMultilevel"/>
    <w:tmpl w:val="48C2A65A"/>
    <w:lvl w:ilvl="0" w:tplc="6472C39A">
      <w:start w:val="1"/>
      <w:numFmt w:val="decimal"/>
      <w:lvlText w:val="%1"/>
      <w:lvlJc w:val="left"/>
      <w:pPr>
        <w:ind w:left="720" w:hanging="360"/>
      </w:pPr>
      <w:rPr>
        <w:rFonts w:ascii="Times New Roman" w:eastAsia="Microsoft Sans Serif" w:hAnsi="Times New Roman" w:cs="Microsoft Sans Seri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9"/>
  </w:num>
  <w:num w:numId="3">
    <w:abstractNumId w:val="0"/>
  </w:num>
  <w:num w:numId="4">
    <w:abstractNumId w:val="16"/>
  </w:num>
  <w:num w:numId="5">
    <w:abstractNumId w:val="6"/>
  </w:num>
  <w:num w:numId="6">
    <w:abstractNumId w:val="4"/>
  </w:num>
  <w:num w:numId="7">
    <w:abstractNumId w:val="22"/>
  </w:num>
  <w:num w:numId="8">
    <w:abstractNumId w:val="26"/>
  </w:num>
  <w:num w:numId="9">
    <w:abstractNumId w:val="24"/>
  </w:num>
  <w:num w:numId="10">
    <w:abstractNumId w:val="15"/>
  </w:num>
  <w:num w:numId="11">
    <w:abstractNumId w:val="5"/>
  </w:num>
  <w:num w:numId="12">
    <w:abstractNumId w:val="1"/>
  </w:num>
  <w:num w:numId="13">
    <w:abstractNumId w:val="8"/>
  </w:num>
  <w:num w:numId="14">
    <w:abstractNumId w:val="9"/>
  </w:num>
  <w:num w:numId="15">
    <w:abstractNumId w:val="23"/>
  </w:num>
  <w:num w:numId="16">
    <w:abstractNumId w:val="21"/>
  </w:num>
  <w:num w:numId="17">
    <w:abstractNumId w:val="14"/>
  </w:num>
  <w:num w:numId="18">
    <w:abstractNumId w:val="25"/>
  </w:num>
  <w:num w:numId="19">
    <w:abstractNumId w:val="11"/>
  </w:num>
  <w:num w:numId="20">
    <w:abstractNumId w:val="20"/>
  </w:num>
  <w:num w:numId="21">
    <w:abstractNumId w:val="28"/>
  </w:num>
  <w:num w:numId="22">
    <w:abstractNumId w:val="13"/>
  </w:num>
  <w:num w:numId="23">
    <w:abstractNumId w:val="1"/>
    <w:lvlOverride w:ilvl="0">
      <w:startOverride w:val="2"/>
    </w:lvlOverride>
  </w:num>
  <w:num w:numId="24">
    <w:abstractNumId w:val="1"/>
    <w:lvlOverride w:ilvl="0">
      <w:startOverride w:val="1"/>
    </w:lvlOverride>
  </w:num>
  <w:num w:numId="25">
    <w:abstractNumId w:val="17"/>
  </w:num>
  <w:num w:numId="26">
    <w:abstractNumId w:val="12"/>
  </w:num>
  <w:num w:numId="27">
    <w:abstractNumId w:val="18"/>
  </w:num>
  <w:num w:numId="28">
    <w:abstractNumId w:val="10"/>
  </w:num>
  <w:num w:numId="29">
    <w:abstractNumId w:val="19"/>
  </w:num>
  <w:num w:numId="30">
    <w:abstractNumId w:val="7"/>
  </w:num>
  <w:num w:numId="31">
    <w:abstractNumId w:val="2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006DD5"/>
    <w:rsid w:val="00010DEB"/>
    <w:rsid w:val="00016344"/>
    <w:rsid w:val="000178C6"/>
    <w:rsid w:val="000259AC"/>
    <w:rsid w:val="000336D6"/>
    <w:rsid w:val="0003797A"/>
    <w:rsid w:val="00041C75"/>
    <w:rsid w:val="0004570A"/>
    <w:rsid w:val="000670C2"/>
    <w:rsid w:val="000674D4"/>
    <w:rsid w:val="00076D87"/>
    <w:rsid w:val="00077F7B"/>
    <w:rsid w:val="000825CE"/>
    <w:rsid w:val="000837DB"/>
    <w:rsid w:val="00085861"/>
    <w:rsid w:val="00086066"/>
    <w:rsid w:val="00094A30"/>
    <w:rsid w:val="000B0214"/>
    <w:rsid w:val="000C4C96"/>
    <w:rsid w:val="000C5B25"/>
    <w:rsid w:val="000C64FD"/>
    <w:rsid w:val="000D36D6"/>
    <w:rsid w:val="000E661E"/>
    <w:rsid w:val="000F549C"/>
    <w:rsid w:val="000F7D16"/>
    <w:rsid w:val="00101E81"/>
    <w:rsid w:val="00105C49"/>
    <w:rsid w:val="0012410F"/>
    <w:rsid w:val="00135C7C"/>
    <w:rsid w:val="00141422"/>
    <w:rsid w:val="00144B35"/>
    <w:rsid w:val="001543E5"/>
    <w:rsid w:val="001569FE"/>
    <w:rsid w:val="00164977"/>
    <w:rsid w:val="0016782E"/>
    <w:rsid w:val="00170986"/>
    <w:rsid w:val="001758BA"/>
    <w:rsid w:val="00187457"/>
    <w:rsid w:val="001A420A"/>
    <w:rsid w:val="001A7F85"/>
    <w:rsid w:val="001B2D7B"/>
    <w:rsid w:val="001B328F"/>
    <w:rsid w:val="001C080C"/>
    <w:rsid w:val="001C0CAC"/>
    <w:rsid w:val="001D310D"/>
    <w:rsid w:val="002130DB"/>
    <w:rsid w:val="0022213D"/>
    <w:rsid w:val="0022752A"/>
    <w:rsid w:val="00232D88"/>
    <w:rsid w:val="00250FF5"/>
    <w:rsid w:val="00263C21"/>
    <w:rsid w:val="00270CB7"/>
    <w:rsid w:val="00275886"/>
    <w:rsid w:val="00287262"/>
    <w:rsid w:val="00293462"/>
    <w:rsid w:val="002A0EE9"/>
    <w:rsid w:val="002A4620"/>
    <w:rsid w:val="002B3870"/>
    <w:rsid w:val="002C0712"/>
    <w:rsid w:val="002E3A4E"/>
    <w:rsid w:val="002E3A72"/>
    <w:rsid w:val="002F31F8"/>
    <w:rsid w:val="002F6ACF"/>
    <w:rsid w:val="0030191D"/>
    <w:rsid w:val="00307859"/>
    <w:rsid w:val="00337558"/>
    <w:rsid w:val="00340D29"/>
    <w:rsid w:val="0034306D"/>
    <w:rsid w:val="00346C8B"/>
    <w:rsid w:val="00347737"/>
    <w:rsid w:val="00347EE1"/>
    <w:rsid w:val="003506DE"/>
    <w:rsid w:val="00350871"/>
    <w:rsid w:val="003538B8"/>
    <w:rsid w:val="00360342"/>
    <w:rsid w:val="00371A5D"/>
    <w:rsid w:val="0039263C"/>
    <w:rsid w:val="00396480"/>
    <w:rsid w:val="003B4E0F"/>
    <w:rsid w:val="003C1354"/>
    <w:rsid w:val="003C3597"/>
    <w:rsid w:val="003C4B16"/>
    <w:rsid w:val="003C7017"/>
    <w:rsid w:val="003D5E0F"/>
    <w:rsid w:val="003E4651"/>
    <w:rsid w:val="003F7DA8"/>
    <w:rsid w:val="004118E9"/>
    <w:rsid w:val="00422A29"/>
    <w:rsid w:val="004233F2"/>
    <w:rsid w:val="00425070"/>
    <w:rsid w:val="00435C6C"/>
    <w:rsid w:val="00453800"/>
    <w:rsid w:val="00455AFC"/>
    <w:rsid w:val="0045636F"/>
    <w:rsid w:val="00462B32"/>
    <w:rsid w:val="00462B67"/>
    <w:rsid w:val="00464A02"/>
    <w:rsid w:val="00471714"/>
    <w:rsid w:val="004814F1"/>
    <w:rsid w:val="00495F1D"/>
    <w:rsid w:val="004C3CE8"/>
    <w:rsid w:val="004C65E6"/>
    <w:rsid w:val="004C77BC"/>
    <w:rsid w:val="004F09A9"/>
    <w:rsid w:val="004F3360"/>
    <w:rsid w:val="004F4065"/>
    <w:rsid w:val="005000A5"/>
    <w:rsid w:val="0050119D"/>
    <w:rsid w:val="005036B6"/>
    <w:rsid w:val="00503D3D"/>
    <w:rsid w:val="005249B9"/>
    <w:rsid w:val="00525E08"/>
    <w:rsid w:val="00544627"/>
    <w:rsid w:val="00564EBA"/>
    <w:rsid w:val="0057254F"/>
    <w:rsid w:val="00573A89"/>
    <w:rsid w:val="005758CD"/>
    <w:rsid w:val="00584DCA"/>
    <w:rsid w:val="0058552F"/>
    <w:rsid w:val="00586CDF"/>
    <w:rsid w:val="005874A0"/>
    <w:rsid w:val="00590F0F"/>
    <w:rsid w:val="00597AD0"/>
    <w:rsid w:val="005A64F2"/>
    <w:rsid w:val="005A7D6D"/>
    <w:rsid w:val="005A7FDA"/>
    <w:rsid w:val="005B401E"/>
    <w:rsid w:val="005B4D46"/>
    <w:rsid w:val="005B56F7"/>
    <w:rsid w:val="005C1D4F"/>
    <w:rsid w:val="005C3AEA"/>
    <w:rsid w:val="005E3BE9"/>
    <w:rsid w:val="005F673F"/>
    <w:rsid w:val="005F7930"/>
    <w:rsid w:val="00602699"/>
    <w:rsid w:val="00604164"/>
    <w:rsid w:val="00607E4F"/>
    <w:rsid w:val="00625B3F"/>
    <w:rsid w:val="006261A7"/>
    <w:rsid w:val="006309E5"/>
    <w:rsid w:val="0064463D"/>
    <w:rsid w:val="006502D5"/>
    <w:rsid w:val="00655605"/>
    <w:rsid w:val="00656D15"/>
    <w:rsid w:val="00661DC6"/>
    <w:rsid w:val="00664D72"/>
    <w:rsid w:val="00665BCB"/>
    <w:rsid w:val="006725D4"/>
    <w:rsid w:val="006734C5"/>
    <w:rsid w:val="00680E8E"/>
    <w:rsid w:val="006833A8"/>
    <w:rsid w:val="006851F9"/>
    <w:rsid w:val="00685C1D"/>
    <w:rsid w:val="00686E60"/>
    <w:rsid w:val="00693A3F"/>
    <w:rsid w:val="006A3887"/>
    <w:rsid w:val="006B0043"/>
    <w:rsid w:val="006B1103"/>
    <w:rsid w:val="006B439F"/>
    <w:rsid w:val="006B4E9F"/>
    <w:rsid w:val="006C0261"/>
    <w:rsid w:val="006C02E7"/>
    <w:rsid w:val="006C7A25"/>
    <w:rsid w:val="006D05E4"/>
    <w:rsid w:val="006F2F34"/>
    <w:rsid w:val="006F76BC"/>
    <w:rsid w:val="0070051C"/>
    <w:rsid w:val="00701F04"/>
    <w:rsid w:val="0070764A"/>
    <w:rsid w:val="007244C3"/>
    <w:rsid w:val="00724F42"/>
    <w:rsid w:val="007264AC"/>
    <w:rsid w:val="00731093"/>
    <w:rsid w:val="00757D62"/>
    <w:rsid w:val="00763C92"/>
    <w:rsid w:val="00775CC2"/>
    <w:rsid w:val="007760B0"/>
    <w:rsid w:val="007769A1"/>
    <w:rsid w:val="00784B32"/>
    <w:rsid w:val="00790FC4"/>
    <w:rsid w:val="007B276E"/>
    <w:rsid w:val="007C286E"/>
    <w:rsid w:val="007C4FF3"/>
    <w:rsid w:val="007D7DC8"/>
    <w:rsid w:val="007E215F"/>
    <w:rsid w:val="007E420C"/>
    <w:rsid w:val="007E7EF0"/>
    <w:rsid w:val="007F20CF"/>
    <w:rsid w:val="007F3E29"/>
    <w:rsid w:val="0081461A"/>
    <w:rsid w:val="008174A1"/>
    <w:rsid w:val="0083165D"/>
    <w:rsid w:val="00840590"/>
    <w:rsid w:val="00842A4D"/>
    <w:rsid w:val="00882CBD"/>
    <w:rsid w:val="00884C10"/>
    <w:rsid w:val="0089110F"/>
    <w:rsid w:val="00896480"/>
    <w:rsid w:val="00897CBE"/>
    <w:rsid w:val="008C2E2E"/>
    <w:rsid w:val="008C6AB9"/>
    <w:rsid w:val="008E7F04"/>
    <w:rsid w:val="008F1375"/>
    <w:rsid w:val="00901810"/>
    <w:rsid w:val="0090325D"/>
    <w:rsid w:val="00903855"/>
    <w:rsid w:val="0090435B"/>
    <w:rsid w:val="00911543"/>
    <w:rsid w:val="0091534D"/>
    <w:rsid w:val="009222D9"/>
    <w:rsid w:val="00936D7C"/>
    <w:rsid w:val="009372E2"/>
    <w:rsid w:val="00945DAD"/>
    <w:rsid w:val="00951E2D"/>
    <w:rsid w:val="00955B89"/>
    <w:rsid w:val="009565D9"/>
    <w:rsid w:val="00957D8B"/>
    <w:rsid w:val="00960F2C"/>
    <w:rsid w:val="009703ED"/>
    <w:rsid w:val="00970544"/>
    <w:rsid w:val="00971B40"/>
    <w:rsid w:val="00973C16"/>
    <w:rsid w:val="00981559"/>
    <w:rsid w:val="009871CB"/>
    <w:rsid w:val="00987D8C"/>
    <w:rsid w:val="00993445"/>
    <w:rsid w:val="00995096"/>
    <w:rsid w:val="009A2E11"/>
    <w:rsid w:val="009B0556"/>
    <w:rsid w:val="009B60DF"/>
    <w:rsid w:val="009E13EF"/>
    <w:rsid w:val="00A02EDE"/>
    <w:rsid w:val="00A05B0B"/>
    <w:rsid w:val="00A1116B"/>
    <w:rsid w:val="00A165F9"/>
    <w:rsid w:val="00A21885"/>
    <w:rsid w:val="00A418EC"/>
    <w:rsid w:val="00A46399"/>
    <w:rsid w:val="00A519FB"/>
    <w:rsid w:val="00A52DA5"/>
    <w:rsid w:val="00A52DA6"/>
    <w:rsid w:val="00A5508F"/>
    <w:rsid w:val="00A64431"/>
    <w:rsid w:val="00A66058"/>
    <w:rsid w:val="00A665DE"/>
    <w:rsid w:val="00A71C51"/>
    <w:rsid w:val="00A72A55"/>
    <w:rsid w:val="00A8516B"/>
    <w:rsid w:val="00A87607"/>
    <w:rsid w:val="00A928EF"/>
    <w:rsid w:val="00A92D46"/>
    <w:rsid w:val="00AA3567"/>
    <w:rsid w:val="00AB112A"/>
    <w:rsid w:val="00AB28D6"/>
    <w:rsid w:val="00AB6BD1"/>
    <w:rsid w:val="00AC7385"/>
    <w:rsid w:val="00AD2C65"/>
    <w:rsid w:val="00AD43A3"/>
    <w:rsid w:val="00AD697B"/>
    <w:rsid w:val="00B052FA"/>
    <w:rsid w:val="00B20AEA"/>
    <w:rsid w:val="00B25A3D"/>
    <w:rsid w:val="00B26F19"/>
    <w:rsid w:val="00B42613"/>
    <w:rsid w:val="00B450C8"/>
    <w:rsid w:val="00B45BF8"/>
    <w:rsid w:val="00B47778"/>
    <w:rsid w:val="00B47CF5"/>
    <w:rsid w:val="00B50506"/>
    <w:rsid w:val="00B51EB2"/>
    <w:rsid w:val="00B60102"/>
    <w:rsid w:val="00B775FE"/>
    <w:rsid w:val="00B85B53"/>
    <w:rsid w:val="00B923C9"/>
    <w:rsid w:val="00BA1833"/>
    <w:rsid w:val="00BB2207"/>
    <w:rsid w:val="00BB2B41"/>
    <w:rsid w:val="00BD4775"/>
    <w:rsid w:val="00BE5029"/>
    <w:rsid w:val="00BE5B2A"/>
    <w:rsid w:val="00BF304F"/>
    <w:rsid w:val="00C22B37"/>
    <w:rsid w:val="00C40640"/>
    <w:rsid w:val="00C4434B"/>
    <w:rsid w:val="00C46248"/>
    <w:rsid w:val="00C52AB7"/>
    <w:rsid w:val="00C67680"/>
    <w:rsid w:val="00C76515"/>
    <w:rsid w:val="00C772F6"/>
    <w:rsid w:val="00C9086F"/>
    <w:rsid w:val="00C968EC"/>
    <w:rsid w:val="00CA28D6"/>
    <w:rsid w:val="00CA5BE4"/>
    <w:rsid w:val="00CB2819"/>
    <w:rsid w:val="00CC40A3"/>
    <w:rsid w:val="00CD0724"/>
    <w:rsid w:val="00CD0C34"/>
    <w:rsid w:val="00CD3A83"/>
    <w:rsid w:val="00CE0868"/>
    <w:rsid w:val="00CE5E56"/>
    <w:rsid w:val="00CF35CB"/>
    <w:rsid w:val="00D026FC"/>
    <w:rsid w:val="00D04430"/>
    <w:rsid w:val="00D11396"/>
    <w:rsid w:val="00D13EE1"/>
    <w:rsid w:val="00D22234"/>
    <w:rsid w:val="00D31131"/>
    <w:rsid w:val="00D379D4"/>
    <w:rsid w:val="00D40B02"/>
    <w:rsid w:val="00D45A2B"/>
    <w:rsid w:val="00D636A1"/>
    <w:rsid w:val="00D769A8"/>
    <w:rsid w:val="00D7784C"/>
    <w:rsid w:val="00D93526"/>
    <w:rsid w:val="00D96588"/>
    <w:rsid w:val="00DA7F32"/>
    <w:rsid w:val="00DB3C41"/>
    <w:rsid w:val="00DB6B22"/>
    <w:rsid w:val="00DC19C9"/>
    <w:rsid w:val="00DC243F"/>
    <w:rsid w:val="00DD1F75"/>
    <w:rsid w:val="00DD4EC8"/>
    <w:rsid w:val="00DE30E7"/>
    <w:rsid w:val="00DF115A"/>
    <w:rsid w:val="00DF5A97"/>
    <w:rsid w:val="00E03ADB"/>
    <w:rsid w:val="00E1046A"/>
    <w:rsid w:val="00E1239B"/>
    <w:rsid w:val="00E12D1A"/>
    <w:rsid w:val="00E1786D"/>
    <w:rsid w:val="00E22EB2"/>
    <w:rsid w:val="00E23C1C"/>
    <w:rsid w:val="00E35901"/>
    <w:rsid w:val="00E43C37"/>
    <w:rsid w:val="00E43DDC"/>
    <w:rsid w:val="00E64924"/>
    <w:rsid w:val="00E66F6C"/>
    <w:rsid w:val="00E67237"/>
    <w:rsid w:val="00E712A0"/>
    <w:rsid w:val="00E72805"/>
    <w:rsid w:val="00E755FF"/>
    <w:rsid w:val="00EA20B3"/>
    <w:rsid w:val="00EA34CE"/>
    <w:rsid w:val="00EA5649"/>
    <w:rsid w:val="00EB1A83"/>
    <w:rsid w:val="00EB41F5"/>
    <w:rsid w:val="00EC17CF"/>
    <w:rsid w:val="00EC42E6"/>
    <w:rsid w:val="00EC676F"/>
    <w:rsid w:val="00EE663D"/>
    <w:rsid w:val="00EF0BF0"/>
    <w:rsid w:val="00EF46BE"/>
    <w:rsid w:val="00EF6DE9"/>
    <w:rsid w:val="00F05BD0"/>
    <w:rsid w:val="00F172BD"/>
    <w:rsid w:val="00F35DDE"/>
    <w:rsid w:val="00F36925"/>
    <w:rsid w:val="00F36F18"/>
    <w:rsid w:val="00F44BCC"/>
    <w:rsid w:val="00F54FC3"/>
    <w:rsid w:val="00F63501"/>
    <w:rsid w:val="00F7458A"/>
    <w:rsid w:val="00F752CA"/>
    <w:rsid w:val="00F85381"/>
    <w:rsid w:val="00F85C19"/>
    <w:rsid w:val="00FB0FA0"/>
    <w:rsid w:val="00FB7278"/>
    <w:rsid w:val="00FC00CD"/>
    <w:rsid w:val="00FC5005"/>
    <w:rsid w:val="00F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675D2"/>
  <w15:chartTrackingRefBased/>
  <w15:docId w15:val="{453D4F52-FE42-4DD4-B393-DB264D5D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C7C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81559"/>
    <w:pPr>
      <w:keepNext/>
      <w:keepLines/>
      <w:widowControl/>
      <w:suppressAutoHyphens w:val="0"/>
      <w:ind w:left="936" w:hanging="227"/>
      <w:jc w:val="left"/>
      <w:outlineLvl w:val="0"/>
    </w:pPr>
    <w:rPr>
      <w:rFonts w:eastAsiaTheme="majorEastAsia" w:cstheme="majorBidi"/>
      <w:b/>
      <w:color w:val="auto"/>
      <w:sz w:val="36"/>
      <w:szCs w:val="32"/>
      <w:lang w:eastAsia="en-US" w:bidi="ar-S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6ACF"/>
    <w:pPr>
      <w:keepNext/>
      <w:keepLines/>
      <w:ind w:left="1163" w:hanging="454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4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5E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5E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5E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5E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559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2F6ACF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293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7">
    <w:name w:val="Subtitle"/>
    <w:basedOn w:val="a"/>
    <w:next w:val="a"/>
    <w:link w:val="a8"/>
    <w:uiPriority w:val="11"/>
    <w:qFormat/>
    <w:rsid w:val="00731093"/>
    <w:pPr>
      <w:numPr>
        <w:ilvl w:val="1"/>
      </w:numPr>
      <w:spacing w:after="160"/>
    </w:pPr>
    <w:rPr>
      <w:rFonts w:eastAsiaTheme="minorEastAsia" w:cstheme="minorBidi"/>
      <w:b/>
      <w:color w:val="auto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731093"/>
    <w:rPr>
      <w:rFonts w:ascii="Times New Roman" w:eastAsiaTheme="minorEastAsia" w:hAnsi="Times New Roman"/>
      <w:b/>
      <w:sz w:val="28"/>
      <w:lang w:eastAsia="ru-RU" w:bidi="ru-RU"/>
    </w:rPr>
  </w:style>
  <w:style w:type="character" w:styleId="a9">
    <w:name w:val="Hyperlink"/>
    <w:basedOn w:val="a0"/>
    <w:uiPriority w:val="99"/>
    <w:unhideWhenUsed/>
    <w:rsid w:val="006734C5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EA34CE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EA34C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0868"/>
    <w:pPr>
      <w:tabs>
        <w:tab w:val="right" w:leader="dot" w:pos="9344"/>
      </w:tabs>
      <w:spacing w:after="100" w:line="240" w:lineRule="auto"/>
    </w:pPr>
  </w:style>
  <w:style w:type="paragraph" w:styleId="ad">
    <w:name w:val="Title"/>
    <w:basedOn w:val="a"/>
    <w:next w:val="a"/>
    <w:link w:val="ae"/>
    <w:uiPriority w:val="10"/>
    <w:qFormat/>
    <w:rsid w:val="005249B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5249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styleId="af">
    <w:name w:val="Unresolved Mention"/>
    <w:basedOn w:val="a0"/>
    <w:uiPriority w:val="99"/>
    <w:semiHidden/>
    <w:unhideWhenUsed/>
    <w:rsid w:val="00F05BD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993445"/>
    <w:pPr>
      <w:tabs>
        <w:tab w:val="right" w:leader="dot" w:pos="9344"/>
      </w:tabs>
      <w:spacing w:after="100" w:line="360" w:lineRule="exact"/>
      <w:ind w:left="278"/>
      <w:jc w:val="left"/>
    </w:pPr>
  </w:style>
  <w:style w:type="character" w:styleId="af0">
    <w:name w:val="FollowedHyperlink"/>
    <w:basedOn w:val="a0"/>
    <w:uiPriority w:val="99"/>
    <w:semiHidden/>
    <w:unhideWhenUsed/>
    <w:rsid w:val="005B401E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D45A2B"/>
    <w:rPr>
      <w:color w:val="808080"/>
    </w:rPr>
  </w:style>
  <w:style w:type="character" w:customStyle="1" w:styleId="60">
    <w:name w:val="Заголовок 6 Знак"/>
    <w:basedOn w:val="a0"/>
    <w:link w:val="6"/>
    <w:uiPriority w:val="9"/>
    <w:semiHidden/>
    <w:rsid w:val="006D05E4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6D05E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6D05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6D0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paragraph" w:customStyle="1" w:styleId="af2">
    <w:name w:val="Графика"/>
    <w:basedOn w:val="a"/>
    <w:rsid w:val="0083165D"/>
    <w:pPr>
      <w:widowControl/>
      <w:suppressAutoHyphens w:val="0"/>
      <w:spacing w:line="240" w:lineRule="auto"/>
      <w:jc w:val="center"/>
    </w:pPr>
    <w:rPr>
      <w:rFonts w:eastAsia="Times New Roman" w:cs="Times New Roman"/>
      <w:color w:val="auto"/>
      <w:szCs w:val="20"/>
      <w:lang w:bidi="ar-SA"/>
    </w:rPr>
  </w:style>
  <w:style w:type="paragraph" w:customStyle="1" w:styleId="af3">
    <w:name w:val="Чертежный"/>
    <w:rsid w:val="00E3590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64463D"/>
    <w:pPr>
      <w:widowControl/>
      <w:suppressAutoHyphens w:val="0"/>
      <w:spacing w:line="240" w:lineRule="auto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5">
    <w:name w:val="Текст сноски Знак"/>
    <w:basedOn w:val="a0"/>
    <w:link w:val="af4"/>
    <w:uiPriority w:val="99"/>
    <w:semiHidden/>
    <w:rsid w:val="0064463D"/>
    <w:rPr>
      <w:rFonts w:ascii="Times New Roman" w:hAnsi="Times New Roman"/>
      <w:sz w:val="20"/>
      <w:szCs w:val="20"/>
    </w:rPr>
  </w:style>
  <w:style w:type="paragraph" w:styleId="af6">
    <w:name w:val="annotation text"/>
    <w:basedOn w:val="a"/>
    <w:link w:val="af7"/>
    <w:uiPriority w:val="99"/>
    <w:semiHidden/>
    <w:unhideWhenUsed/>
    <w:rsid w:val="0064463D"/>
    <w:pPr>
      <w:widowControl/>
      <w:suppressAutoHyphens w:val="0"/>
      <w:spacing w:line="240" w:lineRule="auto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4463D"/>
    <w:rPr>
      <w:rFonts w:ascii="Times New Roman" w:hAnsi="Times New Roman"/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64463D"/>
    <w:rPr>
      <w:sz w:val="16"/>
      <w:szCs w:val="16"/>
    </w:rPr>
  </w:style>
  <w:style w:type="table" w:styleId="af9">
    <w:name w:val="Table Grid"/>
    <w:basedOn w:val="a1"/>
    <w:uiPriority w:val="99"/>
    <w:rsid w:val="006446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6446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64463D"/>
    <w:rPr>
      <w:rFonts w:ascii="Segoe UI" w:eastAsia="Microsoft Sans Serif" w:hAnsi="Segoe UI" w:cs="Segoe UI"/>
      <w:color w:val="000000"/>
      <w:sz w:val="18"/>
      <w:szCs w:val="18"/>
      <w:lang w:eastAsia="ru-RU" w:bidi="ru-RU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64463D"/>
    <w:pPr>
      <w:widowControl w:val="0"/>
      <w:suppressAutoHyphens/>
      <w:jc w:val="both"/>
    </w:pPr>
    <w:rPr>
      <w:rFonts w:eastAsia="Microsoft Sans Serif" w:cs="Microsoft Sans Serif"/>
      <w:b/>
      <w:bCs/>
      <w:color w:val="000000"/>
      <w:lang w:eastAsia="ru-RU" w:bidi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64463D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6C0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2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Абзац списка Знак"/>
    <w:basedOn w:val="a0"/>
    <w:link w:val="aa"/>
    <w:uiPriority w:val="34"/>
    <w:locked/>
    <w:rsid w:val="00AB112A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fe">
    <w:name w:val="Текст Курсовая"/>
    <w:basedOn w:val="a"/>
    <w:qFormat/>
    <w:rsid w:val="005B4D46"/>
    <w:pPr>
      <w:widowControl/>
      <w:autoSpaceDN w:val="0"/>
      <w:spacing w:line="360" w:lineRule="auto"/>
      <w:textAlignment w:val="baseline"/>
    </w:pPr>
    <w:rPr>
      <w:rFonts w:eastAsia="Times New Roman" w:cs="Times New Roman"/>
      <w:color w:val="auto"/>
      <w:lang w:bidi="ar-SA"/>
    </w:rPr>
  </w:style>
  <w:style w:type="paragraph" w:customStyle="1" w:styleId="aff">
    <w:name w:val="Заголовок Курсовая"/>
    <w:basedOn w:val="1"/>
    <w:qFormat/>
    <w:rsid w:val="005B4D46"/>
    <w:pPr>
      <w:suppressAutoHyphens/>
      <w:autoSpaceDN w:val="0"/>
      <w:spacing w:before="240" w:line="360" w:lineRule="auto"/>
      <w:ind w:left="0" w:firstLine="0"/>
      <w:textAlignment w:val="baseline"/>
    </w:pPr>
    <w:rPr>
      <w:rFonts w:eastAsia="Times New Roman" w:cs="Times New Roman"/>
      <w:b w:val="0"/>
      <w:color w:val="000000"/>
      <w:sz w:val="32"/>
      <w:lang w:eastAsia="ru-RU"/>
    </w:rPr>
  </w:style>
  <w:style w:type="character" w:customStyle="1" w:styleId="Internetlink">
    <w:name w:val="Internet link"/>
    <w:basedOn w:val="a0"/>
    <w:rsid w:val="005B4D4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lesoft.com/support/hel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85F9F-75FE-4A64-95AB-ED0969DC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Lazuk</dc:creator>
  <cp:keywords/>
  <dc:description/>
  <cp:lastModifiedBy>Alexandr Abdulov</cp:lastModifiedBy>
  <cp:revision>2</cp:revision>
  <cp:lastPrinted>2024-05-20T07:44:00Z</cp:lastPrinted>
  <dcterms:created xsi:type="dcterms:W3CDTF">2024-10-08T05:23:00Z</dcterms:created>
  <dcterms:modified xsi:type="dcterms:W3CDTF">2024-10-08T05:23:00Z</dcterms:modified>
</cp:coreProperties>
</file>