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494E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1. Project Overview</w:t>
      </w:r>
    </w:p>
    <w:p w14:paraId="7F2A1564" w14:textId="77777777" w:rsidR="00AA3C37" w:rsidRPr="00AA3C37" w:rsidRDefault="00AA3C37" w:rsidP="00AA3C37">
      <w:r w:rsidRPr="00AA3C37">
        <w:rPr>
          <w:b/>
          <w:bCs/>
        </w:rPr>
        <w:t>Calculate ME</w:t>
      </w:r>
      <w:r w:rsidRPr="00AA3C37">
        <w:t xml:space="preserve"> is a modern, browser-based calculator designed with a clean, professional aesthetic. It supports standard arithmetic and complex scientific operations, featuring a responsive layout that adapts to different screen sizes.</w:t>
      </w:r>
    </w:p>
    <w:p w14:paraId="0C83984A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2. Key Features</w:t>
      </w:r>
    </w:p>
    <w:p w14:paraId="2F760535" w14:textId="77777777" w:rsidR="00AA3C37" w:rsidRPr="00AA3C37" w:rsidRDefault="00AA3C37" w:rsidP="00AA3C37">
      <w:pPr>
        <w:numPr>
          <w:ilvl w:val="0"/>
          <w:numId w:val="1"/>
        </w:numPr>
      </w:pPr>
      <w:r w:rsidRPr="00AA3C37">
        <w:rPr>
          <w:b/>
          <w:bCs/>
        </w:rPr>
        <w:t>Scientific Suite</w:t>
      </w:r>
      <w:r w:rsidRPr="00AA3C37">
        <w:t>: Includes advanced mathematical functions such as $\sin$, $\cos$, $\tan$, $\log$, $\ln$, power ($^$), square root ($\sqrt{}$), and constants including $\pi$ and $e$.</w:t>
      </w:r>
    </w:p>
    <w:p w14:paraId="5DB2902E" w14:textId="77777777" w:rsidR="00AA3C37" w:rsidRPr="00AA3C37" w:rsidRDefault="00AA3C37" w:rsidP="00AA3C37">
      <w:pPr>
        <w:numPr>
          <w:ilvl w:val="0"/>
          <w:numId w:val="1"/>
        </w:numPr>
      </w:pPr>
      <w:r w:rsidRPr="00AA3C37">
        <w:rPr>
          <w:b/>
          <w:bCs/>
        </w:rPr>
        <w:t>Responsive Design</w:t>
      </w:r>
      <w:r w:rsidRPr="00AA3C37">
        <w:t>: Built using a flexible CSS Grid system that ensures usability across desktop and mobile devices.</w:t>
      </w:r>
    </w:p>
    <w:p w14:paraId="26520AF5" w14:textId="77777777" w:rsidR="00AA3C37" w:rsidRPr="00AA3C37" w:rsidRDefault="00AA3C37" w:rsidP="00AA3C37">
      <w:pPr>
        <w:numPr>
          <w:ilvl w:val="0"/>
          <w:numId w:val="1"/>
        </w:numPr>
      </w:pPr>
      <w:r w:rsidRPr="00AA3C37">
        <w:rPr>
          <w:b/>
          <w:bCs/>
        </w:rPr>
        <w:t>Theme Engine</w:t>
      </w:r>
      <w:r w:rsidRPr="00AA3C37">
        <w:t>: A robust toggle system using CSS variables to switch between Dark and Light modes instantly.</w:t>
      </w:r>
    </w:p>
    <w:p w14:paraId="347B0F1A" w14:textId="77777777" w:rsidR="00AA3C37" w:rsidRPr="00AA3C37" w:rsidRDefault="00AA3C37" w:rsidP="00AA3C37">
      <w:pPr>
        <w:numPr>
          <w:ilvl w:val="0"/>
          <w:numId w:val="1"/>
        </w:numPr>
      </w:pPr>
      <w:r w:rsidRPr="00AA3C37">
        <w:rPr>
          <w:b/>
          <w:bCs/>
        </w:rPr>
        <w:t>Dynamic Animations</w:t>
      </w:r>
      <w:r w:rsidRPr="00AA3C37">
        <w:t>:</w:t>
      </w:r>
    </w:p>
    <w:p w14:paraId="6FFF37D4" w14:textId="77777777" w:rsidR="00AA3C37" w:rsidRPr="00AA3C37" w:rsidRDefault="00AA3C37" w:rsidP="00AA3C37">
      <w:pPr>
        <w:numPr>
          <w:ilvl w:val="1"/>
          <w:numId w:val="1"/>
        </w:numPr>
      </w:pPr>
      <w:r w:rsidRPr="00AA3C37">
        <w:rPr>
          <w:b/>
          <w:bCs/>
        </w:rPr>
        <w:t>Scientific Panel</w:t>
      </w:r>
      <w:r w:rsidRPr="00AA3C37">
        <w:t>: Features a smooth slide-in/slide-out transition when toggling modes.</w:t>
      </w:r>
    </w:p>
    <w:p w14:paraId="2D0DA29F" w14:textId="77777777" w:rsidR="00AA3C37" w:rsidRPr="00AA3C37" w:rsidRDefault="00AA3C37" w:rsidP="00AA3C37">
      <w:pPr>
        <w:numPr>
          <w:ilvl w:val="1"/>
          <w:numId w:val="1"/>
        </w:numPr>
      </w:pPr>
      <w:r w:rsidRPr="00AA3C37">
        <w:rPr>
          <w:b/>
          <w:bCs/>
        </w:rPr>
        <w:t>Result Feedback</w:t>
      </w:r>
      <w:r w:rsidRPr="00AA3C37">
        <w:t>: Includes a subtle "@keyframes" pulse animation on the display output when a calculation is completed.</w:t>
      </w:r>
    </w:p>
    <w:p w14:paraId="7F248919" w14:textId="77777777" w:rsidR="00AA3C37" w:rsidRPr="00AA3C37" w:rsidRDefault="00AA3C37" w:rsidP="00AA3C37">
      <w:pPr>
        <w:numPr>
          <w:ilvl w:val="0"/>
          <w:numId w:val="1"/>
        </w:numPr>
      </w:pPr>
      <w:r w:rsidRPr="00AA3C37">
        <w:rPr>
          <w:b/>
          <w:bCs/>
        </w:rPr>
        <w:t>History Tracking</w:t>
      </w:r>
      <w:r w:rsidRPr="00AA3C37">
        <w:t>: Automatically logs previous calculations using the browser's localStorage, ensuring data persists even after refreshing or closing the page.</w:t>
      </w:r>
    </w:p>
    <w:p w14:paraId="37AC6E08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3. History Implementation &amp; Data Storage</w:t>
      </w:r>
    </w:p>
    <w:p w14:paraId="6D05FCC0" w14:textId="77777777" w:rsidR="00AA3C37" w:rsidRPr="00AA3C37" w:rsidRDefault="00AA3C37" w:rsidP="00AA3C37">
      <w:r w:rsidRPr="00AA3C37">
        <w:t xml:space="preserve">To maintain a professional, high-performance, and privacy-focused tool, </w:t>
      </w:r>
      <w:r w:rsidRPr="00AA3C37">
        <w:rPr>
          <w:b/>
          <w:bCs/>
        </w:rPr>
        <w:t>Calculate ME</w:t>
      </w:r>
      <w:r w:rsidRPr="00AA3C37">
        <w:t xml:space="preserve"> utilizes Browser Storage APIs rather than a traditional backend database (e.g., SQL/MongoDB).</w:t>
      </w:r>
    </w:p>
    <w:p w14:paraId="19BE3568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Why localStorage is the "Pro" Choice:</w:t>
      </w:r>
    </w:p>
    <w:p w14:paraId="3113A0BD" w14:textId="77777777" w:rsidR="00AA3C37" w:rsidRPr="00AA3C37" w:rsidRDefault="00AA3C37" w:rsidP="00AA3C37">
      <w:pPr>
        <w:numPr>
          <w:ilvl w:val="0"/>
          <w:numId w:val="2"/>
        </w:numPr>
      </w:pPr>
      <w:r w:rsidRPr="00AA3C37">
        <w:rPr>
          <w:b/>
          <w:bCs/>
        </w:rPr>
        <w:t>Persistence</w:t>
      </w:r>
      <w:r w:rsidRPr="00AA3C37">
        <w:t>: Data remains available even if the user refreshes or closes the browser.</w:t>
      </w:r>
    </w:p>
    <w:p w14:paraId="590A30D9" w14:textId="77777777" w:rsidR="00AA3C37" w:rsidRPr="00AA3C37" w:rsidRDefault="00AA3C37" w:rsidP="00AA3C37">
      <w:pPr>
        <w:numPr>
          <w:ilvl w:val="0"/>
          <w:numId w:val="2"/>
        </w:numPr>
      </w:pPr>
      <w:r w:rsidRPr="00AA3C37">
        <w:rPr>
          <w:b/>
          <w:bCs/>
        </w:rPr>
        <w:t>Privacy</w:t>
      </w:r>
      <w:r w:rsidRPr="00AA3C37">
        <w:t>: Since data never leaves the user's browser, there are no concerns regarding GDPR or external data privacy compliance.</w:t>
      </w:r>
    </w:p>
    <w:p w14:paraId="7700EBE4" w14:textId="77777777" w:rsidR="00AA3C37" w:rsidRPr="00AA3C37" w:rsidRDefault="00AA3C37" w:rsidP="00AA3C37">
      <w:pPr>
        <w:numPr>
          <w:ilvl w:val="0"/>
          <w:numId w:val="2"/>
        </w:numPr>
      </w:pPr>
      <w:r w:rsidRPr="00AA3C37">
        <w:rPr>
          <w:b/>
          <w:bCs/>
        </w:rPr>
        <w:t>Simplicity &amp; Speed</w:t>
      </w:r>
      <w:r w:rsidRPr="00AA3C37">
        <w:t>: It requires zero server-side code and operates locally, making it incredibly fast.</w:t>
      </w:r>
    </w:p>
    <w:p w14:paraId="79667BB7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Technical Details:</w:t>
      </w:r>
    </w:p>
    <w:p w14:paraId="6BA51F47" w14:textId="77777777" w:rsidR="00AA3C37" w:rsidRPr="00AA3C37" w:rsidRDefault="00AA3C37" w:rsidP="00AA3C37">
      <w:pPr>
        <w:numPr>
          <w:ilvl w:val="0"/>
          <w:numId w:val="3"/>
        </w:numPr>
      </w:pPr>
      <w:r w:rsidRPr="00AA3C37">
        <w:rPr>
          <w:b/>
          <w:bCs/>
        </w:rPr>
        <w:t>Queue Management</w:t>
      </w:r>
      <w:r w:rsidRPr="00AA3C37">
        <w:t>: History is capped at the last 10 entries using .unshift() and .pop() to ensure the list remains clean and performant.</w:t>
      </w:r>
    </w:p>
    <w:p w14:paraId="38ADD41D" w14:textId="77777777" w:rsidR="00AA3C37" w:rsidRPr="00AA3C37" w:rsidRDefault="00AA3C37" w:rsidP="00AA3C37">
      <w:pPr>
        <w:numPr>
          <w:ilvl w:val="0"/>
          <w:numId w:val="3"/>
        </w:numPr>
      </w:pPr>
      <w:r w:rsidRPr="00AA3C37">
        <w:rPr>
          <w:b/>
          <w:bCs/>
        </w:rPr>
        <w:lastRenderedPageBreak/>
        <w:t>Data Handling</w:t>
      </w:r>
      <w:r w:rsidRPr="00AA3C37">
        <w:t>: Calculations are stored as text strings using JSON.stringify and retrieved using JSON.parse.</w:t>
      </w:r>
    </w:p>
    <w:p w14:paraId="7FAF36F8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4. Technical Implementation</w:t>
      </w:r>
    </w:p>
    <w:p w14:paraId="7FDCD182" w14:textId="77777777" w:rsidR="00AA3C37" w:rsidRPr="00AA3C37" w:rsidRDefault="00AA3C37" w:rsidP="00AA3C37">
      <w:pPr>
        <w:numPr>
          <w:ilvl w:val="0"/>
          <w:numId w:val="4"/>
        </w:numPr>
      </w:pPr>
      <w:r w:rsidRPr="00AA3C37">
        <w:rPr>
          <w:b/>
          <w:bCs/>
        </w:rPr>
        <w:t>Event Delegation</w:t>
      </w:r>
      <w:r w:rsidRPr="00AA3C37">
        <w:t>: The calculator uses a single event listener attached to the container, which enhances memory efficiency compared to individual button listeners.</w:t>
      </w:r>
    </w:p>
    <w:p w14:paraId="555E6D86" w14:textId="77777777" w:rsidR="00AA3C37" w:rsidRPr="00AA3C37" w:rsidRDefault="00AA3C37" w:rsidP="00AA3C37">
      <w:pPr>
        <w:numPr>
          <w:ilvl w:val="0"/>
          <w:numId w:val="4"/>
        </w:numPr>
      </w:pPr>
      <w:r w:rsidRPr="00AA3C37">
        <w:rPr>
          <w:b/>
          <w:bCs/>
        </w:rPr>
        <w:t>Logic</w:t>
      </w:r>
      <w:r w:rsidRPr="00AA3C37">
        <w:t>: The calculator utilizes the JavaScript Math object methods for complex operations.</w:t>
      </w:r>
    </w:p>
    <w:p w14:paraId="229C8CEA" w14:textId="77777777" w:rsidR="00AA3C37" w:rsidRPr="00AA3C37" w:rsidRDefault="00AA3C37" w:rsidP="00AA3C37">
      <w:pPr>
        <w:numPr>
          <w:ilvl w:val="0"/>
          <w:numId w:val="4"/>
        </w:numPr>
      </w:pPr>
      <w:r w:rsidRPr="00AA3C37">
        <w:rPr>
          <w:b/>
          <w:bCs/>
        </w:rPr>
        <w:t>Modularity</w:t>
      </w:r>
      <w:r w:rsidRPr="00AA3C37">
        <w:t>: Buttons are mapped to operations using the data-val HTML attribute, allowing for future-proof expansion.</w:t>
      </w:r>
    </w:p>
    <w:p w14:paraId="6AD6C1AD" w14:textId="77777777" w:rsidR="00AA3C37" w:rsidRPr="00AA3C37" w:rsidRDefault="00AA3C37" w:rsidP="00AA3C37">
      <w:pPr>
        <w:numPr>
          <w:ilvl w:val="0"/>
          <w:numId w:val="4"/>
        </w:numPr>
      </w:pPr>
      <w:r w:rsidRPr="00AA3C37">
        <w:rPr>
          <w:b/>
          <w:bCs/>
        </w:rPr>
        <w:t>Structural Integrity</w:t>
      </w:r>
      <w:r w:rsidRPr="00AA3C37">
        <w:t>: HTML and CSS are organized to prevent scope clashes, utilizing CSS Grid for layout robustness.</w:t>
      </w:r>
    </w:p>
    <w:p w14:paraId="4BD0ED6D" w14:textId="77777777" w:rsidR="00AA3C37" w:rsidRPr="00AA3C37" w:rsidRDefault="00AA3C37" w:rsidP="00AA3C37">
      <w:pPr>
        <w:rPr>
          <w:b/>
          <w:bCs/>
        </w:rPr>
      </w:pPr>
      <w:r w:rsidRPr="00AA3C37">
        <w:rPr>
          <w:b/>
          <w:bCs/>
        </w:rPr>
        <w:t>5. Usage Instructions</w:t>
      </w:r>
    </w:p>
    <w:p w14:paraId="293157E0" w14:textId="77777777" w:rsidR="00AA3C37" w:rsidRPr="00AA3C37" w:rsidRDefault="00AA3C37" w:rsidP="00AA3C37">
      <w:pPr>
        <w:numPr>
          <w:ilvl w:val="0"/>
          <w:numId w:val="5"/>
        </w:numPr>
      </w:pPr>
      <w:r w:rsidRPr="00AA3C37">
        <w:rPr>
          <w:b/>
          <w:bCs/>
        </w:rPr>
        <w:t>Deployment</w:t>
      </w:r>
      <w:r w:rsidRPr="00AA3C37">
        <w:t>: Save the provided source code as an .html file.</w:t>
      </w:r>
    </w:p>
    <w:p w14:paraId="6504E7B7" w14:textId="77777777" w:rsidR="00AA3C37" w:rsidRPr="00AA3C37" w:rsidRDefault="00AA3C37" w:rsidP="00AA3C37">
      <w:pPr>
        <w:numPr>
          <w:ilvl w:val="0"/>
          <w:numId w:val="5"/>
        </w:numPr>
      </w:pPr>
      <w:r w:rsidRPr="00AA3C37">
        <w:rPr>
          <w:b/>
          <w:bCs/>
        </w:rPr>
        <w:t>Access</w:t>
      </w:r>
      <w:r w:rsidRPr="00AA3C37">
        <w:t>: Open the file in any modern web browser to run the application.</w:t>
      </w:r>
    </w:p>
    <w:p w14:paraId="083A524B" w14:textId="77777777" w:rsidR="00AA3C37" w:rsidRPr="00AA3C37" w:rsidRDefault="00AA3C37" w:rsidP="00AA3C37">
      <w:pPr>
        <w:numPr>
          <w:ilvl w:val="0"/>
          <w:numId w:val="5"/>
        </w:numPr>
      </w:pPr>
      <w:r w:rsidRPr="00AA3C37">
        <w:rPr>
          <w:b/>
          <w:bCs/>
        </w:rPr>
        <w:t>Operation</w:t>
      </w:r>
      <w:r w:rsidRPr="00AA3C37">
        <w:t>:</w:t>
      </w:r>
    </w:p>
    <w:p w14:paraId="4073AF8F" w14:textId="77777777" w:rsidR="00AA3C37" w:rsidRPr="00AA3C37" w:rsidRDefault="00AA3C37" w:rsidP="00AA3C37">
      <w:pPr>
        <w:numPr>
          <w:ilvl w:val="1"/>
          <w:numId w:val="5"/>
        </w:numPr>
      </w:pPr>
      <w:r w:rsidRPr="00AA3C37">
        <w:rPr>
          <w:b/>
          <w:bCs/>
        </w:rPr>
        <w:t>Standard Inputs</w:t>
      </w:r>
      <w:r w:rsidRPr="00AA3C37">
        <w:t>: Use the keypad.</w:t>
      </w:r>
    </w:p>
    <w:p w14:paraId="3122D026" w14:textId="77777777" w:rsidR="00AA3C37" w:rsidRPr="00AA3C37" w:rsidRDefault="00AA3C37" w:rsidP="00AA3C37">
      <w:pPr>
        <w:numPr>
          <w:ilvl w:val="1"/>
          <w:numId w:val="5"/>
        </w:numPr>
      </w:pPr>
      <w:r w:rsidRPr="00AA3C37">
        <w:rPr>
          <w:b/>
          <w:bCs/>
        </w:rPr>
        <w:t>Scientific Functions</w:t>
      </w:r>
      <w:r w:rsidRPr="00AA3C37">
        <w:t xml:space="preserve">: Click the </w:t>
      </w:r>
      <w:r w:rsidRPr="00AA3C37">
        <w:rPr>
          <w:b/>
          <w:bCs/>
        </w:rPr>
        <w:t>Scientific</w:t>
      </w:r>
      <w:r w:rsidRPr="00AA3C37">
        <w:t xml:space="preserve"> button to reveal advanced functions.</w:t>
      </w:r>
    </w:p>
    <w:p w14:paraId="1F981B6C" w14:textId="77777777" w:rsidR="00AA3C37" w:rsidRPr="00AA3C37" w:rsidRDefault="00AA3C37" w:rsidP="00AA3C37">
      <w:pPr>
        <w:numPr>
          <w:ilvl w:val="1"/>
          <w:numId w:val="5"/>
        </w:numPr>
      </w:pPr>
      <w:r w:rsidRPr="00AA3C37">
        <w:rPr>
          <w:b/>
          <w:bCs/>
        </w:rPr>
        <w:t>Appearance</w:t>
      </w:r>
      <w:r w:rsidRPr="00AA3C37">
        <w:t xml:space="preserve">: Toggle the </w:t>
      </w:r>
      <w:r w:rsidRPr="00AA3C37">
        <w:rPr>
          <w:b/>
          <w:bCs/>
        </w:rPr>
        <w:t>Dark/Light</w:t>
      </w:r>
      <w:r w:rsidRPr="00AA3C37">
        <w:t xml:space="preserve"> button to adjust the UI.</w:t>
      </w:r>
    </w:p>
    <w:p w14:paraId="2960BB01" w14:textId="77777777" w:rsidR="00AA3C37" w:rsidRPr="00AA3C37" w:rsidRDefault="00AA3C37" w:rsidP="00AA3C37">
      <w:pPr>
        <w:numPr>
          <w:ilvl w:val="1"/>
          <w:numId w:val="5"/>
        </w:numPr>
      </w:pPr>
      <w:r w:rsidRPr="00AA3C37">
        <w:rPr>
          <w:b/>
          <w:bCs/>
        </w:rPr>
        <w:t>Calculation</w:t>
      </w:r>
      <w:r w:rsidRPr="00AA3C37">
        <w:t>: The = button triggers the calculation and the visual pulse animation.</w:t>
      </w:r>
    </w:p>
    <w:p w14:paraId="7EF2D4C0" w14:textId="77777777" w:rsidR="00AA3C37" w:rsidRPr="00AA3C37" w:rsidRDefault="00AA3C37" w:rsidP="00AA3C37">
      <w:pPr>
        <w:numPr>
          <w:ilvl w:val="1"/>
          <w:numId w:val="5"/>
        </w:numPr>
      </w:pPr>
      <w:r w:rsidRPr="00AA3C37">
        <w:rPr>
          <w:b/>
          <w:bCs/>
        </w:rPr>
        <w:t>History</w:t>
      </w:r>
      <w:r w:rsidRPr="00AA3C37">
        <w:t xml:space="preserve">: Click the </w:t>
      </w:r>
      <w:r w:rsidRPr="00AA3C37">
        <w:rPr>
          <w:b/>
          <w:bCs/>
        </w:rPr>
        <w:t>History</w:t>
      </w:r>
      <w:r w:rsidRPr="00AA3C37">
        <w:t xml:space="preserve"> button to toggle the log of recent calculations; use the </w:t>
      </w:r>
      <w:r w:rsidRPr="00AA3C37">
        <w:rPr>
          <w:b/>
          <w:bCs/>
        </w:rPr>
        <w:t>Clear</w:t>
      </w:r>
      <w:r w:rsidRPr="00AA3C37">
        <w:t xml:space="preserve"> button within the panel to reset your history.</w:t>
      </w:r>
    </w:p>
    <w:p w14:paraId="44D8BD37" w14:textId="77777777" w:rsidR="00AA3C37" w:rsidRPr="00AA3C37" w:rsidRDefault="00AA3C37" w:rsidP="00AA3C37">
      <w:r w:rsidRPr="00AA3C37">
        <w:t xml:space="preserve">This documentation covers the current state of </w:t>
      </w:r>
      <w:r w:rsidRPr="00AA3C37">
        <w:rPr>
          <w:b/>
          <w:bCs/>
        </w:rPr>
        <w:t>Calculate ME</w:t>
      </w:r>
      <w:r w:rsidRPr="00AA3C37">
        <w:t>.</w:t>
      </w:r>
    </w:p>
    <w:p w14:paraId="4AB850CD" w14:textId="77777777" w:rsidR="00B0552F" w:rsidRPr="00AA3C37" w:rsidRDefault="00B0552F" w:rsidP="00AA3C37"/>
    <w:sectPr w:rsidR="00B0552F" w:rsidRPr="00AA3C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38F8"/>
    <w:multiLevelType w:val="multilevel"/>
    <w:tmpl w:val="8EF4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01FA3"/>
    <w:multiLevelType w:val="multilevel"/>
    <w:tmpl w:val="F07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D4CD0"/>
    <w:multiLevelType w:val="multilevel"/>
    <w:tmpl w:val="FF8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9648D"/>
    <w:multiLevelType w:val="multilevel"/>
    <w:tmpl w:val="8790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71665"/>
    <w:multiLevelType w:val="multilevel"/>
    <w:tmpl w:val="B0289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041776">
    <w:abstractNumId w:val="2"/>
  </w:num>
  <w:num w:numId="2" w16cid:durableId="295836099">
    <w:abstractNumId w:val="1"/>
  </w:num>
  <w:num w:numId="3" w16cid:durableId="1647779724">
    <w:abstractNumId w:val="0"/>
  </w:num>
  <w:num w:numId="4" w16cid:durableId="1293055113">
    <w:abstractNumId w:val="3"/>
  </w:num>
  <w:num w:numId="5" w16cid:durableId="661279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37"/>
    <w:rsid w:val="00060B6C"/>
    <w:rsid w:val="00834CF8"/>
    <w:rsid w:val="00AA3C37"/>
    <w:rsid w:val="00B0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85C"/>
  <w15:chartTrackingRefBased/>
  <w15:docId w15:val="{AFE1A968-631C-4EDC-A084-8AF5DAE98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452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Qadeer Sikandar</dc:creator>
  <cp:keywords/>
  <dc:description/>
  <cp:lastModifiedBy>Abdul Qadeer Sikandar</cp:lastModifiedBy>
  <cp:revision>1</cp:revision>
  <dcterms:created xsi:type="dcterms:W3CDTF">2026-05-26T09:38:00Z</dcterms:created>
  <dcterms:modified xsi:type="dcterms:W3CDTF">2026-05-26T09:40:00Z</dcterms:modified>
</cp:coreProperties>
</file>