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507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4"/>
        <w:gridCol w:w="7643"/>
      </w:tblGrid>
      <w:tr w:rsidR="00796799" w:rsidTr="00197F44">
        <w:trPr>
          <w:trHeight w:val="1695"/>
        </w:trPr>
        <w:tc>
          <w:tcPr>
            <w:tcW w:w="3864" w:type="dxa"/>
          </w:tcPr>
          <w:p w:rsidR="009B7000" w:rsidRDefault="009B7000" w:rsidP="00796799">
            <w:pPr>
              <w:tabs>
                <w:tab w:val="left" w:pos="484"/>
              </w:tabs>
            </w:pPr>
            <w:r>
              <w:rPr>
                <w:noProof/>
              </w:rPr>
              <w:drawing>
                <wp:inline distT="0" distB="0" distL="0" distR="0" wp14:anchorId="568E7234" wp14:editId="31C006A3">
                  <wp:extent cx="1709531" cy="85484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ARDE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730" cy="89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3" w:type="dxa"/>
          </w:tcPr>
          <w:p w:rsidR="009B7000" w:rsidRPr="0011644A" w:rsidRDefault="0011644A" w:rsidP="0011644A">
            <w:pPr>
              <w:pStyle w:val="Heading2"/>
              <w:shd w:val="clear" w:color="auto" w:fill="FFFFFF"/>
              <w:rPr>
                <w:rFonts w:ascii="Segoe UI" w:hAnsi="Segoe UI" w:cs="Segoe UI"/>
                <w:i/>
                <w:iCs/>
                <w:color w:val="212529"/>
                <w:sz w:val="44"/>
                <w:szCs w:val="44"/>
                <w:u w:val="single"/>
              </w:rPr>
            </w:pPr>
            <w:r w:rsidRPr="0011644A">
              <w:rPr>
                <w:rFonts w:ascii="Segoe UI" w:hAnsi="Segoe UI" w:cs="Segoe UI"/>
                <w:i/>
                <w:iCs/>
                <w:color w:val="212529"/>
                <w:sz w:val="44"/>
                <w:szCs w:val="44"/>
                <w:u w:val="single"/>
              </w:rPr>
              <w:t>Old-Time Gardens Newly Set Forth</w:t>
            </w:r>
            <w:bookmarkStart w:id="0" w:name="_GoBack"/>
            <w:bookmarkEnd w:id="0"/>
          </w:p>
        </w:tc>
      </w:tr>
      <w:tr w:rsidR="00796799" w:rsidTr="00197F44">
        <w:trPr>
          <w:trHeight w:val="5775"/>
        </w:trPr>
        <w:tc>
          <w:tcPr>
            <w:tcW w:w="3864" w:type="dxa"/>
          </w:tcPr>
          <w:p w:rsidR="00197F44" w:rsidRDefault="009B7000" w:rsidP="00197F44">
            <w:pPr>
              <w:tabs>
                <w:tab w:val="left" w:pos="484"/>
              </w:tabs>
              <w:ind w:left="-539"/>
            </w:pPr>
            <w:r>
              <w:rPr>
                <w:noProof/>
              </w:rPr>
              <w:drawing>
                <wp:inline distT="0" distB="0" distL="0" distR="0" wp14:anchorId="13C25CEE" wp14:editId="2273CB4A">
                  <wp:extent cx="2489598" cy="3318384"/>
                  <wp:effectExtent l="0" t="0" r="635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loret Farm's Cut Flower Garden.jp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3700" r="1" b="-13698"/>
                          <a:stretch/>
                        </pic:blipFill>
                        <pic:spPr>
                          <a:xfrm>
                            <a:off x="0" y="0"/>
                            <a:ext cx="2489598" cy="3318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3" w:type="dxa"/>
          </w:tcPr>
          <w:p w:rsidR="0011644A" w:rsidRPr="0011644A" w:rsidRDefault="0011644A" w:rsidP="0011644A">
            <w:pPr>
              <w:shd w:val="clear" w:color="auto" w:fill="FFFFFF"/>
              <w:spacing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1644A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Author:</w:t>
            </w:r>
            <w:r w:rsidRPr="0011644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Alice Morse Earle</w:t>
            </w:r>
          </w:p>
          <w:p w:rsidR="0011644A" w:rsidRPr="0011644A" w:rsidRDefault="0011644A" w:rsidP="0011644A">
            <w:pPr>
              <w:shd w:val="clear" w:color="auto" w:fill="FFFFFF"/>
              <w:spacing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1644A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Published:</w:t>
            </w:r>
            <w:r w:rsidRPr="0011644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1901</w:t>
            </w:r>
          </w:p>
          <w:p w:rsidR="0011644A" w:rsidRPr="0011644A" w:rsidRDefault="0011644A" w:rsidP="0011644A">
            <w:pPr>
              <w:shd w:val="clear" w:color="auto" w:fill="FFFFFF"/>
              <w:spacing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1644A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Pages:</w:t>
            </w:r>
            <w:r w:rsidRPr="0011644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334 pages</w:t>
            </w:r>
          </w:p>
          <w:p w:rsidR="0011644A" w:rsidRPr="0011644A" w:rsidRDefault="0011644A" w:rsidP="0011644A">
            <w:pPr>
              <w:shd w:val="clear" w:color="auto" w:fill="FFFFFF"/>
              <w:spacing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1644A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ISBN:</w:t>
            </w:r>
            <w:r w:rsidRPr="0011644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N/A (as ISBN system was not introduced until the 1960s)</w:t>
            </w:r>
          </w:p>
          <w:p w:rsidR="0011644A" w:rsidRPr="0011644A" w:rsidRDefault="0011644A" w:rsidP="0011644A">
            <w:pPr>
              <w:shd w:val="clear" w:color="auto" w:fill="FFFFFF"/>
              <w:spacing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1644A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Description:</w:t>
            </w:r>
          </w:p>
          <w:p w:rsidR="009B7000" w:rsidRPr="00796799" w:rsidRDefault="0011644A" w:rsidP="0011644A">
            <w:pPr>
              <w:shd w:val="clear" w:color="auto" w:fill="FFFFFF"/>
              <w:spacing w:before="240" w:after="100" w:afterAutospacing="1"/>
              <w:jc w:val="both"/>
              <w:rPr>
                <w:rFonts w:ascii="Segoe UI" w:eastAsia="Times New Roman" w:hAnsi="Segoe UI" w:cs="Segoe UI"/>
                <w:color w:val="212529"/>
                <w:sz w:val="16"/>
                <w:szCs w:val="16"/>
              </w:rPr>
            </w:pPr>
            <w:r w:rsidRPr="0011644A">
              <w:rPr>
                <w:rFonts w:ascii="Segoe UI" w:eastAsia="Times New Roman" w:hAnsi="Segoe UI" w:cs="Segoe UI"/>
                <w:color w:val="212529"/>
                <w:sz w:val="24"/>
                <w:szCs w:val="24"/>
                <w:shd w:val="clear" w:color="auto" w:fill="FFFFFF"/>
              </w:rPr>
              <w:t>"Old-Time Gardens Newly Set Forth" is a classic gardening book written by Alice Morse Earle and originally published in 1901. She covers a wide range of topics related to gardening history, including plants, garden design, garden tools and accessories, and the social and cultural significance of gardens.</w:t>
            </w:r>
          </w:p>
        </w:tc>
      </w:tr>
    </w:tbl>
    <w:p w:rsidR="006C35E0" w:rsidRDefault="006C35E0"/>
    <w:sectPr w:rsidR="006C35E0" w:rsidSect="00197F44">
      <w:pgSz w:w="11907" w:h="8391" w:orient="landscape" w:code="11"/>
      <w:pgMar w:top="426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000"/>
    <w:rsid w:val="0011644A"/>
    <w:rsid w:val="00197F44"/>
    <w:rsid w:val="006C35E0"/>
    <w:rsid w:val="00796799"/>
    <w:rsid w:val="009B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93DAD0B-256F-4C8D-9881-EAFA6DD97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97F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70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96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679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97F4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3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33B01-F24D-48AE-B3F0-ACC50AB52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2024-05-19T07:14:00Z</dcterms:created>
  <dcterms:modified xsi:type="dcterms:W3CDTF">2024-05-19T13:25:00Z</dcterms:modified>
</cp:coreProperties>
</file>