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0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7643"/>
      </w:tblGrid>
      <w:tr w:rsidR="00796799" w:rsidTr="00197F44">
        <w:trPr>
          <w:trHeight w:val="1695"/>
        </w:trPr>
        <w:tc>
          <w:tcPr>
            <w:tcW w:w="3864" w:type="dxa"/>
          </w:tcPr>
          <w:p w:rsidR="009B7000" w:rsidRDefault="009B7000" w:rsidP="00796799">
            <w:pPr>
              <w:tabs>
                <w:tab w:val="left" w:pos="484"/>
              </w:tabs>
            </w:pPr>
            <w:r>
              <w:rPr>
                <w:noProof/>
              </w:rPr>
              <w:drawing>
                <wp:inline distT="0" distB="0" distL="0" distR="0" wp14:anchorId="568E7234" wp14:editId="31C006A3">
                  <wp:extent cx="1709531" cy="854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RD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1730" cy="895950"/>
                          </a:xfrm>
                          <a:prstGeom prst="rect">
                            <a:avLst/>
                          </a:prstGeom>
                        </pic:spPr>
                      </pic:pic>
                    </a:graphicData>
                  </a:graphic>
                </wp:inline>
              </w:drawing>
            </w:r>
          </w:p>
        </w:tc>
        <w:tc>
          <w:tcPr>
            <w:tcW w:w="7643" w:type="dxa"/>
          </w:tcPr>
          <w:p w:rsidR="009B7000" w:rsidRPr="00055289" w:rsidRDefault="00055289" w:rsidP="00055289">
            <w:pPr>
              <w:pStyle w:val="Heading2"/>
              <w:shd w:val="clear" w:color="auto" w:fill="FFFFFF"/>
              <w:rPr>
                <w:rFonts w:ascii="Segoe UI" w:hAnsi="Segoe UI" w:cs="Segoe UI"/>
                <w:i/>
                <w:iCs/>
                <w:color w:val="212529"/>
                <w:sz w:val="44"/>
                <w:szCs w:val="44"/>
                <w:u w:val="single"/>
              </w:rPr>
            </w:pPr>
            <w:r w:rsidRPr="00055289">
              <w:rPr>
                <w:rFonts w:ascii="Segoe UI" w:hAnsi="Segoe UI" w:cs="Segoe UI"/>
                <w:i/>
                <w:iCs/>
                <w:color w:val="212529"/>
                <w:sz w:val="44"/>
                <w:szCs w:val="44"/>
                <w:u w:val="single"/>
              </w:rPr>
              <w:t>The New Organic Grower</w:t>
            </w:r>
          </w:p>
        </w:tc>
      </w:tr>
      <w:tr w:rsidR="00796799" w:rsidTr="00197F44">
        <w:trPr>
          <w:trHeight w:val="5775"/>
        </w:trPr>
        <w:tc>
          <w:tcPr>
            <w:tcW w:w="3864" w:type="dxa"/>
          </w:tcPr>
          <w:p w:rsidR="00197F44" w:rsidRDefault="009B7000" w:rsidP="00197F44">
            <w:pPr>
              <w:tabs>
                <w:tab w:val="left" w:pos="484"/>
              </w:tabs>
              <w:ind w:left="-539"/>
            </w:pPr>
            <w:r>
              <w:rPr>
                <w:noProof/>
              </w:rPr>
              <w:drawing>
                <wp:inline distT="0" distB="0" distL="0" distR="0" wp14:anchorId="13C25CEE" wp14:editId="2273CB4A">
                  <wp:extent cx="2489598" cy="33194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ret Farm's Cut Flower Garden.jpg"/>
                          <pic:cNvPicPr/>
                        </pic:nvPicPr>
                        <pic:blipFill rotWithShape="1">
                          <a:blip r:embed="rId6" cstate="print">
                            <a:extLst>
                              <a:ext uri="{28A0092B-C50C-407E-A947-70E740481C1C}">
                                <a14:useLocalDpi xmlns:a14="http://schemas.microsoft.com/office/drawing/2010/main" val="0"/>
                              </a:ext>
                            </a:extLst>
                          </a:blip>
                          <a:srcRect l="-15151" r="-3431" b="-18582"/>
                          <a:stretch/>
                        </pic:blipFill>
                        <pic:spPr>
                          <a:xfrm>
                            <a:off x="0" y="0"/>
                            <a:ext cx="2489598" cy="3319464"/>
                          </a:xfrm>
                          <a:prstGeom prst="rect">
                            <a:avLst/>
                          </a:prstGeom>
                        </pic:spPr>
                      </pic:pic>
                    </a:graphicData>
                  </a:graphic>
                </wp:inline>
              </w:drawing>
            </w:r>
          </w:p>
        </w:tc>
        <w:tc>
          <w:tcPr>
            <w:tcW w:w="7643" w:type="dxa"/>
          </w:tcPr>
          <w:p w:rsidR="00055289" w:rsidRPr="00055289" w:rsidRDefault="00055289" w:rsidP="00055289">
            <w:pPr>
              <w:shd w:val="clear" w:color="auto" w:fill="FFFFFF"/>
              <w:spacing w:after="100" w:afterAutospacing="1"/>
              <w:rPr>
                <w:rFonts w:ascii="Segoe UI" w:eastAsia="Times New Roman" w:hAnsi="Segoe UI" w:cs="Segoe UI"/>
                <w:color w:val="212529"/>
                <w:sz w:val="24"/>
                <w:szCs w:val="24"/>
              </w:rPr>
            </w:pPr>
            <w:r w:rsidRPr="00055289">
              <w:rPr>
                <w:rFonts w:ascii="Segoe UI" w:eastAsia="Times New Roman" w:hAnsi="Segoe UI" w:cs="Segoe UI"/>
                <w:b/>
                <w:bCs/>
                <w:color w:val="212529"/>
                <w:sz w:val="24"/>
                <w:szCs w:val="24"/>
              </w:rPr>
              <w:t>Author:</w:t>
            </w:r>
            <w:r w:rsidRPr="00055289">
              <w:rPr>
                <w:rFonts w:ascii="Segoe UI" w:eastAsia="Times New Roman" w:hAnsi="Segoe UI" w:cs="Segoe UI"/>
                <w:color w:val="212529"/>
                <w:sz w:val="24"/>
                <w:szCs w:val="24"/>
              </w:rPr>
              <w:t> Eliot Coleman</w:t>
            </w:r>
          </w:p>
          <w:p w:rsidR="00055289" w:rsidRPr="00055289" w:rsidRDefault="00055289" w:rsidP="00055289">
            <w:pPr>
              <w:shd w:val="clear" w:color="auto" w:fill="FFFFFF"/>
              <w:spacing w:after="100" w:afterAutospacing="1"/>
              <w:rPr>
                <w:rFonts w:ascii="Segoe UI" w:eastAsia="Times New Roman" w:hAnsi="Segoe UI" w:cs="Segoe UI"/>
                <w:color w:val="212529"/>
                <w:sz w:val="24"/>
                <w:szCs w:val="24"/>
              </w:rPr>
            </w:pPr>
            <w:r w:rsidRPr="00055289">
              <w:rPr>
                <w:rFonts w:ascii="Segoe UI" w:eastAsia="Times New Roman" w:hAnsi="Segoe UI" w:cs="Segoe UI"/>
                <w:b/>
                <w:bCs/>
                <w:color w:val="212529"/>
                <w:sz w:val="24"/>
                <w:szCs w:val="24"/>
              </w:rPr>
              <w:t>Published:</w:t>
            </w:r>
            <w:r w:rsidRPr="00055289">
              <w:rPr>
                <w:rFonts w:ascii="Segoe UI" w:eastAsia="Times New Roman" w:hAnsi="Segoe UI" w:cs="Segoe UI"/>
                <w:color w:val="212529"/>
                <w:sz w:val="24"/>
                <w:szCs w:val="24"/>
              </w:rPr>
              <w:t> January 15, 1995</w:t>
            </w:r>
          </w:p>
          <w:p w:rsidR="00055289" w:rsidRPr="00055289" w:rsidRDefault="00055289" w:rsidP="00055289">
            <w:pPr>
              <w:shd w:val="clear" w:color="auto" w:fill="FFFFFF"/>
              <w:spacing w:after="100" w:afterAutospacing="1"/>
              <w:rPr>
                <w:rFonts w:ascii="Segoe UI" w:eastAsia="Times New Roman" w:hAnsi="Segoe UI" w:cs="Segoe UI"/>
                <w:color w:val="212529"/>
                <w:sz w:val="24"/>
                <w:szCs w:val="24"/>
              </w:rPr>
            </w:pPr>
            <w:r w:rsidRPr="00055289">
              <w:rPr>
                <w:rFonts w:ascii="Segoe UI" w:eastAsia="Times New Roman" w:hAnsi="Segoe UI" w:cs="Segoe UI"/>
                <w:b/>
                <w:bCs/>
                <w:color w:val="212529"/>
                <w:sz w:val="24"/>
                <w:szCs w:val="24"/>
              </w:rPr>
              <w:t>Pages:</w:t>
            </w:r>
            <w:r w:rsidRPr="00055289">
              <w:rPr>
                <w:rFonts w:ascii="Segoe UI" w:eastAsia="Times New Roman" w:hAnsi="Segoe UI" w:cs="Segoe UI"/>
                <w:color w:val="212529"/>
                <w:sz w:val="24"/>
                <w:szCs w:val="24"/>
              </w:rPr>
              <w:t> 340 pages</w:t>
            </w:r>
            <w:bookmarkStart w:id="0" w:name="_GoBack"/>
            <w:bookmarkEnd w:id="0"/>
          </w:p>
          <w:p w:rsidR="00055289" w:rsidRPr="00055289" w:rsidRDefault="00055289" w:rsidP="00055289">
            <w:pPr>
              <w:shd w:val="clear" w:color="auto" w:fill="FFFFFF"/>
              <w:spacing w:after="100" w:afterAutospacing="1"/>
              <w:rPr>
                <w:rFonts w:ascii="Segoe UI" w:eastAsia="Times New Roman" w:hAnsi="Segoe UI" w:cs="Segoe UI"/>
                <w:color w:val="212529"/>
                <w:sz w:val="24"/>
                <w:szCs w:val="24"/>
              </w:rPr>
            </w:pPr>
            <w:r w:rsidRPr="00055289">
              <w:rPr>
                <w:rFonts w:ascii="Segoe UI" w:eastAsia="Times New Roman" w:hAnsi="Segoe UI" w:cs="Segoe UI"/>
                <w:b/>
                <w:bCs/>
                <w:color w:val="212529"/>
                <w:sz w:val="24"/>
                <w:szCs w:val="24"/>
              </w:rPr>
              <w:t>ISBN:</w:t>
            </w:r>
            <w:r w:rsidRPr="00055289">
              <w:rPr>
                <w:rFonts w:ascii="Segoe UI" w:eastAsia="Times New Roman" w:hAnsi="Segoe UI" w:cs="Segoe UI"/>
                <w:color w:val="212529"/>
                <w:sz w:val="24"/>
                <w:szCs w:val="24"/>
              </w:rPr>
              <w:t> 978-0930031756</w:t>
            </w:r>
          </w:p>
          <w:p w:rsidR="00055289" w:rsidRPr="00055289" w:rsidRDefault="00055289" w:rsidP="00055289">
            <w:pPr>
              <w:shd w:val="clear" w:color="auto" w:fill="FFFFFF"/>
              <w:spacing w:after="100" w:afterAutospacing="1"/>
              <w:rPr>
                <w:rFonts w:ascii="Segoe UI" w:eastAsia="Times New Roman" w:hAnsi="Segoe UI" w:cs="Segoe UI"/>
                <w:color w:val="212529"/>
                <w:sz w:val="24"/>
                <w:szCs w:val="24"/>
              </w:rPr>
            </w:pPr>
            <w:r w:rsidRPr="00055289">
              <w:rPr>
                <w:rFonts w:ascii="Segoe UI" w:eastAsia="Times New Roman" w:hAnsi="Segoe UI" w:cs="Segoe UI"/>
                <w:b/>
                <w:bCs/>
                <w:color w:val="212529"/>
                <w:sz w:val="24"/>
                <w:szCs w:val="24"/>
              </w:rPr>
              <w:t>Description:</w:t>
            </w:r>
          </w:p>
          <w:p w:rsidR="009B7000" w:rsidRPr="00796799" w:rsidRDefault="00055289" w:rsidP="00055289">
            <w:pPr>
              <w:shd w:val="clear" w:color="auto" w:fill="FFFFFF"/>
              <w:spacing w:before="240" w:after="100" w:afterAutospacing="1"/>
              <w:jc w:val="both"/>
              <w:rPr>
                <w:rFonts w:ascii="Segoe UI" w:eastAsia="Times New Roman" w:hAnsi="Segoe UI" w:cs="Segoe UI"/>
                <w:color w:val="212529"/>
                <w:sz w:val="16"/>
                <w:szCs w:val="16"/>
              </w:rPr>
            </w:pPr>
            <w:r w:rsidRPr="00055289">
              <w:rPr>
                <w:rFonts w:ascii="Segoe UI" w:eastAsia="Times New Roman" w:hAnsi="Segoe UI" w:cs="Segoe UI"/>
                <w:color w:val="212529"/>
                <w:sz w:val="24"/>
                <w:szCs w:val="24"/>
                <w:shd w:val="clear" w:color="auto" w:fill="FFFFFF"/>
              </w:rPr>
              <w:t>"The New Organic Grower" is a classic guide to organic vegetable production, written by Eliot Coleman, an experienced organic farmer and expert in sustainable agriculture. The book covers all aspects of organic farming, from soil preparation and planting to harvesting and marketing the crops.</w:t>
            </w:r>
          </w:p>
        </w:tc>
      </w:tr>
    </w:tbl>
    <w:p w:rsidR="006C35E0" w:rsidRDefault="006C35E0"/>
    <w:sectPr w:rsidR="006C35E0" w:rsidSect="00197F44">
      <w:pgSz w:w="11907" w:h="8391" w:orient="landscape" w:code="11"/>
      <w:pgMar w:top="426"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00"/>
    <w:rsid w:val="00055289"/>
    <w:rsid w:val="00197F44"/>
    <w:rsid w:val="006C35E0"/>
    <w:rsid w:val="00796799"/>
    <w:rsid w:val="009B70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DAD0B-256F-4C8D-9881-EAFA6DD9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7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0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96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799"/>
    <w:rPr>
      <w:b/>
      <w:bCs/>
    </w:rPr>
  </w:style>
  <w:style w:type="character" w:customStyle="1" w:styleId="Heading2Char">
    <w:name w:val="Heading 2 Char"/>
    <w:basedOn w:val="DefaultParagraphFont"/>
    <w:link w:val="Heading2"/>
    <w:uiPriority w:val="9"/>
    <w:rsid w:val="00197F4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37679">
      <w:bodyDiv w:val="1"/>
      <w:marLeft w:val="0"/>
      <w:marRight w:val="0"/>
      <w:marTop w:val="0"/>
      <w:marBottom w:val="0"/>
      <w:divBdr>
        <w:top w:val="none" w:sz="0" w:space="0" w:color="auto"/>
        <w:left w:val="none" w:sz="0" w:space="0" w:color="auto"/>
        <w:bottom w:val="none" w:sz="0" w:space="0" w:color="auto"/>
        <w:right w:val="none" w:sz="0" w:space="0" w:color="auto"/>
      </w:divBdr>
    </w:div>
    <w:div w:id="368342251">
      <w:bodyDiv w:val="1"/>
      <w:marLeft w:val="0"/>
      <w:marRight w:val="0"/>
      <w:marTop w:val="0"/>
      <w:marBottom w:val="0"/>
      <w:divBdr>
        <w:top w:val="none" w:sz="0" w:space="0" w:color="auto"/>
        <w:left w:val="none" w:sz="0" w:space="0" w:color="auto"/>
        <w:bottom w:val="none" w:sz="0" w:space="0" w:color="auto"/>
        <w:right w:val="none" w:sz="0" w:space="0" w:color="auto"/>
      </w:divBdr>
    </w:div>
    <w:div w:id="661540325">
      <w:bodyDiv w:val="1"/>
      <w:marLeft w:val="0"/>
      <w:marRight w:val="0"/>
      <w:marTop w:val="0"/>
      <w:marBottom w:val="0"/>
      <w:divBdr>
        <w:top w:val="none" w:sz="0" w:space="0" w:color="auto"/>
        <w:left w:val="none" w:sz="0" w:space="0" w:color="auto"/>
        <w:bottom w:val="none" w:sz="0" w:space="0" w:color="auto"/>
        <w:right w:val="none" w:sz="0" w:space="0" w:color="auto"/>
      </w:divBdr>
    </w:div>
    <w:div w:id="130339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7477D-2FD4-4482-8DF1-7F31A5CA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2024-05-19T07:14:00Z</dcterms:created>
  <dcterms:modified xsi:type="dcterms:W3CDTF">2024-05-19T13:55:00Z</dcterms:modified>
</cp:coreProperties>
</file>