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DE8" w:rsidRDefault="006E0DE8" w:rsidP="00690606">
      <w:pPr>
        <w:ind w:firstLineChars="200" w:firstLine="420"/>
        <w:rPr>
          <w:rFonts w:hint="eastAsia"/>
        </w:rPr>
      </w:pPr>
      <w:r>
        <w:rPr>
          <w:rFonts w:hint="eastAsia"/>
        </w:rPr>
        <w:t>1. BS Type Communication:  BS Protocol is to connect the Time Attendance terminal to the Server through WAN network, to get the time attendance data and manage the employee data. It use the WebSocket protocol which is based on TCP/IP, it</w:t>
      </w:r>
      <w:r>
        <w:t>’</w:t>
      </w:r>
      <w:r>
        <w:rPr>
          <w:rFonts w:hint="eastAsia"/>
        </w:rPr>
        <w:t xml:space="preserve">s default with </w:t>
      </w:r>
      <w:hyperlink r:id="rId8" w:history="1">
        <w:r w:rsidRPr="006E0DE8">
          <w:t>encryption</w:t>
        </w:r>
      </w:hyperlink>
      <w:proofErr w:type="gramStart"/>
      <w:r w:rsidR="006342A4">
        <w:rPr>
          <w:rFonts w:hint="eastAsia"/>
        </w:rPr>
        <w:t>,  but</w:t>
      </w:r>
      <w:proofErr w:type="gramEnd"/>
      <w:r w:rsidR="006342A4">
        <w:rPr>
          <w:rFonts w:hint="eastAsia"/>
        </w:rPr>
        <w:t xml:space="preserve"> it could also use the WebSocket communication without encryption.  Main logic is Server monitoring (Listening) a specific Port</w:t>
      </w:r>
      <w:proofErr w:type="gramStart"/>
      <w:r w:rsidR="006342A4">
        <w:rPr>
          <w:rFonts w:hint="eastAsia"/>
        </w:rPr>
        <w:t>,  Time</w:t>
      </w:r>
      <w:proofErr w:type="gramEnd"/>
      <w:r w:rsidR="006342A4">
        <w:rPr>
          <w:rFonts w:hint="eastAsia"/>
        </w:rPr>
        <w:t xml:space="preserve"> Attendance Dev</w:t>
      </w:r>
      <w:r w:rsidR="0000546F">
        <w:rPr>
          <w:rFonts w:hint="eastAsia"/>
        </w:rPr>
        <w:t>ice MENU has to set the Cloud Server Address</w:t>
      </w:r>
      <w:r w:rsidR="006342A4">
        <w:rPr>
          <w:rFonts w:hint="eastAsia"/>
        </w:rPr>
        <w:t xml:space="preserve"> and Port, and Device connect to the Server, then it can communicate successfully. </w:t>
      </w:r>
    </w:p>
    <w:p w:rsidR="005D5B28" w:rsidRDefault="00222A85" w:rsidP="006342A4">
      <w:pPr>
        <w:ind w:firstLineChars="200" w:firstLine="420"/>
      </w:pPr>
      <w:r>
        <w:rPr>
          <w:noProof/>
        </w:rPr>
        <mc:AlternateContent>
          <mc:Choice Requires="wps">
            <w:drawing>
              <wp:anchor distT="0" distB="0" distL="114300" distR="114300" simplePos="0" relativeHeight="251663360" behindDoc="0" locked="0" layoutInCell="1" allowOverlap="1" wp14:anchorId="2213292A" wp14:editId="541EF14B">
                <wp:simplePos x="0" y="0"/>
                <wp:positionH relativeFrom="column">
                  <wp:posOffset>1568395</wp:posOffset>
                </wp:positionH>
                <wp:positionV relativeFrom="paragraph">
                  <wp:posOffset>1431235</wp:posOffset>
                </wp:positionV>
                <wp:extent cx="1924215" cy="548640"/>
                <wp:effectExtent l="0" t="0" r="19050" b="22860"/>
                <wp:wrapNone/>
                <wp:docPr id="7" name="文本框 7"/>
                <wp:cNvGraphicFramePr/>
                <a:graphic xmlns:a="http://schemas.openxmlformats.org/drawingml/2006/main">
                  <a:graphicData uri="http://schemas.microsoft.com/office/word/2010/wordprocessingShape">
                    <wps:wsp>
                      <wps:cNvSpPr txBox="1"/>
                      <wps:spPr>
                        <a:xfrm>
                          <a:off x="0" y="0"/>
                          <a:ext cx="1924215" cy="548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2A85" w:rsidRDefault="00222A85">
                            <w:proofErr w:type="spellStart"/>
                            <w:proofErr w:type="gramStart"/>
                            <w:r>
                              <w:rPr>
                                <w:rFonts w:hint="eastAsia"/>
                              </w:rPr>
                              <w:t>websocket</w:t>
                            </w:r>
                            <w:proofErr w:type="spellEnd"/>
                            <w:proofErr w:type="gramEnd"/>
                            <w:r w:rsidR="00383753" w:rsidRPr="00383753">
                              <w:t>: API in XML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123.5pt;margin-top:112.7pt;width:151.5pt;height:4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" fillcolor="white [3201]" strokeweight=".5pt">
                <v:textbox>
                  <w:txbxContent>
                    <w:p w:rsidR="00222A85" w:rsidRDefault="00222A85">
                      <w:proofErr w:type="spellStart"/>
                      <w:proofErr w:type="gramStart"/>
                      <w:r>
                        <w:rPr>
                          <w:rFonts w:hint="eastAsia"/>
                        </w:rPr>
                        <w:t>websocket</w:t>
                      </w:r>
                      <w:proofErr w:type="spellEnd"/>
                      <w:proofErr w:type="gramEnd"/>
                      <w:r w:rsidR="00383753" w:rsidRPr="00383753">
                        <w:t>: API in XML format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21BBD90" wp14:editId="3D4405B2">
                <wp:simplePos x="0" y="0"/>
                <wp:positionH relativeFrom="column">
                  <wp:posOffset>1567815</wp:posOffset>
                </wp:positionH>
                <wp:positionV relativeFrom="paragraph">
                  <wp:posOffset>1327785</wp:posOffset>
                </wp:positionV>
                <wp:extent cx="0" cy="770890"/>
                <wp:effectExtent l="95250" t="38100" r="57150" b="10160"/>
                <wp:wrapNone/>
                <wp:docPr id="4" name="直接箭头连接符 4"/>
                <wp:cNvGraphicFramePr/>
                <a:graphic xmlns:a="http://schemas.openxmlformats.org/drawingml/2006/main">
                  <a:graphicData uri="http://schemas.microsoft.com/office/word/2010/wordprocessingShape">
                    <wps:wsp>
                      <wps:cNvCnPr/>
                      <wps:spPr>
                        <a:xfrm flipV="1">
                          <a:off x="0" y="0"/>
                          <a:ext cx="0" cy="770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4" o:spid="_x0000_s1026" type="#_x0000_t32" style="position:absolute;left:0;text-align:left;margin-left:123.45pt;margin-top:104.55pt;width:0;height:60.7pt;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" strokecolor="#4579b8 [3044]">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759B42F8" wp14:editId="606524F8">
                <wp:simplePos x="0" y="0"/>
                <wp:positionH relativeFrom="column">
                  <wp:posOffset>1480820</wp:posOffset>
                </wp:positionH>
                <wp:positionV relativeFrom="paragraph">
                  <wp:posOffset>1327785</wp:posOffset>
                </wp:positionV>
                <wp:extent cx="0" cy="770890"/>
                <wp:effectExtent l="95250" t="0" r="76200" b="48260"/>
                <wp:wrapNone/>
                <wp:docPr id="3" name="直接箭头连接符 3"/>
                <wp:cNvGraphicFramePr/>
                <a:graphic xmlns:a="http://schemas.openxmlformats.org/drawingml/2006/main">
                  <a:graphicData uri="http://schemas.microsoft.com/office/word/2010/wordprocessingShape">
                    <wps:wsp>
                      <wps:cNvCnPr/>
                      <wps:spPr>
                        <a:xfrm>
                          <a:off x="0" y="0"/>
                          <a:ext cx="0" cy="770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 o:spid="_x0000_s1026" type="#_x0000_t32" style="position:absolute;left:0;text-align:left;margin-left:116.6pt;margin-top:104.55pt;width:0;height:6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" strokecolor="#4579b8 [3044]">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2348281F" wp14:editId="2237E190">
                <wp:simplePos x="0" y="0"/>
                <wp:positionH relativeFrom="column">
                  <wp:posOffset>1353185</wp:posOffset>
                </wp:positionH>
                <wp:positionV relativeFrom="paragraph">
                  <wp:posOffset>2098675</wp:posOffset>
                </wp:positionV>
                <wp:extent cx="1240155" cy="476885"/>
                <wp:effectExtent l="0" t="0" r="17145" b="18415"/>
                <wp:wrapNone/>
                <wp:docPr id="1" name="文本框 1"/>
                <wp:cNvGraphicFramePr/>
                <a:graphic xmlns:a="http://schemas.openxmlformats.org/drawingml/2006/main">
                  <a:graphicData uri="http://schemas.microsoft.com/office/word/2010/wordprocessingShape">
                    <wps:wsp>
                      <wps:cNvSpPr txBox="1"/>
                      <wps:spPr>
                        <a:xfrm>
                          <a:off x="0" y="0"/>
                          <a:ext cx="1240155" cy="476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0230" w:rsidRDefault="006342A4" w:rsidP="00910230">
                            <w:pPr>
                              <w:jc w:val="center"/>
                            </w:pPr>
                            <w:r>
                              <w:rPr>
                                <w:rFonts w:hint="eastAsia"/>
                              </w:rPr>
                              <w:t>Time A</w:t>
                            </w:r>
                            <w:r>
                              <w:t xml:space="preserve">ttendance </w:t>
                            </w:r>
                            <w:r>
                              <w:rPr>
                                <w:rFonts w:hint="eastAsia"/>
                              </w:rPr>
                              <w:t>D</w:t>
                            </w:r>
                            <w:r w:rsidR="00E5173F" w:rsidRPr="00E5173F">
                              <w:t>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 o:spid="_x0000_s1027" type="#_x0000_t202" style="position:absolute;left:0;text-align:left;margin-left:106.55pt;margin-top:165.25pt;width:97.65pt;height:3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" fillcolor="white [3201]" strokeweight=".5pt">
                <v:textbox>
                  <w:txbxContent>
                    <w:p w:rsidR="00910230" w:rsidRDefault="006342A4" w:rsidP="00910230">
                      <w:pPr>
                        <w:jc w:val="center"/>
                      </w:pPr>
                      <w:r>
                        <w:rPr>
                          <w:rFonts w:hint="eastAsia"/>
                        </w:rPr>
                        <w:t>Time A</w:t>
                      </w:r>
                      <w:r>
                        <w:t xml:space="preserve">ttendance </w:t>
                      </w:r>
                      <w:r>
                        <w:rPr>
                          <w:rFonts w:hint="eastAsia"/>
                        </w:rPr>
                        <w:t>D</w:t>
                      </w:r>
                      <w:r w:rsidR="00E5173F" w:rsidRPr="00E5173F">
                        <w:t>evice</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4D522E9" wp14:editId="0FA91712">
                <wp:simplePos x="0" y="0"/>
                <wp:positionH relativeFrom="column">
                  <wp:posOffset>1353185</wp:posOffset>
                </wp:positionH>
                <wp:positionV relativeFrom="paragraph">
                  <wp:posOffset>937895</wp:posOffset>
                </wp:positionV>
                <wp:extent cx="1240155" cy="389255"/>
                <wp:effectExtent l="0" t="0" r="17145" b="10795"/>
                <wp:wrapNone/>
                <wp:docPr id="2" name="文本框 2"/>
                <wp:cNvGraphicFramePr/>
                <a:graphic xmlns:a="http://schemas.openxmlformats.org/drawingml/2006/main">
                  <a:graphicData uri="http://schemas.microsoft.com/office/word/2010/wordprocessingShape">
                    <wps:wsp>
                      <wps:cNvSpPr txBox="1"/>
                      <wps:spPr>
                        <a:xfrm>
                          <a:off x="0" y="0"/>
                          <a:ext cx="1240155" cy="3892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0230" w:rsidRDefault="00910230" w:rsidP="00910230">
                            <w:pPr>
                              <w:jc w:val="center"/>
                            </w:pPr>
                            <w:r>
                              <w:t>S</w:t>
                            </w:r>
                            <w:r>
                              <w:rPr>
                                <w:rFonts w:hint="eastAsia"/>
                              </w:rPr>
                              <w:t>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 o:spid="_x0000_s1028" type="#_x0000_t202" style="position:absolute;left:0;text-align:left;margin-left:106.55pt;margin-top:73.85pt;width:97.65pt;height:30.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" fillcolor="white [3201]" strokeweight=".5pt">
                <v:textbox>
                  <w:txbxContent>
                    <w:p w:rsidR="00910230" w:rsidRDefault="00910230" w:rsidP="00910230">
                      <w:pPr>
                        <w:jc w:val="center"/>
                      </w:pPr>
                      <w:r>
                        <w:t>S</w:t>
                      </w:r>
                      <w:r>
                        <w:rPr>
                          <w:rFonts w:hint="eastAsia"/>
                        </w:rPr>
                        <w:t>erver</w:t>
                      </w:r>
                    </w:p>
                  </w:txbxContent>
                </v:textbox>
              </v:shape>
            </w:pict>
          </mc:Fallback>
        </mc:AlternateContent>
      </w:r>
    </w:p>
    <w:p w:rsidR="005D5B28" w:rsidRDefault="005D5B28" w:rsidP="005D5B28">
      <w:pPr>
        <w:rPr>
          <w:rFonts w:hint="eastAsia"/>
        </w:rPr>
      </w:pPr>
    </w:p>
    <w:p w:rsidR="006342A4" w:rsidRDefault="006342A4" w:rsidP="005D5B28">
      <w:pPr>
        <w:rPr>
          <w:rFonts w:hint="eastAsia"/>
        </w:rPr>
      </w:pPr>
    </w:p>
    <w:p w:rsidR="006342A4" w:rsidRDefault="006342A4" w:rsidP="005D5B28">
      <w:pPr>
        <w:rPr>
          <w:rFonts w:hint="eastAsia"/>
        </w:rPr>
      </w:pPr>
    </w:p>
    <w:p w:rsidR="006342A4" w:rsidRDefault="006342A4" w:rsidP="005D5B28">
      <w:pPr>
        <w:rPr>
          <w:rFonts w:hint="eastAsia"/>
        </w:rPr>
      </w:pPr>
    </w:p>
    <w:p w:rsidR="006342A4" w:rsidRDefault="006342A4" w:rsidP="005D5B28"/>
    <w:p w:rsidR="005D5B28" w:rsidRDefault="005D5B28" w:rsidP="005D5B28"/>
    <w:p w:rsidR="005D5B28" w:rsidRDefault="005D5B28" w:rsidP="005D5B28"/>
    <w:p w:rsidR="005D5B28" w:rsidRDefault="005D5B28" w:rsidP="005D5B28"/>
    <w:p w:rsidR="005D5B28" w:rsidRDefault="005D5B28" w:rsidP="005D5B28"/>
    <w:p w:rsidR="005D5B28" w:rsidRDefault="005D5B28" w:rsidP="005D5B28"/>
    <w:p w:rsidR="005D5B28" w:rsidRDefault="005D5B28" w:rsidP="005D5B28"/>
    <w:p w:rsidR="005D5B28" w:rsidRDefault="005D5B28" w:rsidP="005D5B28"/>
    <w:p w:rsidR="00EF68DC" w:rsidRDefault="00EF68DC" w:rsidP="005D5B28"/>
    <w:p w:rsidR="002F20E9" w:rsidRDefault="002F20E9" w:rsidP="005D5B28">
      <w:pPr>
        <w:rPr>
          <w:rFonts w:hint="eastAsia"/>
        </w:rPr>
      </w:pPr>
      <w:r>
        <w:rPr>
          <w:rFonts w:hint="eastAsia"/>
        </w:rPr>
        <w:t xml:space="preserve">It has </w:t>
      </w:r>
      <w:r>
        <w:t>another</w:t>
      </w:r>
      <w:r>
        <w:rPr>
          <w:rFonts w:hint="eastAsia"/>
        </w:rPr>
        <w:t xml:space="preserve"> interface document to introduce the XML API. </w:t>
      </w:r>
    </w:p>
    <w:p w:rsidR="002F20E9" w:rsidRDefault="002F20E9" w:rsidP="00E831A4">
      <w:pPr>
        <w:ind w:firstLineChars="150" w:firstLine="315"/>
        <w:rPr>
          <w:rFonts w:hint="eastAsia"/>
        </w:rPr>
      </w:pPr>
      <w:r>
        <w:rPr>
          <w:rFonts w:hint="eastAsia"/>
        </w:rPr>
        <w:t xml:space="preserve">2. </w:t>
      </w:r>
      <w:proofErr w:type="gramStart"/>
      <w:r>
        <w:rPr>
          <w:rFonts w:hint="eastAsia"/>
        </w:rPr>
        <w:t>in</w:t>
      </w:r>
      <w:proofErr w:type="gramEnd"/>
      <w:r>
        <w:rPr>
          <w:rFonts w:hint="eastAsia"/>
        </w:rPr>
        <w:t xml:space="preserve"> order to allow the client to test the API interface directly, we offer a local DEMO for testing. </w:t>
      </w:r>
      <w:r>
        <w:t>T</w:t>
      </w:r>
      <w:r>
        <w:rPr>
          <w:rFonts w:hint="eastAsia"/>
        </w:rPr>
        <w:t xml:space="preserve">he Demo </w:t>
      </w:r>
      <w:proofErr w:type="gramStart"/>
      <w:r>
        <w:rPr>
          <w:rFonts w:hint="eastAsia"/>
        </w:rPr>
        <w:t>program runs in the local PC, and build</w:t>
      </w:r>
      <w:proofErr w:type="gramEnd"/>
      <w:r>
        <w:rPr>
          <w:rFonts w:hint="eastAsia"/>
        </w:rPr>
        <w:t xml:space="preserve"> a local WebSocket Se</w:t>
      </w:r>
      <w:r w:rsidR="0000546F">
        <w:rPr>
          <w:rFonts w:hint="eastAsia"/>
        </w:rPr>
        <w:t>rver, and then set the Server Address</w:t>
      </w:r>
      <w:r>
        <w:rPr>
          <w:rFonts w:hint="eastAsia"/>
        </w:rPr>
        <w:t xml:space="preserve"> and Port on the Time Attendance Device, then we can test the device locally. After you </w:t>
      </w:r>
      <w:r w:rsidR="00E83F32">
        <w:rPr>
          <w:rFonts w:hint="eastAsia"/>
        </w:rPr>
        <w:t xml:space="preserve">get </w:t>
      </w:r>
      <w:r w:rsidR="00E83F32">
        <w:t xml:space="preserve">some knowledge </w:t>
      </w:r>
      <w:r w:rsidR="00E83F32">
        <w:rPr>
          <w:rFonts w:hint="eastAsia"/>
        </w:rPr>
        <w:t>about the interface, you can use your own development language to develop your own Cloud Software, interface combination (there</w:t>
      </w:r>
      <w:r w:rsidR="00E83F32">
        <w:t>’</w:t>
      </w:r>
      <w:r w:rsidR="00E83F32">
        <w:rPr>
          <w:rFonts w:hint="eastAsia"/>
        </w:rPr>
        <w:t>s introduction for some common interface combination in another document</w:t>
      </w:r>
      <w:proofErr w:type="gramStart"/>
      <w:r w:rsidR="00E83F32">
        <w:rPr>
          <w:rFonts w:hint="eastAsia"/>
        </w:rPr>
        <w:t>. )</w:t>
      </w:r>
      <w:proofErr w:type="gramEnd"/>
      <w:r w:rsidR="00E83F32">
        <w:rPr>
          <w:rFonts w:hint="eastAsia"/>
        </w:rPr>
        <w:t xml:space="preserve">, to achieve your </w:t>
      </w:r>
      <w:r w:rsidR="00F84C89">
        <w:rPr>
          <w:rFonts w:hint="eastAsia"/>
        </w:rPr>
        <w:t xml:space="preserve">service </w:t>
      </w:r>
      <w:r w:rsidR="00E83F32">
        <w:rPr>
          <w:rFonts w:hint="eastAsia"/>
        </w:rPr>
        <w:t xml:space="preserve">logic. </w:t>
      </w:r>
    </w:p>
    <w:p w:rsidR="003D19EC" w:rsidRDefault="003D19EC" w:rsidP="00E831A4">
      <w:pPr>
        <w:ind w:firstLineChars="150" w:firstLine="315"/>
        <w:rPr>
          <w:rFonts w:hint="eastAsia"/>
        </w:rPr>
      </w:pPr>
      <w:r>
        <w:rPr>
          <w:rFonts w:hint="eastAsia"/>
        </w:rPr>
        <w:t xml:space="preserve">3. DEMO use: </w:t>
      </w:r>
    </w:p>
    <w:p w:rsidR="003D19EC" w:rsidRDefault="003D19EC" w:rsidP="00E831A4">
      <w:pPr>
        <w:ind w:firstLineChars="150" w:firstLine="315"/>
        <w:rPr>
          <w:rFonts w:hint="eastAsia"/>
        </w:rPr>
      </w:pPr>
      <w:r>
        <w:t>F</w:t>
      </w:r>
      <w:r>
        <w:rPr>
          <w:rFonts w:hint="eastAsia"/>
        </w:rPr>
        <w:t>or the DEMO, it has source code and the EXE program, the Source code is based on C#</w:t>
      </w:r>
      <w:proofErr w:type="gramStart"/>
      <w:r>
        <w:rPr>
          <w:rFonts w:hint="eastAsia"/>
        </w:rPr>
        <w:t>,  the</w:t>
      </w:r>
      <w:proofErr w:type="gramEnd"/>
    </w:p>
    <w:p w:rsidR="00C75226" w:rsidRDefault="00C75226" w:rsidP="007A4201">
      <w:r>
        <w:t>D</w:t>
      </w:r>
      <w:r>
        <w:rPr>
          <w:rFonts w:hint="eastAsia"/>
        </w:rPr>
        <w:t>emo</w:t>
      </w:r>
      <w:r w:rsidR="003D19EC">
        <w:rPr>
          <w:rFonts w:hint="eastAsia"/>
        </w:rPr>
        <w:t xml:space="preserve"> program is as following:   </w:t>
      </w:r>
    </w:p>
    <w:p w:rsidR="000E389C" w:rsidRDefault="000E389C" w:rsidP="007A4201">
      <w:r>
        <w:rPr>
          <w:noProof/>
        </w:rPr>
        <w:drawing>
          <wp:inline distT="0" distB="0" distL="0" distR="0" wp14:anchorId="1CE9684A" wp14:editId="27DCC02D">
            <wp:extent cx="5274310" cy="2338033"/>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338033"/>
                    </a:xfrm>
                    <a:prstGeom prst="rect">
                      <a:avLst/>
                    </a:prstGeom>
                  </pic:spPr>
                </pic:pic>
              </a:graphicData>
            </a:graphic>
          </wp:inline>
        </w:drawing>
      </w:r>
    </w:p>
    <w:p w:rsidR="00501A4D" w:rsidRDefault="0073775B" w:rsidP="007A4201">
      <w:r>
        <w:rPr>
          <w:rFonts w:hint="eastAsia"/>
        </w:rPr>
        <w:t xml:space="preserve">Double click to run the EXE </w:t>
      </w:r>
      <w:proofErr w:type="gramStart"/>
      <w:r>
        <w:t>program</w:t>
      </w:r>
      <w:r>
        <w:rPr>
          <w:rFonts w:hint="eastAsia"/>
        </w:rPr>
        <w:t>.:</w:t>
      </w:r>
      <w:proofErr w:type="gramEnd"/>
      <w:r>
        <w:rPr>
          <w:rFonts w:hint="eastAsia"/>
        </w:rPr>
        <w:t xml:space="preserve"> </w:t>
      </w:r>
    </w:p>
    <w:p w:rsidR="005807BF" w:rsidRPr="000E389C" w:rsidRDefault="00A579F0" w:rsidP="007A4201">
      <w:r>
        <w:rPr>
          <w:noProof/>
        </w:rPr>
        <w:lastRenderedPageBreak/>
        <w:drawing>
          <wp:inline distT="0" distB="0" distL="0" distR="0" wp14:anchorId="2F781561" wp14:editId="0000C36D">
            <wp:extent cx="5274310" cy="303089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030897"/>
                    </a:xfrm>
                    <a:prstGeom prst="rect">
                      <a:avLst/>
                    </a:prstGeom>
                  </pic:spPr>
                </pic:pic>
              </a:graphicData>
            </a:graphic>
          </wp:inline>
        </w:drawing>
      </w:r>
    </w:p>
    <w:p w:rsidR="006052E6" w:rsidRDefault="006052E6" w:rsidP="00FE301D">
      <w:pPr>
        <w:rPr>
          <w:rFonts w:hint="eastAsia"/>
        </w:rPr>
      </w:pPr>
      <w:r>
        <w:rPr>
          <w:rFonts w:hint="eastAsia"/>
        </w:rPr>
        <w:t xml:space="preserve">1. </w:t>
      </w:r>
      <w:r>
        <w:rPr>
          <w:noProof/>
        </w:rPr>
        <w:drawing>
          <wp:inline distT="0" distB="0" distL="0" distR="0" wp14:anchorId="71BEA061" wp14:editId="7642DA28">
            <wp:extent cx="2704762" cy="304762"/>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4762" cy="304762"/>
                    </a:xfrm>
                    <a:prstGeom prst="rect">
                      <a:avLst/>
                    </a:prstGeom>
                  </pic:spPr>
                </pic:pic>
              </a:graphicData>
            </a:graphic>
          </wp:inline>
        </w:drawing>
      </w:r>
      <w:r>
        <w:rPr>
          <w:rFonts w:hint="eastAsia"/>
        </w:rPr>
        <w:t xml:space="preserve"> </w:t>
      </w:r>
      <w:proofErr w:type="gramStart"/>
      <w:r>
        <w:rPr>
          <w:rFonts w:hint="eastAsia"/>
        </w:rPr>
        <w:t>this</w:t>
      </w:r>
      <w:proofErr w:type="gramEnd"/>
      <w:r>
        <w:rPr>
          <w:rFonts w:hint="eastAsia"/>
        </w:rPr>
        <w:t xml:space="preserve"> shows the IP and Port of the Computer, this means we have to set this IP address and Port to the Time Attend</w:t>
      </w:r>
      <w:r w:rsidR="0000546F">
        <w:rPr>
          <w:rFonts w:hint="eastAsia"/>
        </w:rPr>
        <w:t>ance Device MENU as the Server Address</w:t>
      </w:r>
      <w:r>
        <w:rPr>
          <w:rFonts w:hint="eastAsia"/>
        </w:rPr>
        <w:t xml:space="preserve"> &amp; Port. </w:t>
      </w:r>
    </w:p>
    <w:p w:rsidR="006052E6" w:rsidRDefault="006052E6" w:rsidP="00FE301D">
      <w:pPr>
        <w:rPr>
          <w:rFonts w:hint="eastAsia"/>
        </w:rPr>
      </w:pPr>
      <w:r>
        <w:rPr>
          <w:rFonts w:hint="eastAsia"/>
        </w:rPr>
        <w:t xml:space="preserve">(NOTE: Sometimes, the program shows a different IP as your computer IP, we have to use your Computer True IP as the Time Attendance Device Server </w:t>
      </w:r>
      <w:r w:rsidR="00256897">
        <w:rPr>
          <w:rFonts w:hint="eastAsia"/>
        </w:rPr>
        <w:t>A</w:t>
      </w:r>
      <w:r>
        <w:rPr>
          <w:rFonts w:hint="eastAsia"/>
        </w:rPr>
        <w:t>ddress)</w:t>
      </w:r>
    </w:p>
    <w:p w:rsidR="006052E6" w:rsidRDefault="008D62CB" w:rsidP="00FE301D">
      <w:pPr>
        <w:rPr>
          <w:rFonts w:hint="eastAsia"/>
        </w:rPr>
      </w:pPr>
      <w:r>
        <w:rPr>
          <w:rFonts w:hint="eastAsia"/>
        </w:rPr>
        <w:t>NOTE: wss</w:t>
      </w:r>
      <w:proofErr w:type="gramStart"/>
      <w:r>
        <w:rPr>
          <w:rFonts w:hint="eastAsia"/>
        </w:rPr>
        <w:t>:/</w:t>
      </w:r>
      <w:proofErr w:type="gramEnd"/>
      <w:r>
        <w:rPr>
          <w:rFonts w:hint="eastAsia"/>
        </w:rPr>
        <w:t xml:space="preserve">/ is the WebSocket communication with SSL encryption, if enable SSL from demo (means tick SSL), from the Time Attendance Device </w:t>
      </w:r>
      <w:r w:rsidR="00AE73BC">
        <w:rPr>
          <w:rFonts w:hint="eastAsia"/>
        </w:rPr>
        <w:t>MENU, when we input the Server Address</w:t>
      </w:r>
      <w:r>
        <w:rPr>
          <w:rFonts w:hint="eastAsia"/>
        </w:rPr>
        <w:t xml:space="preserve">, we have to start with wss:// .  </w:t>
      </w:r>
      <w:proofErr w:type="gramStart"/>
      <w:r>
        <w:rPr>
          <w:rFonts w:hint="eastAsia"/>
        </w:rPr>
        <w:t>if</w:t>
      </w:r>
      <w:proofErr w:type="gramEnd"/>
      <w:r>
        <w:rPr>
          <w:rFonts w:hint="eastAsia"/>
        </w:rPr>
        <w:t xml:space="preserve"> we </w:t>
      </w:r>
      <w:r>
        <w:t>didn't</w:t>
      </w:r>
      <w:r>
        <w:rPr>
          <w:rFonts w:hint="eastAsia"/>
        </w:rPr>
        <w:t xml:space="preserve"> enable the SSL from DEMO (</w:t>
      </w:r>
      <w:r>
        <w:t>didn't</w:t>
      </w:r>
      <w:r>
        <w:rPr>
          <w:rFonts w:hint="eastAsia"/>
        </w:rPr>
        <w:t xml:space="preserve"> tick the SSL), from the Time Attendance Device MENU, when we input the Server </w:t>
      </w:r>
      <w:r w:rsidR="00AE73BC">
        <w:rPr>
          <w:rFonts w:hint="eastAsia"/>
        </w:rPr>
        <w:t>Address</w:t>
      </w:r>
      <w:r>
        <w:rPr>
          <w:rFonts w:hint="eastAsia"/>
        </w:rPr>
        <w:t xml:space="preserve">, we have to start with ws:// . </w:t>
      </w:r>
    </w:p>
    <w:p w:rsidR="008D62CB" w:rsidRDefault="00C468B1" w:rsidP="00FE301D">
      <w:pPr>
        <w:rPr>
          <w:rFonts w:hint="eastAsia"/>
        </w:rPr>
      </w:pPr>
      <w:r>
        <w:t>For Example,</w:t>
      </w:r>
      <w:r w:rsidR="00EC6A8A">
        <w:rPr>
          <w:rFonts w:hint="eastAsia"/>
        </w:rPr>
        <w:t xml:space="preserve"> </w:t>
      </w:r>
      <w:r>
        <w:t>the PC IP is 192.168.1.100, the Demo will get this IP address automatically, but if your computer has multi network card</w:t>
      </w:r>
      <w:r>
        <w:rPr>
          <w:rFonts w:hint="eastAsia"/>
        </w:rPr>
        <w:t>s</w:t>
      </w:r>
      <w:r>
        <w:t>,</w:t>
      </w:r>
      <w:r>
        <w:rPr>
          <w:rFonts w:hint="eastAsia"/>
        </w:rPr>
        <w:t xml:space="preserve"> it might shows a wrong IP address from DEMO program, and the</w:t>
      </w:r>
      <w:r w:rsidR="00AE73BC">
        <w:rPr>
          <w:rFonts w:hint="eastAsia"/>
        </w:rPr>
        <w:t xml:space="preserve"> Time Attendance Device Server Address</w:t>
      </w:r>
      <w:r>
        <w:rPr>
          <w:rFonts w:hint="eastAsia"/>
        </w:rPr>
        <w:t xml:space="preserve"> should use the actual IP address of the computer.  </w:t>
      </w:r>
      <w:proofErr w:type="gramStart"/>
      <w:r>
        <w:rPr>
          <w:rFonts w:hint="eastAsia"/>
        </w:rPr>
        <w:t>Port :</w:t>
      </w:r>
      <w:proofErr w:type="gramEnd"/>
      <w:r>
        <w:rPr>
          <w:rFonts w:hint="eastAsia"/>
        </w:rPr>
        <w:t xml:space="preserve">  have to above 1000, and use a port that </w:t>
      </w:r>
      <w:r>
        <w:t>doesn't</w:t>
      </w:r>
      <w:r>
        <w:rPr>
          <w:rFonts w:hint="eastAsia"/>
        </w:rPr>
        <w:t xml:space="preserve"> occupy the System port. </w:t>
      </w:r>
    </w:p>
    <w:p w:rsidR="00C468B1" w:rsidRDefault="00C468B1" w:rsidP="006879B5">
      <w:pPr>
        <w:rPr>
          <w:rFonts w:hint="eastAsia"/>
        </w:rPr>
      </w:pPr>
    </w:p>
    <w:p w:rsidR="00C468B1" w:rsidRDefault="00C468B1" w:rsidP="006879B5">
      <w:pPr>
        <w:rPr>
          <w:rFonts w:hint="eastAsia"/>
        </w:rPr>
      </w:pPr>
      <w:r>
        <w:rPr>
          <w:rFonts w:hint="eastAsia"/>
        </w:rPr>
        <w:t xml:space="preserve">2. </w:t>
      </w:r>
      <w:r w:rsidR="003317CB">
        <w:rPr>
          <w:noProof/>
        </w:rPr>
        <w:drawing>
          <wp:inline distT="0" distB="0" distL="0" distR="0" wp14:anchorId="0BA49D97" wp14:editId="453E619A">
            <wp:extent cx="3019048" cy="17619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9048" cy="1761905"/>
                    </a:xfrm>
                    <a:prstGeom prst="rect">
                      <a:avLst/>
                    </a:prstGeom>
                  </pic:spPr>
                </pic:pic>
              </a:graphicData>
            </a:graphic>
          </wp:inline>
        </w:drawing>
      </w:r>
    </w:p>
    <w:p w:rsidR="003317CB" w:rsidRDefault="003317CB" w:rsidP="006879B5">
      <w:pPr>
        <w:rPr>
          <w:rFonts w:hint="eastAsia"/>
        </w:rPr>
      </w:pPr>
      <w:r>
        <w:t>T</w:t>
      </w:r>
      <w:r>
        <w:rPr>
          <w:rFonts w:hint="eastAsia"/>
        </w:rPr>
        <w:t xml:space="preserve">his is the xml original data from the </w:t>
      </w:r>
      <w:proofErr w:type="gramStart"/>
      <w:r>
        <w:rPr>
          <w:rFonts w:hint="eastAsia"/>
        </w:rPr>
        <w:t>communication,</w:t>
      </w:r>
      <w:proofErr w:type="gramEnd"/>
      <w:r>
        <w:rPr>
          <w:rFonts w:hint="eastAsia"/>
        </w:rPr>
        <w:t xml:space="preserve"> we can see the communication data details. </w:t>
      </w:r>
    </w:p>
    <w:p w:rsidR="003317CB" w:rsidRDefault="00B110FD" w:rsidP="006879B5">
      <w:pPr>
        <w:rPr>
          <w:rFonts w:hint="eastAsia"/>
        </w:rPr>
      </w:pPr>
      <w:r>
        <w:rPr>
          <w:rFonts w:hint="eastAsia"/>
        </w:rPr>
        <w:lastRenderedPageBreak/>
        <w:t xml:space="preserve">NOTE: if cannot see any </w:t>
      </w:r>
      <w:r>
        <w:t>connection</w:t>
      </w:r>
      <w:r>
        <w:rPr>
          <w:rFonts w:hint="eastAsia"/>
        </w:rPr>
        <w:t xml:space="preserve"> of the device, we have to check if the Time Attendance Device Server Address is set as the current PC IP address</w:t>
      </w:r>
      <w:r w:rsidR="003E306F">
        <w:rPr>
          <w:rFonts w:hint="eastAsia"/>
        </w:rPr>
        <w:t>(</w:t>
      </w:r>
      <w:r w:rsidR="0005608E">
        <w:rPr>
          <w:rFonts w:hint="eastAsia"/>
        </w:rPr>
        <w:t>from</w:t>
      </w:r>
      <w:r w:rsidR="003E306F">
        <w:rPr>
          <w:rFonts w:hint="eastAsia"/>
        </w:rPr>
        <w:t xml:space="preserve"> which Computer we are running the DEMO program on)</w:t>
      </w:r>
      <w:r>
        <w:rPr>
          <w:rFonts w:hint="eastAsia"/>
        </w:rPr>
        <w:t>,</w:t>
      </w:r>
      <w:r w:rsidR="003E306F">
        <w:rPr>
          <w:rFonts w:hint="eastAsia"/>
        </w:rPr>
        <w:t xml:space="preserve"> </w:t>
      </w:r>
      <w:r>
        <w:rPr>
          <w:rFonts w:hint="eastAsia"/>
        </w:rPr>
        <w:t xml:space="preserve"> </w:t>
      </w:r>
      <w:r w:rsidR="00027913">
        <w:rPr>
          <w:rFonts w:hint="eastAsia"/>
        </w:rPr>
        <w:t xml:space="preserve">check the format is correct or not. </w:t>
      </w:r>
      <w:r w:rsidR="00027913">
        <w:t>A</w:t>
      </w:r>
      <w:r w:rsidR="00027913">
        <w:rPr>
          <w:rFonts w:hint="eastAsia"/>
        </w:rPr>
        <w:t>nd then run CMD on your local Computer to ping the Time Attendance Device IP address, if can ping failed, please check the network. If the Time Attendance Device and the DEMO shows the IP in different segment, please input the Computer</w:t>
      </w:r>
      <w:r w:rsidR="00027913">
        <w:t>’</w:t>
      </w:r>
      <w:r w:rsidR="00027913">
        <w:rPr>
          <w:rFonts w:hint="eastAsia"/>
        </w:rPr>
        <w:t xml:space="preserve">s actual IP address.  Also please turn off the firewall and try again, the firewall is </w:t>
      </w:r>
      <w:r w:rsidR="00027913">
        <w:t>defaulted</w:t>
      </w:r>
      <w:r w:rsidR="00027913">
        <w:rPr>
          <w:rFonts w:hint="eastAsia"/>
        </w:rPr>
        <w:t xml:space="preserve"> to stop the LAN network connection. </w:t>
      </w:r>
    </w:p>
    <w:p w:rsidR="00027913" w:rsidRDefault="00027913" w:rsidP="006879B5">
      <w:pPr>
        <w:rPr>
          <w:rFonts w:hint="eastAsia"/>
        </w:rPr>
      </w:pPr>
    </w:p>
    <w:p w:rsidR="00027913" w:rsidRDefault="00027913" w:rsidP="006879B5">
      <w:pPr>
        <w:rPr>
          <w:rFonts w:hint="eastAsia"/>
        </w:rPr>
      </w:pPr>
      <w:r>
        <w:rPr>
          <w:rFonts w:hint="eastAsia"/>
        </w:rPr>
        <w:t xml:space="preserve">3. </w:t>
      </w:r>
      <w:r>
        <w:rPr>
          <w:noProof/>
        </w:rPr>
        <w:drawing>
          <wp:inline distT="0" distB="0" distL="0" distR="0" wp14:anchorId="3E1930A3" wp14:editId="2701CC4C">
            <wp:extent cx="3228572" cy="95238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28572" cy="952381"/>
                    </a:xfrm>
                    <a:prstGeom prst="rect">
                      <a:avLst/>
                    </a:prstGeom>
                  </pic:spPr>
                </pic:pic>
              </a:graphicData>
            </a:graphic>
          </wp:inline>
        </w:drawing>
      </w:r>
      <w:r>
        <w:rPr>
          <w:rFonts w:hint="eastAsia"/>
        </w:rPr>
        <w:t xml:space="preserve">   </w:t>
      </w:r>
      <w:proofErr w:type="gramStart"/>
      <w:r>
        <w:rPr>
          <w:rFonts w:hint="eastAsia"/>
        </w:rPr>
        <w:t>this</w:t>
      </w:r>
      <w:proofErr w:type="gramEnd"/>
      <w:r>
        <w:rPr>
          <w:rFonts w:hint="eastAsia"/>
        </w:rPr>
        <w:t xml:space="preserve"> is the common operation button, just click Open then we could use the normal operations. </w:t>
      </w:r>
    </w:p>
    <w:p w:rsidR="00027913" w:rsidRDefault="00027913" w:rsidP="006879B5">
      <w:pPr>
        <w:rPr>
          <w:rFonts w:hint="eastAsia"/>
        </w:rPr>
      </w:pPr>
    </w:p>
    <w:p w:rsidR="000F6FE2" w:rsidRDefault="000F6FE2" w:rsidP="00DD038A">
      <w:r>
        <w:rPr>
          <w:noProof/>
        </w:rPr>
        <w:drawing>
          <wp:inline distT="0" distB="0" distL="0" distR="0" wp14:anchorId="356118C6" wp14:editId="4A039817">
            <wp:extent cx="5274310" cy="427316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273168"/>
                    </a:xfrm>
                    <a:prstGeom prst="rect">
                      <a:avLst/>
                    </a:prstGeom>
                  </pic:spPr>
                </pic:pic>
              </a:graphicData>
            </a:graphic>
          </wp:inline>
        </w:drawing>
      </w:r>
    </w:p>
    <w:p w:rsidR="00027913" w:rsidRDefault="00027913" w:rsidP="00DD038A">
      <w:pPr>
        <w:rPr>
          <w:rFonts w:hint="eastAsia"/>
        </w:rPr>
      </w:pPr>
      <w:r>
        <w:rPr>
          <w:rFonts w:hint="eastAsia"/>
        </w:rPr>
        <w:t xml:space="preserve">The operation is same as the interface from API document. </w:t>
      </w:r>
      <w:proofErr w:type="gramStart"/>
      <w:r>
        <w:t>T</w:t>
      </w:r>
      <w:r>
        <w:rPr>
          <w:rFonts w:hint="eastAsia"/>
        </w:rPr>
        <w:t>here</w:t>
      </w:r>
      <w:r>
        <w:t>’</w:t>
      </w:r>
      <w:r>
        <w:rPr>
          <w:rFonts w:hint="eastAsia"/>
        </w:rPr>
        <w:t>re</w:t>
      </w:r>
      <w:proofErr w:type="gramEnd"/>
      <w:r>
        <w:rPr>
          <w:rFonts w:hint="eastAsia"/>
        </w:rPr>
        <w:t xml:space="preserve"> some interface that is not common use, so it might not be supported yet. </w:t>
      </w:r>
    </w:p>
    <w:p w:rsidR="000F6FE2" w:rsidRDefault="00027913" w:rsidP="00DD038A">
      <w:pPr>
        <w:rPr>
          <w:rFonts w:hint="eastAsia"/>
        </w:rPr>
      </w:pPr>
      <w:r>
        <w:rPr>
          <w:rFonts w:hint="eastAsia"/>
        </w:rPr>
        <w:t xml:space="preserve"> </w:t>
      </w:r>
    </w:p>
    <w:p w:rsidR="00027913" w:rsidRDefault="00027913" w:rsidP="00DD038A">
      <w:pPr>
        <w:rPr>
          <w:rFonts w:hint="eastAsia"/>
        </w:rPr>
      </w:pPr>
      <w:r>
        <w:rPr>
          <w:rFonts w:hint="eastAsia"/>
        </w:rPr>
        <w:t>4. Time Attendance Device MENU Setting:</w:t>
      </w:r>
    </w:p>
    <w:p w:rsidR="00027913" w:rsidRDefault="00027913" w:rsidP="00DD038A">
      <w:r>
        <w:t>F</w:t>
      </w:r>
      <w:r>
        <w:rPr>
          <w:rFonts w:hint="eastAsia"/>
        </w:rPr>
        <w:t xml:space="preserve">or different Device, the Setting menu might have a little bit different. Following is some common models. </w:t>
      </w:r>
    </w:p>
    <w:p w:rsidR="008451DB" w:rsidRPr="008451DB" w:rsidRDefault="008451DB" w:rsidP="008451D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530600" cy="4779010"/>
            <wp:effectExtent l="0" t="0" r="0" b="2540"/>
            <wp:docPr id="13" name="图片 13" descr="D:\UserProfile\lixueming\AppData\Roaming\Tencent\Users\914830289\TIM\WinTemp\RichOle\)R%KZN4DP(AIEW0~`V]3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Profile\lixueming\AppData\Roaming\Tencent\Users\914830289\TIM\WinTemp\RichOle\)R%KZN4DP(AIEW0~`V]3D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0600" cy="4779010"/>
                    </a:xfrm>
                    <a:prstGeom prst="rect">
                      <a:avLst/>
                    </a:prstGeom>
                    <a:noFill/>
                    <a:ln>
                      <a:noFill/>
                    </a:ln>
                  </pic:spPr>
                </pic:pic>
              </a:graphicData>
            </a:graphic>
          </wp:inline>
        </w:drawing>
      </w:r>
    </w:p>
    <w:p w:rsidR="00A92E95" w:rsidRDefault="00A92E95" w:rsidP="00B35A72">
      <w:pPr>
        <w:jc w:val="left"/>
        <w:rPr>
          <w:rFonts w:hint="eastAsia"/>
        </w:rPr>
      </w:pPr>
      <w:r>
        <w:rPr>
          <w:rFonts w:hint="eastAsia"/>
        </w:rPr>
        <w:t xml:space="preserve">Face Device (M70)    MENU </w:t>
      </w:r>
      <w:r w:rsidR="003941E8">
        <w:t>–</w:t>
      </w:r>
      <w:r>
        <w:rPr>
          <w:rFonts w:hint="eastAsia"/>
        </w:rPr>
        <w:t xml:space="preserve"> </w:t>
      </w:r>
      <w:r w:rsidR="003941E8">
        <w:rPr>
          <w:rFonts w:hint="eastAsia"/>
        </w:rPr>
        <w:t xml:space="preserve">Setting </w:t>
      </w:r>
      <w:r w:rsidR="003941E8">
        <w:t>–</w:t>
      </w:r>
      <w:r w:rsidR="003941E8">
        <w:rPr>
          <w:rFonts w:hint="eastAsia"/>
        </w:rPr>
        <w:t xml:space="preserve"> Communication </w:t>
      </w:r>
      <w:r w:rsidR="003941E8">
        <w:t>–</w:t>
      </w:r>
      <w:r w:rsidR="003941E8">
        <w:rPr>
          <w:rFonts w:hint="eastAsia"/>
        </w:rPr>
        <w:t xml:space="preserve"> WebSocket Server URL</w:t>
      </w:r>
    </w:p>
    <w:p w:rsidR="00411C36" w:rsidRDefault="00411C36" w:rsidP="00B35A72">
      <w:pPr>
        <w:jc w:val="left"/>
        <w:rPr>
          <w:rFonts w:hint="eastAsia"/>
        </w:rPr>
      </w:pPr>
    </w:p>
    <w:p w:rsidR="00EC5D51" w:rsidRDefault="003941E8" w:rsidP="00B35A72">
      <w:pPr>
        <w:jc w:val="left"/>
      </w:pPr>
      <w:r>
        <w:rPr>
          <w:rFonts w:hint="eastAsia"/>
        </w:rPr>
        <w:t xml:space="preserve">NOTE: </w:t>
      </w:r>
      <w:r w:rsidR="00411C36">
        <w:rPr>
          <w:rFonts w:hint="eastAsia"/>
        </w:rPr>
        <w:t xml:space="preserve">for the Fingerprint Devices, they are using a higher version SSL </w:t>
      </w:r>
      <w:proofErr w:type="gramStart"/>
      <w:r w:rsidR="00411C36">
        <w:rPr>
          <w:rFonts w:hint="eastAsia"/>
        </w:rPr>
        <w:t>encryption,</w:t>
      </w:r>
      <w:proofErr w:type="gramEnd"/>
      <w:r w:rsidR="00411C36">
        <w:rPr>
          <w:rFonts w:hint="eastAsia"/>
        </w:rPr>
        <w:t xml:space="preserve"> need to run on the computer above WIN8. </w:t>
      </w:r>
    </w:p>
    <w:p w:rsidR="004E2BEC" w:rsidRPr="004E2BEC" w:rsidRDefault="004E2BEC" w:rsidP="004E2BE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07255" cy="5549900"/>
            <wp:effectExtent l="0" t="0" r="0" b="0"/>
            <wp:docPr id="14" name="图片 14" descr="D:\UserProfile\lixueming\AppData\Roaming\Tencent\Users\914830289\TIM\WinTemp\RichOle\OU~ZF@F(YPU(PBP6~EFF_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Profile\lixueming\AppData\Roaming\Tencent\Users\914830289\TIM\WinTemp\RichOle\OU~ZF@F(YPU(PBP6~EFF_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7255" cy="5549900"/>
                    </a:xfrm>
                    <a:prstGeom prst="rect">
                      <a:avLst/>
                    </a:prstGeom>
                    <a:noFill/>
                    <a:ln>
                      <a:noFill/>
                    </a:ln>
                  </pic:spPr>
                </pic:pic>
              </a:graphicData>
            </a:graphic>
          </wp:inline>
        </w:drawing>
      </w:r>
    </w:p>
    <w:p w:rsidR="00B341CB" w:rsidRDefault="00B341CB" w:rsidP="00B35A72">
      <w:pPr>
        <w:jc w:val="left"/>
        <w:rPr>
          <w:rFonts w:hint="eastAsia"/>
        </w:rPr>
      </w:pPr>
      <w:r>
        <w:rPr>
          <w:rFonts w:hint="eastAsia"/>
        </w:rPr>
        <w:t>4900 (</w:t>
      </w:r>
      <w:r w:rsidR="004E2BEC">
        <w:rPr>
          <w:rFonts w:hint="eastAsia"/>
        </w:rPr>
        <w:t>415</w:t>
      </w:r>
      <w:proofErr w:type="gramStart"/>
      <w:r>
        <w:rPr>
          <w:rFonts w:hint="eastAsia"/>
        </w:rPr>
        <w:t>)MENU</w:t>
      </w:r>
      <w:proofErr w:type="gramEnd"/>
      <w:r>
        <w:rPr>
          <w:rFonts w:hint="eastAsia"/>
        </w:rPr>
        <w:t xml:space="preserve">: </w:t>
      </w:r>
    </w:p>
    <w:p w:rsidR="00CE4BCC" w:rsidRDefault="00B341CB" w:rsidP="00B35A72">
      <w:pPr>
        <w:jc w:val="left"/>
      </w:pPr>
      <w:r>
        <w:rPr>
          <w:rFonts w:hint="eastAsia"/>
        </w:rPr>
        <w:t xml:space="preserve">MENU </w:t>
      </w:r>
      <w:r>
        <w:t>–</w:t>
      </w:r>
      <w:r>
        <w:rPr>
          <w:rFonts w:hint="eastAsia"/>
        </w:rPr>
        <w:t xml:space="preserve"> Setting </w:t>
      </w:r>
      <w:r>
        <w:t>–</w:t>
      </w:r>
      <w:r>
        <w:rPr>
          <w:rFonts w:hint="eastAsia"/>
        </w:rPr>
        <w:t xml:space="preserve">Comm. Cloud Server Address </w:t>
      </w:r>
      <w:bookmarkStart w:id="0" w:name="_GoBack"/>
      <w:bookmarkEnd w:id="0"/>
    </w:p>
    <w:p w:rsidR="00B35A72" w:rsidRPr="00CE4BCC" w:rsidRDefault="00B35A72" w:rsidP="00DD038A"/>
    <w:sectPr w:rsidR="00B35A72" w:rsidRPr="00CE4B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757" w:rsidRDefault="00723757" w:rsidP="00910230">
      <w:r>
        <w:separator/>
      </w:r>
    </w:p>
  </w:endnote>
  <w:endnote w:type="continuationSeparator" w:id="0">
    <w:p w:rsidR="00723757" w:rsidRDefault="00723757" w:rsidP="00910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757" w:rsidRDefault="00723757" w:rsidP="00910230">
      <w:r>
        <w:separator/>
      </w:r>
    </w:p>
  </w:footnote>
  <w:footnote w:type="continuationSeparator" w:id="0">
    <w:p w:rsidR="00723757" w:rsidRDefault="00723757" w:rsidP="009102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5FF"/>
    <w:multiLevelType w:val="hybridMultilevel"/>
    <w:tmpl w:val="A83A57FE"/>
    <w:lvl w:ilvl="0" w:tplc="C1600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FA37EC"/>
    <w:multiLevelType w:val="hybridMultilevel"/>
    <w:tmpl w:val="26BE9FB6"/>
    <w:lvl w:ilvl="0" w:tplc="8ADA7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117"/>
    <w:rsid w:val="0000546F"/>
    <w:rsid w:val="00027913"/>
    <w:rsid w:val="00046E6A"/>
    <w:rsid w:val="0005608E"/>
    <w:rsid w:val="000841D4"/>
    <w:rsid w:val="000D47E1"/>
    <w:rsid w:val="000E389C"/>
    <w:rsid w:val="000F6FE2"/>
    <w:rsid w:val="001308CE"/>
    <w:rsid w:val="00131FA1"/>
    <w:rsid w:val="00164F30"/>
    <w:rsid w:val="00222A85"/>
    <w:rsid w:val="002500FA"/>
    <w:rsid w:val="00256897"/>
    <w:rsid w:val="00293CCF"/>
    <w:rsid w:val="0029431C"/>
    <w:rsid w:val="002B7D34"/>
    <w:rsid w:val="002F20E9"/>
    <w:rsid w:val="003317CB"/>
    <w:rsid w:val="00383753"/>
    <w:rsid w:val="003941E8"/>
    <w:rsid w:val="003A7B0C"/>
    <w:rsid w:val="003D19EC"/>
    <w:rsid w:val="003E306F"/>
    <w:rsid w:val="00411C36"/>
    <w:rsid w:val="004C0E74"/>
    <w:rsid w:val="004E2BEC"/>
    <w:rsid w:val="00501A4D"/>
    <w:rsid w:val="00522193"/>
    <w:rsid w:val="00555117"/>
    <w:rsid w:val="00564BF8"/>
    <w:rsid w:val="005807BF"/>
    <w:rsid w:val="005D5B28"/>
    <w:rsid w:val="005E33D7"/>
    <w:rsid w:val="006052E6"/>
    <w:rsid w:val="006342A4"/>
    <w:rsid w:val="00654F09"/>
    <w:rsid w:val="0068429E"/>
    <w:rsid w:val="006879B5"/>
    <w:rsid w:val="00690606"/>
    <w:rsid w:val="006E0DE8"/>
    <w:rsid w:val="00723757"/>
    <w:rsid w:val="0073775B"/>
    <w:rsid w:val="007A4201"/>
    <w:rsid w:val="007E7B33"/>
    <w:rsid w:val="008451DB"/>
    <w:rsid w:val="008D62CB"/>
    <w:rsid w:val="00910230"/>
    <w:rsid w:val="00A04FD3"/>
    <w:rsid w:val="00A3700D"/>
    <w:rsid w:val="00A579F0"/>
    <w:rsid w:val="00A6733D"/>
    <w:rsid w:val="00A92E95"/>
    <w:rsid w:val="00AA5B1F"/>
    <w:rsid w:val="00AE73BC"/>
    <w:rsid w:val="00B0307A"/>
    <w:rsid w:val="00B110FD"/>
    <w:rsid w:val="00B341CB"/>
    <w:rsid w:val="00B35A72"/>
    <w:rsid w:val="00BC16CD"/>
    <w:rsid w:val="00BD0946"/>
    <w:rsid w:val="00BD46DA"/>
    <w:rsid w:val="00BF5D47"/>
    <w:rsid w:val="00C468B1"/>
    <w:rsid w:val="00C75226"/>
    <w:rsid w:val="00C87263"/>
    <w:rsid w:val="00CB487F"/>
    <w:rsid w:val="00CE4BCC"/>
    <w:rsid w:val="00CF7287"/>
    <w:rsid w:val="00D467B0"/>
    <w:rsid w:val="00DD038A"/>
    <w:rsid w:val="00DF3924"/>
    <w:rsid w:val="00E5173F"/>
    <w:rsid w:val="00E831A4"/>
    <w:rsid w:val="00E83F32"/>
    <w:rsid w:val="00E9793D"/>
    <w:rsid w:val="00EC5D51"/>
    <w:rsid w:val="00EC6A8A"/>
    <w:rsid w:val="00EE2607"/>
    <w:rsid w:val="00EF68DC"/>
    <w:rsid w:val="00F27611"/>
    <w:rsid w:val="00F825B9"/>
    <w:rsid w:val="00F84C89"/>
    <w:rsid w:val="00FA79FD"/>
    <w:rsid w:val="00FE3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023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10230"/>
    <w:rPr>
      <w:sz w:val="18"/>
      <w:szCs w:val="18"/>
    </w:rPr>
  </w:style>
  <w:style w:type="paragraph" w:styleId="a4">
    <w:name w:val="footer"/>
    <w:basedOn w:val="a"/>
    <w:link w:val="Char0"/>
    <w:uiPriority w:val="99"/>
    <w:unhideWhenUsed/>
    <w:rsid w:val="00910230"/>
    <w:pPr>
      <w:tabs>
        <w:tab w:val="center" w:pos="4153"/>
        <w:tab w:val="right" w:pos="8306"/>
      </w:tabs>
      <w:snapToGrid w:val="0"/>
      <w:jc w:val="left"/>
    </w:pPr>
    <w:rPr>
      <w:sz w:val="18"/>
      <w:szCs w:val="18"/>
    </w:rPr>
  </w:style>
  <w:style w:type="character" w:customStyle="1" w:styleId="Char0">
    <w:name w:val="页脚 Char"/>
    <w:basedOn w:val="a0"/>
    <w:link w:val="a4"/>
    <w:uiPriority w:val="99"/>
    <w:rsid w:val="00910230"/>
    <w:rPr>
      <w:sz w:val="18"/>
      <w:szCs w:val="18"/>
    </w:rPr>
  </w:style>
  <w:style w:type="paragraph" w:styleId="a5">
    <w:name w:val="List Paragraph"/>
    <w:basedOn w:val="a"/>
    <w:uiPriority w:val="34"/>
    <w:qFormat/>
    <w:rsid w:val="005D5B28"/>
    <w:pPr>
      <w:ind w:firstLineChars="200" w:firstLine="420"/>
    </w:pPr>
  </w:style>
  <w:style w:type="paragraph" w:styleId="a6">
    <w:name w:val="Balloon Text"/>
    <w:basedOn w:val="a"/>
    <w:link w:val="Char1"/>
    <w:uiPriority w:val="99"/>
    <w:semiHidden/>
    <w:unhideWhenUsed/>
    <w:rsid w:val="000E389C"/>
    <w:rPr>
      <w:sz w:val="18"/>
      <w:szCs w:val="18"/>
    </w:rPr>
  </w:style>
  <w:style w:type="character" w:customStyle="1" w:styleId="Char1">
    <w:name w:val="批注框文本 Char"/>
    <w:basedOn w:val="a0"/>
    <w:link w:val="a6"/>
    <w:uiPriority w:val="99"/>
    <w:semiHidden/>
    <w:rsid w:val="000E389C"/>
    <w:rPr>
      <w:sz w:val="18"/>
      <w:szCs w:val="18"/>
    </w:rPr>
  </w:style>
  <w:style w:type="character" w:styleId="a7">
    <w:name w:val="Hyperlink"/>
    <w:basedOn w:val="a0"/>
    <w:uiPriority w:val="99"/>
    <w:semiHidden/>
    <w:unhideWhenUsed/>
    <w:rsid w:val="006E0DE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023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10230"/>
    <w:rPr>
      <w:sz w:val="18"/>
      <w:szCs w:val="18"/>
    </w:rPr>
  </w:style>
  <w:style w:type="paragraph" w:styleId="a4">
    <w:name w:val="footer"/>
    <w:basedOn w:val="a"/>
    <w:link w:val="Char0"/>
    <w:uiPriority w:val="99"/>
    <w:unhideWhenUsed/>
    <w:rsid w:val="00910230"/>
    <w:pPr>
      <w:tabs>
        <w:tab w:val="center" w:pos="4153"/>
        <w:tab w:val="right" w:pos="8306"/>
      </w:tabs>
      <w:snapToGrid w:val="0"/>
      <w:jc w:val="left"/>
    </w:pPr>
    <w:rPr>
      <w:sz w:val="18"/>
      <w:szCs w:val="18"/>
    </w:rPr>
  </w:style>
  <w:style w:type="character" w:customStyle="1" w:styleId="Char0">
    <w:name w:val="页脚 Char"/>
    <w:basedOn w:val="a0"/>
    <w:link w:val="a4"/>
    <w:uiPriority w:val="99"/>
    <w:rsid w:val="00910230"/>
    <w:rPr>
      <w:sz w:val="18"/>
      <w:szCs w:val="18"/>
    </w:rPr>
  </w:style>
  <w:style w:type="paragraph" w:styleId="a5">
    <w:name w:val="List Paragraph"/>
    <w:basedOn w:val="a"/>
    <w:uiPriority w:val="34"/>
    <w:qFormat/>
    <w:rsid w:val="005D5B28"/>
    <w:pPr>
      <w:ind w:firstLineChars="200" w:firstLine="420"/>
    </w:pPr>
  </w:style>
  <w:style w:type="paragraph" w:styleId="a6">
    <w:name w:val="Balloon Text"/>
    <w:basedOn w:val="a"/>
    <w:link w:val="Char1"/>
    <w:uiPriority w:val="99"/>
    <w:semiHidden/>
    <w:unhideWhenUsed/>
    <w:rsid w:val="000E389C"/>
    <w:rPr>
      <w:sz w:val="18"/>
      <w:szCs w:val="18"/>
    </w:rPr>
  </w:style>
  <w:style w:type="character" w:customStyle="1" w:styleId="Char1">
    <w:name w:val="批注框文本 Char"/>
    <w:basedOn w:val="a0"/>
    <w:link w:val="a6"/>
    <w:uiPriority w:val="99"/>
    <w:semiHidden/>
    <w:rsid w:val="000E389C"/>
    <w:rPr>
      <w:sz w:val="18"/>
      <w:szCs w:val="18"/>
    </w:rPr>
  </w:style>
  <w:style w:type="character" w:styleId="a7">
    <w:name w:val="Hyperlink"/>
    <w:basedOn w:val="a0"/>
    <w:uiPriority w:val="99"/>
    <w:semiHidden/>
    <w:unhideWhenUsed/>
    <w:rsid w:val="006E0D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3713101">
      <w:bodyDiv w:val="1"/>
      <w:marLeft w:val="0"/>
      <w:marRight w:val="0"/>
      <w:marTop w:val="0"/>
      <w:marBottom w:val="0"/>
      <w:divBdr>
        <w:top w:val="none" w:sz="0" w:space="0" w:color="auto"/>
        <w:left w:val="none" w:sz="0" w:space="0" w:color="auto"/>
        <w:bottom w:val="none" w:sz="0" w:space="0" w:color="auto"/>
        <w:right w:val="none" w:sz="0" w:space="0" w:color="auto"/>
      </w:divBdr>
      <w:divsChild>
        <w:div w:id="76708875">
          <w:marLeft w:val="0"/>
          <w:marRight w:val="0"/>
          <w:marTop w:val="0"/>
          <w:marBottom w:val="0"/>
          <w:divBdr>
            <w:top w:val="none" w:sz="0" w:space="0" w:color="auto"/>
            <w:left w:val="none" w:sz="0" w:space="0" w:color="auto"/>
            <w:bottom w:val="none" w:sz="0" w:space="0" w:color="auto"/>
            <w:right w:val="none" w:sz="0" w:space="0" w:color="auto"/>
          </w:divBdr>
        </w:div>
      </w:divsChild>
    </w:div>
    <w:div w:id="1578436017">
      <w:bodyDiv w:val="1"/>
      <w:marLeft w:val="0"/>
      <w:marRight w:val="0"/>
      <w:marTop w:val="0"/>
      <w:marBottom w:val="0"/>
      <w:divBdr>
        <w:top w:val="none" w:sz="0" w:space="0" w:color="auto"/>
        <w:left w:val="none" w:sz="0" w:space="0" w:color="auto"/>
        <w:bottom w:val="none" w:sz="0" w:space="0" w:color="auto"/>
        <w:right w:val="none" w:sz="0" w:space="0" w:color="auto"/>
      </w:divBdr>
      <w:divsChild>
        <w:div w:id="1535001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n.bing.com/dict/search?q=encryption&amp;FORM=BDVSP6&amp;mkt=zh-cn" TargetMode="External"/><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5</Pages>
  <Words>580</Words>
  <Characters>3306</Characters>
  <Application>Microsoft Office Word</Application>
  <DocSecurity>0</DocSecurity>
  <Lines>27</Lines>
  <Paragraphs>7</Paragraphs>
  <ScaleCrop>false</ScaleCrop>
  <Company>Microsoft</Company>
  <LinksUpToDate>false</LinksUpToDate>
  <CharactersWithSpaces>3879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Amaris Song</dc:creator>
  <cp:keywords/>
  <dc:description/>
  <cp:lastModifiedBy>Amaris Song - Realand</cp:lastModifiedBy>
  <cp:revision>75</cp:revision>
  <dcterms:created xsi:type="dcterms:W3CDTF">2019-02-25T06:45:00Z</dcterms:created>
  <dcterms:modified xsi:type="dcterms:W3CDTF">2019-06-06T09:52:00Z</dcterms:modified>
</cp:coreProperties>
</file>