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828" w:rsidRPr="00D40828" w:rsidRDefault="00D40828" w:rsidP="00D40828">
      <w:pPr>
        <w:spacing w:after="0"/>
        <w:ind w:firstLine="720"/>
        <w:rPr>
          <w:rFonts w:ascii="Arial" w:hAnsi="Arial" w:cs="Arial"/>
          <w:sz w:val="28"/>
          <w:szCs w:val="28"/>
        </w:rPr>
      </w:pPr>
      <w:r w:rsidRPr="00D40828">
        <w:rPr>
          <w:rFonts w:ascii="Arial" w:hAnsi="Arial" w:cs="Arial"/>
          <w:sz w:val="28"/>
          <w:szCs w:val="28"/>
        </w:rPr>
        <w:t xml:space="preserve">The FSM has 4 </w:t>
      </w:r>
      <w:proofErr w:type="gramStart"/>
      <w:r>
        <w:rPr>
          <w:rFonts w:ascii="Arial" w:hAnsi="Arial" w:cs="Arial"/>
          <w:sz w:val="28"/>
          <w:szCs w:val="28"/>
        </w:rPr>
        <w:t>states,</w:t>
      </w:r>
      <w:proofErr w:type="gramEnd"/>
      <w:r w:rsidRPr="00D40828">
        <w:rPr>
          <w:rFonts w:ascii="Arial" w:hAnsi="Arial" w:cs="Arial"/>
          <w:sz w:val="28"/>
          <w:szCs w:val="28"/>
        </w:rPr>
        <w:t xml:space="preserve"> each state controls a set of 4 LEDs in the pattern in the table below.</w:t>
      </w:r>
    </w:p>
    <w:p w:rsidR="00D40828" w:rsidRPr="00D40828" w:rsidRDefault="00D40828" w:rsidP="00D40828">
      <w:pPr>
        <w:spacing w:after="0"/>
        <w:rPr>
          <w:rFonts w:ascii="Arial" w:hAnsi="Arial" w:cs="Arial"/>
          <w:sz w:val="28"/>
          <w:szCs w:val="28"/>
        </w:rPr>
      </w:pPr>
      <w:r w:rsidRPr="00D40828">
        <w:rPr>
          <w:rFonts w:ascii="Arial" w:hAnsi="Arial" w:cs="Arial"/>
          <w:sz w:val="28"/>
          <w:szCs w:val="28"/>
        </w:rPr>
        <w:tab/>
        <w:t>On the positive edge of the clock, the FS</w:t>
      </w:r>
      <w:r>
        <w:rPr>
          <w:rFonts w:ascii="Arial" w:hAnsi="Arial" w:cs="Arial"/>
          <w:sz w:val="28"/>
          <w:szCs w:val="28"/>
        </w:rPr>
        <w:t xml:space="preserve">M changes to the next state, when the </w:t>
      </w:r>
      <w:r w:rsidRPr="00D40828">
        <w:rPr>
          <w:rFonts w:ascii="Arial" w:hAnsi="Arial" w:cs="Arial"/>
          <w:sz w:val="28"/>
          <w:szCs w:val="28"/>
        </w:rPr>
        <w:t xml:space="preserve">reset </w:t>
      </w:r>
      <w:r>
        <w:rPr>
          <w:rFonts w:ascii="Arial" w:hAnsi="Arial" w:cs="Arial"/>
          <w:sz w:val="28"/>
          <w:szCs w:val="28"/>
        </w:rPr>
        <w:t xml:space="preserve">is triggered, it </w:t>
      </w:r>
      <w:r w:rsidRPr="00D40828">
        <w:rPr>
          <w:rFonts w:ascii="Arial" w:hAnsi="Arial" w:cs="Arial"/>
          <w:sz w:val="28"/>
          <w:szCs w:val="28"/>
        </w:rPr>
        <w:t>returns it back to state of S0.</w:t>
      </w:r>
    </w:p>
    <w:p w:rsidR="00D40828" w:rsidRPr="00D40828" w:rsidRDefault="00D40828" w:rsidP="00D40828">
      <w:pPr>
        <w:spacing w:after="0"/>
        <w:rPr>
          <w:rFonts w:ascii="Arial" w:hAnsi="Arial" w:cs="Arial"/>
          <w:sz w:val="28"/>
          <w:szCs w:val="28"/>
        </w:rPr>
      </w:pPr>
    </w:p>
    <w:p w:rsidR="00D40828" w:rsidRPr="00D40828" w:rsidRDefault="00D40828" w:rsidP="00D40828">
      <w:pPr>
        <w:spacing w:after="0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901"/>
        <w:gridCol w:w="4293"/>
        <w:gridCol w:w="2784"/>
      </w:tblGrid>
      <w:tr w:rsidR="00D40828" w:rsidRPr="00D40828" w:rsidTr="00D40828">
        <w:tc>
          <w:tcPr>
            <w:tcW w:w="0" w:type="auto"/>
            <w:hideMark/>
          </w:tcPr>
          <w:p w:rsidR="00D40828" w:rsidRPr="00D40828" w:rsidRDefault="00D40828" w:rsidP="00D40828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LEDs (LED4 LED3 LED2 LED1)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Description</w:t>
            </w:r>
          </w:p>
        </w:tc>
      </w:tr>
      <w:tr w:rsidR="00D40828" w:rsidRPr="00D40828" w:rsidTr="00D40828"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S0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0001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LED1 ON (can blink)</w:t>
            </w:r>
          </w:p>
        </w:tc>
      </w:tr>
      <w:tr w:rsidR="00D40828" w:rsidRPr="00D40828" w:rsidTr="00D40828"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S1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0010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LED2 ON</w:t>
            </w:r>
          </w:p>
        </w:tc>
      </w:tr>
      <w:tr w:rsidR="00D40828" w:rsidRPr="00D40828" w:rsidTr="00D40828"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S2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0100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LED3 ON</w:t>
            </w:r>
          </w:p>
        </w:tc>
      </w:tr>
      <w:tr w:rsidR="00D40828" w:rsidRPr="00D40828" w:rsidTr="00D40828"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S3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:rsidR="00D40828" w:rsidRPr="00D40828" w:rsidRDefault="00D40828" w:rsidP="00D40828">
            <w:pPr>
              <w:rPr>
                <w:rFonts w:ascii="Arial" w:eastAsia="Times New Roman" w:hAnsi="Arial" w:cs="Arial"/>
                <w:sz w:val="28"/>
                <w:szCs w:val="28"/>
              </w:rPr>
            </w:pPr>
            <w:r w:rsidRPr="00D40828">
              <w:rPr>
                <w:rFonts w:ascii="Arial" w:eastAsia="Times New Roman" w:hAnsi="Arial" w:cs="Arial"/>
                <w:sz w:val="28"/>
                <w:szCs w:val="28"/>
              </w:rPr>
              <w:t>LED4 ON</w:t>
            </w:r>
          </w:p>
        </w:tc>
      </w:tr>
    </w:tbl>
    <w:p w:rsidR="00D40828" w:rsidRPr="00D40828" w:rsidRDefault="00D40828" w:rsidP="00D40828">
      <w:pPr>
        <w:spacing w:after="0"/>
        <w:rPr>
          <w:rFonts w:ascii="Arial" w:hAnsi="Arial" w:cs="Arial"/>
          <w:sz w:val="28"/>
          <w:szCs w:val="28"/>
        </w:rPr>
      </w:pPr>
    </w:p>
    <w:sectPr w:rsidR="00D40828" w:rsidRPr="00D40828" w:rsidSect="00D40828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D40828"/>
    <w:rsid w:val="00621FA6"/>
    <w:rsid w:val="00D408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08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7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Abdulrahmon Sulaimon</dc:creator>
  <cp:keywords/>
  <dc:description/>
  <cp:lastModifiedBy>Abdulrahmon Sulaimon</cp:lastModifiedBy>
  <cp:revision>2</cp:revision>
  <dcterms:created xsi:type="dcterms:W3CDTF">2025-12-28T23:02:00Z</dcterms:created>
  <dcterms:modified xsi:type="dcterms:W3CDTF">2025-12-28T23:12:00Z</dcterms:modified>
</cp:coreProperties>
</file>