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36FF" w:rsidRPr="00057288" w:rsidRDefault="009E36FF" w:rsidP="00571263">
      <w:pPr>
        <w:spacing w:after="80" w:line="360" w:lineRule="auto"/>
        <w:jc w:val="both"/>
        <w:rPr>
          <w:rFonts w:ascii="Tahoma" w:hAnsi="Tahoma" w:cs="Tahoma"/>
          <w:b/>
          <w:sz w:val="24"/>
          <w:szCs w:val="24"/>
        </w:rPr>
      </w:pPr>
      <w:r w:rsidRPr="00057288">
        <w:rPr>
          <w:rFonts w:ascii="Tahoma" w:hAnsi="Tahoma" w:cs="Tahoma"/>
          <w:b/>
          <w:sz w:val="24"/>
          <w:szCs w:val="24"/>
        </w:rPr>
        <w:t>TABLE OF CONTENTS</w:t>
      </w:r>
    </w:p>
    <w:p w:rsidR="009E36FF" w:rsidRPr="00571263" w:rsidRDefault="009E36FF" w:rsidP="00571263">
      <w:pPr>
        <w:spacing w:after="80" w:line="360" w:lineRule="auto"/>
        <w:jc w:val="both"/>
        <w:rPr>
          <w:rFonts w:ascii="Tahoma" w:hAnsi="Tahoma" w:cs="Tahoma"/>
          <w:sz w:val="24"/>
          <w:szCs w:val="24"/>
        </w:rPr>
      </w:pPr>
      <w:r w:rsidRPr="00571263">
        <w:rPr>
          <w:rFonts w:ascii="Tahoma" w:hAnsi="Tahoma" w:cs="Tahoma"/>
          <w:sz w:val="24"/>
          <w:szCs w:val="24"/>
        </w:rPr>
        <w:t>1. Introduction</w:t>
      </w:r>
      <w:r w:rsidR="00057288">
        <w:rPr>
          <w:rFonts w:ascii="Tahoma" w:hAnsi="Tahoma" w:cs="Tahoma"/>
          <w:sz w:val="24"/>
          <w:szCs w:val="24"/>
        </w:rPr>
        <w:t>………………………………………………………………………………………………………2</w:t>
      </w:r>
    </w:p>
    <w:p w:rsidR="009E36FF" w:rsidRPr="00571263" w:rsidRDefault="009E36FF" w:rsidP="00571263">
      <w:pPr>
        <w:spacing w:after="80" w:line="360" w:lineRule="auto"/>
        <w:jc w:val="both"/>
        <w:rPr>
          <w:rFonts w:ascii="Tahoma" w:hAnsi="Tahoma" w:cs="Tahoma"/>
          <w:sz w:val="24"/>
          <w:szCs w:val="24"/>
        </w:rPr>
      </w:pPr>
      <w:r w:rsidRPr="00571263">
        <w:rPr>
          <w:rFonts w:ascii="Tahoma" w:hAnsi="Tahoma" w:cs="Tahoma"/>
          <w:sz w:val="24"/>
          <w:szCs w:val="24"/>
        </w:rPr>
        <w:t>2. Project Overview</w:t>
      </w:r>
      <w:r w:rsidR="0066361D">
        <w:rPr>
          <w:rFonts w:ascii="Tahoma" w:hAnsi="Tahoma" w:cs="Tahoma"/>
          <w:sz w:val="24"/>
          <w:szCs w:val="24"/>
        </w:rPr>
        <w:t>…………………………………………………………………………………………..3</w:t>
      </w:r>
      <w:bookmarkStart w:id="0" w:name="_GoBack"/>
      <w:bookmarkEnd w:id="0"/>
    </w:p>
    <w:p w:rsidR="009E36FF" w:rsidRPr="00571263" w:rsidRDefault="009E36FF" w:rsidP="00571263">
      <w:pPr>
        <w:spacing w:after="80" w:line="360" w:lineRule="auto"/>
        <w:jc w:val="both"/>
        <w:rPr>
          <w:rFonts w:ascii="Tahoma" w:hAnsi="Tahoma" w:cs="Tahoma"/>
          <w:sz w:val="24"/>
          <w:szCs w:val="24"/>
        </w:rPr>
      </w:pPr>
      <w:r w:rsidRPr="00571263">
        <w:rPr>
          <w:rFonts w:ascii="Tahoma" w:hAnsi="Tahoma" w:cs="Tahoma"/>
          <w:sz w:val="24"/>
          <w:szCs w:val="24"/>
        </w:rPr>
        <w:t>3. Software Development Life Cycle (SDLC)</w:t>
      </w:r>
      <w:r w:rsidR="0066361D">
        <w:rPr>
          <w:rFonts w:ascii="Tahoma" w:hAnsi="Tahoma" w:cs="Tahoma"/>
          <w:sz w:val="24"/>
          <w:szCs w:val="24"/>
        </w:rPr>
        <w:t>……………………………………………………….6</w:t>
      </w:r>
    </w:p>
    <w:p w:rsidR="009E36FF" w:rsidRPr="00571263" w:rsidRDefault="009E36FF" w:rsidP="00571263">
      <w:pPr>
        <w:spacing w:after="80" w:line="360" w:lineRule="auto"/>
        <w:jc w:val="both"/>
        <w:rPr>
          <w:rFonts w:ascii="Tahoma" w:hAnsi="Tahoma" w:cs="Tahoma"/>
          <w:sz w:val="24"/>
          <w:szCs w:val="24"/>
        </w:rPr>
      </w:pPr>
      <w:r w:rsidRPr="00571263">
        <w:rPr>
          <w:rFonts w:ascii="Tahoma" w:hAnsi="Tahoma" w:cs="Tahoma"/>
          <w:sz w:val="24"/>
          <w:szCs w:val="24"/>
        </w:rPr>
        <w:t>4. System Architecture</w:t>
      </w:r>
      <w:r w:rsidR="0066361D">
        <w:rPr>
          <w:rFonts w:ascii="Tahoma" w:hAnsi="Tahoma" w:cs="Tahoma"/>
          <w:sz w:val="24"/>
          <w:szCs w:val="24"/>
        </w:rPr>
        <w:t>………………………………………………………………………………………8</w:t>
      </w:r>
    </w:p>
    <w:p w:rsidR="009E36FF" w:rsidRPr="00571263" w:rsidRDefault="009E36FF" w:rsidP="00571263">
      <w:pPr>
        <w:spacing w:after="80" w:line="360" w:lineRule="auto"/>
        <w:jc w:val="both"/>
        <w:rPr>
          <w:rFonts w:ascii="Tahoma" w:hAnsi="Tahoma" w:cs="Tahoma"/>
          <w:sz w:val="24"/>
          <w:szCs w:val="24"/>
        </w:rPr>
      </w:pPr>
      <w:r w:rsidRPr="00571263">
        <w:rPr>
          <w:rFonts w:ascii="Tahoma" w:hAnsi="Tahoma" w:cs="Tahoma"/>
          <w:sz w:val="24"/>
          <w:szCs w:val="24"/>
        </w:rPr>
        <w:t>5. Prototype Development</w:t>
      </w:r>
      <w:r w:rsidR="0066361D">
        <w:rPr>
          <w:rFonts w:ascii="Tahoma" w:hAnsi="Tahoma" w:cs="Tahoma"/>
          <w:sz w:val="24"/>
          <w:szCs w:val="24"/>
        </w:rPr>
        <w:t>………………………………………………………………………………….9</w:t>
      </w:r>
    </w:p>
    <w:p w:rsidR="009E36FF" w:rsidRPr="00571263" w:rsidRDefault="009E36FF" w:rsidP="00571263">
      <w:pPr>
        <w:spacing w:after="80" w:line="360" w:lineRule="auto"/>
        <w:jc w:val="both"/>
        <w:rPr>
          <w:rFonts w:ascii="Tahoma" w:hAnsi="Tahoma" w:cs="Tahoma"/>
          <w:sz w:val="24"/>
          <w:szCs w:val="24"/>
        </w:rPr>
      </w:pPr>
      <w:r w:rsidRPr="00571263">
        <w:rPr>
          <w:rFonts w:ascii="Tahoma" w:hAnsi="Tahoma" w:cs="Tahoma"/>
          <w:sz w:val="24"/>
          <w:szCs w:val="24"/>
        </w:rPr>
        <w:t>6. GitHub &amp; Version Control</w:t>
      </w:r>
      <w:r w:rsidR="0066361D">
        <w:rPr>
          <w:rFonts w:ascii="Tahoma" w:hAnsi="Tahoma" w:cs="Tahoma"/>
          <w:sz w:val="24"/>
          <w:szCs w:val="24"/>
        </w:rPr>
        <w:t>……………………………………………………………………………….11</w:t>
      </w:r>
    </w:p>
    <w:p w:rsidR="009E36FF" w:rsidRPr="00571263" w:rsidRDefault="009E36FF" w:rsidP="00571263">
      <w:pPr>
        <w:spacing w:after="80" w:line="360" w:lineRule="auto"/>
        <w:jc w:val="both"/>
        <w:rPr>
          <w:rFonts w:ascii="Tahoma" w:hAnsi="Tahoma" w:cs="Tahoma"/>
          <w:sz w:val="24"/>
          <w:szCs w:val="24"/>
        </w:rPr>
      </w:pPr>
      <w:r w:rsidRPr="00571263">
        <w:rPr>
          <w:rFonts w:ascii="Tahoma" w:hAnsi="Tahoma" w:cs="Tahoma"/>
          <w:sz w:val="24"/>
          <w:szCs w:val="24"/>
        </w:rPr>
        <w:t>7. Project Management</w:t>
      </w:r>
      <w:r w:rsidR="0066361D">
        <w:rPr>
          <w:rFonts w:ascii="Tahoma" w:hAnsi="Tahoma" w:cs="Tahoma"/>
          <w:sz w:val="24"/>
          <w:szCs w:val="24"/>
        </w:rPr>
        <w:t>……………………………………………………………………………………….12</w:t>
      </w:r>
    </w:p>
    <w:p w:rsidR="009E36FF" w:rsidRPr="00571263" w:rsidRDefault="009E36FF" w:rsidP="00571263">
      <w:pPr>
        <w:spacing w:after="80" w:line="360" w:lineRule="auto"/>
        <w:jc w:val="both"/>
        <w:rPr>
          <w:rFonts w:ascii="Tahoma" w:hAnsi="Tahoma" w:cs="Tahoma"/>
          <w:sz w:val="24"/>
          <w:szCs w:val="24"/>
        </w:rPr>
      </w:pPr>
      <w:r w:rsidRPr="00571263">
        <w:rPr>
          <w:rFonts w:ascii="Tahoma" w:hAnsi="Tahoma" w:cs="Tahoma"/>
          <w:sz w:val="24"/>
          <w:szCs w:val="24"/>
        </w:rPr>
        <w:t>8. License, Design Quality &amp; SDG Alignment</w:t>
      </w:r>
      <w:r w:rsidR="0066361D">
        <w:rPr>
          <w:rFonts w:ascii="Tahoma" w:hAnsi="Tahoma" w:cs="Tahoma"/>
          <w:sz w:val="24"/>
          <w:szCs w:val="24"/>
        </w:rPr>
        <w:t>………………………………………………………….14</w:t>
      </w:r>
    </w:p>
    <w:p w:rsidR="009E36FF" w:rsidRPr="00571263" w:rsidRDefault="009E36FF" w:rsidP="00571263">
      <w:pPr>
        <w:spacing w:after="80" w:line="360" w:lineRule="auto"/>
        <w:jc w:val="both"/>
        <w:rPr>
          <w:rFonts w:ascii="Tahoma" w:hAnsi="Tahoma" w:cs="Tahoma"/>
          <w:sz w:val="24"/>
          <w:szCs w:val="24"/>
        </w:rPr>
      </w:pPr>
      <w:r w:rsidRPr="00571263">
        <w:rPr>
          <w:rFonts w:ascii="Tahoma" w:hAnsi="Tahoma" w:cs="Tahoma"/>
          <w:sz w:val="24"/>
          <w:szCs w:val="24"/>
        </w:rPr>
        <w:t>9. UML Diagrams</w:t>
      </w:r>
      <w:r w:rsidR="00057288">
        <w:rPr>
          <w:rFonts w:ascii="Tahoma" w:hAnsi="Tahoma" w:cs="Tahoma"/>
          <w:sz w:val="24"/>
          <w:szCs w:val="24"/>
        </w:rPr>
        <w:t>…………………………………………………………………………………………………1</w:t>
      </w:r>
      <w:r w:rsidR="0066361D">
        <w:rPr>
          <w:rFonts w:ascii="Tahoma" w:hAnsi="Tahoma" w:cs="Tahoma"/>
          <w:sz w:val="24"/>
          <w:szCs w:val="24"/>
        </w:rPr>
        <w:t>6</w:t>
      </w:r>
    </w:p>
    <w:p w:rsidR="009E36FF" w:rsidRPr="00571263" w:rsidRDefault="009E36FF" w:rsidP="00571263">
      <w:pPr>
        <w:spacing w:after="80" w:line="360" w:lineRule="auto"/>
        <w:jc w:val="both"/>
        <w:rPr>
          <w:rFonts w:ascii="Tahoma" w:hAnsi="Tahoma" w:cs="Tahoma"/>
          <w:sz w:val="24"/>
          <w:szCs w:val="24"/>
        </w:rPr>
      </w:pPr>
      <w:r w:rsidRPr="00571263">
        <w:rPr>
          <w:rFonts w:ascii="Tahoma" w:hAnsi="Tahoma" w:cs="Tahoma"/>
          <w:sz w:val="24"/>
          <w:szCs w:val="24"/>
        </w:rPr>
        <w:t>10. Conclusion</w:t>
      </w:r>
      <w:r w:rsidR="00057288">
        <w:rPr>
          <w:rFonts w:ascii="Tahoma" w:hAnsi="Tahoma" w:cs="Tahoma"/>
          <w:sz w:val="24"/>
          <w:szCs w:val="24"/>
        </w:rPr>
        <w:t>…………………………………………………………………………………………………….22</w:t>
      </w:r>
    </w:p>
    <w:p w:rsidR="009E36FF" w:rsidRPr="00571263" w:rsidRDefault="009E36FF" w:rsidP="00571263">
      <w:pPr>
        <w:spacing w:after="80" w:line="360" w:lineRule="auto"/>
        <w:jc w:val="both"/>
        <w:rPr>
          <w:rFonts w:ascii="Tahoma" w:hAnsi="Tahoma" w:cs="Tahoma"/>
          <w:sz w:val="24"/>
          <w:szCs w:val="24"/>
        </w:rPr>
      </w:pPr>
      <w:r w:rsidRPr="00571263">
        <w:rPr>
          <w:rFonts w:ascii="Tahoma" w:hAnsi="Tahoma" w:cs="Tahoma"/>
          <w:sz w:val="24"/>
          <w:szCs w:val="24"/>
        </w:rPr>
        <w:t>11. References</w:t>
      </w:r>
      <w:r w:rsidR="00057288">
        <w:rPr>
          <w:rFonts w:ascii="Tahoma" w:hAnsi="Tahoma" w:cs="Tahoma"/>
          <w:sz w:val="24"/>
          <w:szCs w:val="24"/>
        </w:rPr>
        <w:t>……………………………………………………………………………………………………23</w:t>
      </w:r>
    </w:p>
    <w:p w:rsidR="009E36FF" w:rsidRPr="00571263" w:rsidRDefault="009E36FF" w:rsidP="00571263">
      <w:pPr>
        <w:spacing w:after="80" w:line="360" w:lineRule="auto"/>
        <w:jc w:val="both"/>
        <w:rPr>
          <w:rFonts w:ascii="Tahoma" w:hAnsi="Tahoma" w:cs="Tahoma"/>
          <w:sz w:val="24"/>
          <w:szCs w:val="24"/>
        </w:rPr>
      </w:pPr>
      <w:r w:rsidRPr="00571263">
        <w:rPr>
          <w:rFonts w:ascii="Tahoma" w:hAnsi="Tahoma" w:cs="Tahoma"/>
          <w:sz w:val="24"/>
          <w:szCs w:val="24"/>
        </w:rPr>
        <w:t>12. Appendix A – Functional Requirements</w:t>
      </w:r>
      <w:r w:rsidR="00057288">
        <w:rPr>
          <w:rFonts w:ascii="Tahoma" w:hAnsi="Tahoma" w:cs="Tahoma"/>
          <w:sz w:val="24"/>
          <w:szCs w:val="24"/>
        </w:rPr>
        <w:t>…………………………………………………………….24</w:t>
      </w:r>
    </w:p>
    <w:p w:rsidR="009E36FF" w:rsidRPr="00571263" w:rsidRDefault="009E36FF" w:rsidP="00571263">
      <w:pPr>
        <w:spacing w:after="80" w:line="360" w:lineRule="auto"/>
        <w:jc w:val="both"/>
        <w:rPr>
          <w:rFonts w:ascii="Tahoma" w:hAnsi="Tahoma" w:cs="Tahoma"/>
          <w:sz w:val="24"/>
          <w:szCs w:val="24"/>
        </w:rPr>
      </w:pPr>
      <w:r w:rsidRPr="00571263">
        <w:rPr>
          <w:rFonts w:ascii="Tahoma" w:hAnsi="Tahoma" w:cs="Tahoma"/>
          <w:sz w:val="24"/>
          <w:szCs w:val="24"/>
        </w:rPr>
        <w:t>13. Appendix B – Non-Functional Requirements</w:t>
      </w:r>
      <w:r w:rsidR="00057288">
        <w:rPr>
          <w:rFonts w:ascii="Tahoma" w:hAnsi="Tahoma" w:cs="Tahoma"/>
          <w:sz w:val="24"/>
          <w:szCs w:val="24"/>
        </w:rPr>
        <w:t>……………………………………………………….26</w:t>
      </w:r>
    </w:p>
    <w:p w:rsidR="009E36FF" w:rsidRPr="00571263" w:rsidRDefault="009E36FF" w:rsidP="00571263">
      <w:pPr>
        <w:spacing w:after="80" w:line="360" w:lineRule="auto"/>
        <w:jc w:val="both"/>
        <w:rPr>
          <w:rFonts w:ascii="Tahoma" w:hAnsi="Tahoma" w:cs="Tahoma"/>
          <w:sz w:val="24"/>
          <w:szCs w:val="24"/>
        </w:rPr>
      </w:pPr>
    </w:p>
    <w:p w:rsidR="009E36FF" w:rsidRPr="00571263" w:rsidRDefault="009E36FF" w:rsidP="00571263">
      <w:pPr>
        <w:spacing w:after="80" w:line="360" w:lineRule="auto"/>
        <w:jc w:val="both"/>
        <w:rPr>
          <w:rFonts w:ascii="Tahoma" w:hAnsi="Tahoma" w:cs="Tahoma"/>
          <w:sz w:val="24"/>
          <w:szCs w:val="24"/>
        </w:rPr>
      </w:pPr>
    </w:p>
    <w:p w:rsidR="009E36FF" w:rsidRPr="00571263" w:rsidRDefault="009E36FF" w:rsidP="00571263">
      <w:pPr>
        <w:spacing w:after="80" w:line="360" w:lineRule="auto"/>
        <w:jc w:val="both"/>
        <w:rPr>
          <w:rFonts w:ascii="Tahoma" w:hAnsi="Tahoma" w:cs="Tahoma"/>
          <w:sz w:val="24"/>
          <w:szCs w:val="24"/>
        </w:rPr>
      </w:pPr>
    </w:p>
    <w:p w:rsidR="009E36FF" w:rsidRPr="00571263" w:rsidRDefault="009E36FF" w:rsidP="00571263">
      <w:pPr>
        <w:spacing w:after="80" w:line="360" w:lineRule="auto"/>
        <w:jc w:val="both"/>
        <w:rPr>
          <w:rFonts w:ascii="Tahoma" w:hAnsi="Tahoma" w:cs="Tahoma"/>
          <w:sz w:val="24"/>
          <w:szCs w:val="24"/>
        </w:rPr>
      </w:pPr>
    </w:p>
    <w:p w:rsidR="009E36FF" w:rsidRPr="00571263" w:rsidRDefault="009E36FF" w:rsidP="00571263">
      <w:pPr>
        <w:spacing w:after="80" w:line="360" w:lineRule="auto"/>
        <w:jc w:val="both"/>
        <w:rPr>
          <w:rFonts w:ascii="Tahoma" w:hAnsi="Tahoma" w:cs="Tahoma"/>
          <w:sz w:val="24"/>
          <w:szCs w:val="24"/>
        </w:rPr>
      </w:pPr>
    </w:p>
    <w:p w:rsidR="009E36FF" w:rsidRPr="00571263" w:rsidRDefault="009E36FF" w:rsidP="00571263">
      <w:pPr>
        <w:spacing w:after="80" w:line="360" w:lineRule="auto"/>
        <w:jc w:val="both"/>
        <w:rPr>
          <w:rFonts w:ascii="Tahoma" w:hAnsi="Tahoma" w:cs="Tahoma"/>
          <w:sz w:val="24"/>
          <w:szCs w:val="24"/>
        </w:rPr>
      </w:pPr>
    </w:p>
    <w:p w:rsidR="009E36FF" w:rsidRPr="00571263" w:rsidRDefault="009E36FF" w:rsidP="00571263">
      <w:pPr>
        <w:spacing w:after="80" w:line="360" w:lineRule="auto"/>
        <w:jc w:val="both"/>
        <w:rPr>
          <w:rFonts w:ascii="Tahoma" w:hAnsi="Tahoma" w:cs="Tahoma"/>
          <w:sz w:val="24"/>
          <w:szCs w:val="24"/>
        </w:rPr>
      </w:pPr>
    </w:p>
    <w:p w:rsidR="009E36FF" w:rsidRPr="00571263" w:rsidRDefault="009E36FF" w:rsidP="00571263">
      <w:pPr>
        <w:spacing w:after="80" w:line="360" w:lineRule="auto"/>
        <w:jc w:val="both"/>
        <w:rPr>
          <w:rFonts w:ascii="Tahoma" w:hAnsi="Tahoma" w:cs="Tahoma"/>
          <w:sz w:val="24"/>
          <w:szCs w:val="24"/>
        </w:rPr>
      </w:pPr>
    </w:p>
    <w:p w:rsidR="009E36FF" w:rsidRPr="00571263" w:rsidRDefault="009E36FF" w:rsidP="00571263">
      <w:pPr>
        <w:spacing w:after="80" w:line="360" w:lineRule="auto"/>
        <w:jc w:val="both"/>
        <w:rPr>
          <w:rFonts w:ascii="Tahoma" w:hAnsi="Tahoma" w:cs="Tahoma"/>
          <w:sz w:val="24"/>
          <w:szCs w:val="24"/>
        </w:rPr>
      </w:pPr>
    </w:p>
    <w:p w:rsidR="009E36FF" w:rsidRPr="00571263" w:rsidRDefault="009E36FF" w:rsidP="00571263">
      <w:pPr>
        <w:spacing w:after="80" w:line="360" w:lineRule="auto"/>
        <w:jc w:val="both"/>
        <w:rPr>
          <w:rFonts w:ascii="Tahoma" w:hAnsi="Tahoma" w:cs="Tahoma"/>
          <w:sz w:val="24"/>
          <w:szCs w:val="24"/>
        </w:rPr>
      </w:pPr>
    </w:p>
    <w:p w:rsidR="009E36FF" w:rsidRPr="00571263" w:rsidRDefault="009E36FF" w:rsidP="00571263">
      <w:pPr>
        <w:spacing w:after="80" w:line="360" w:lineRule="auto"/>
        <w:jc w:val="both"/>
        <w:rPr>
          <w:rFonts w:ascii="Tahoma" w:hAnsi="Tahoma" w:cs="Tahoma"/>
          <w:sz w:val="24"/>
          <w:szCs w:val="24"/>
        </w:rPr>
      </w:pPr>
    </w:p>
    <w:p w:rsidR="009E36FF" w:rsidRPr="00571263" w:rsidRDefault="009E36FF" w:rsidP="00571263">
      <w:pPr>
        <w:spacing w:after="80" w:line="360" w:lineRule="auto"/>
        <w:jc w:val="both"/>
        <w:rPr>
          <w:rFonts w:ascii="Tahoma" w:hAnsi="Tahoma" w:cs="Tahoma"/>
          <w:b/>
          <w:sz w:val="24"/>
          <w:szCs w:val="24"/>
        </w:rPr>
      </w:pPr>
      <w:r w:rsidRPr="00571263">
        <w:rPr>
          <w:rFonts w:ascii="Tahoma" w:hAnsi="Tahoma" w:cs="Tahoma"/>
          <w:b/>
          <w:sz w:val="24"/>
          <w:szCs w:val="24"/>
        </w:rPr>
        <w:lastRenderedPageBreak/>
        <w:t>INTRODUCTION</w:t>
      </w:r>
    </w:p>
    <w:p w:rsidR="00587D82" w:rsidRPr="00571263" w:rsidRDefault="009E36FF" w:rsidP="00571263">
      <w:pPr>
        <w:spacing w:before="60" w:after="100" w:line="360" w:lineRule="auto"/>
        <w:jc w:val="both"/>
        <w:rPr>
          <w:rFonts w:ascii="Tahoma" w:hAnsi="Tahoma" w:cs="Tahoma"/>
          <w:sz w:val="24"/>
          <w:szCs w:val="24"/>
        </w:rPr>
      </w:pPr>
      <w:r w:rsidRPr="00571263">
        <w:rPr>
          <w:rFonts w:ascii="Tahoma" w:hAnsi="Tahoma" w:cs="Tahoma"/>
          <w:sz w:val="24"/>
          <w:szCs w:val="24"/>
        </w:rPr>
        <w:t xml:space="preserve">Sierra Leone is a small West African nation with enormous potential for growth, but like many developing countries, it faces persistent urban and environmental challenges. Among the most visible of these challenges is the management of solid waste. In Freetown, the capital city, and in </w:t>
      </w:r>
      <w:proofErr w:type="spellStart"/>
      <w:r w:rsidRPr="00571263">
        <w:rPr>
          <w:rFonts w:ascii="Tahoma" w:hAnsi="Tahoma" w:cs="Tahoma"/>
          <w:sz w:val="24"/>
          <w:szCs w:val="24"/>
        </w:rPr>
        <w:t>peri</w:t>
      </w:r>
      <w:proofErr w:type="spellEnd"/>
      <w:r w:rsidRPr="00571263">
        <w:rPr>
          <w:rFonts w:ascii="Tahoma" w:hAnsi="Tahoma" w:cs="Tahoma"/>
          <w:sz w:val="24"/>
          <w:szCs w:val="24"/>
        </w:rPr>
        <w:t>-urban communities across the country, uncollected waste accumulates along streets, in drainage channels, and in informal dumpsites. This waste does not merely create an eyesore — it contributes to flooding during the rainy season, attracts disease vectors such as mosquitoes and rats, contaminates groundwater, and produces toxic runoff that enters rivers and the Atlantic Ocean. The health consequences for communities living near these sites are severe, particularly for children and elderly residents.</w:t>
      </w:r>
    </w:p>
    <w:p w:rsidR="00587D82" w:rsidRPr="00571263" w:rsidRDefault="009E36FF" w:rsidP="00571263">
      <w:pPr>
        <w:spacing w:before="60" w:after="100" w:line="360" w:lineRule="auto"/>
        <w:jc w:val="both"/>
        <w:rPr>
          <w:rFonts w:ascii="Tahoma" w:hAnsi="Tahoma" w:cs="Tahoma"/>
          <w:sz w:val="24"/>
          <w:szCs w:val="24"/>
        </w:rPr>
      </w:pPr>
      <w:r w:rsidRPr="00571263">
        <w:rPr>
          <w:rFonts w:ascii="Tahoma" w:hAnsi="Tahoma" w:cs="Tahoma"/>
          <w:sz w:val="24"/>
          <w:szCs w:val="24"/>
        </w:rPr>
        <w:t xml:space="preserve">The core problem is not simply a lack of will or funding. Much of the inefficiency in waste management in Sierra Leone stems from a lack of data, coordination, and communication between residents, waste collectors, and municipal authorities. Residents do not have a reliable way to report uncollected waste or illegal dumpsites. Waste collectors operate without </w:t>
      </w:r>
      <w:proofErr w:type="spellStart"/>
      <w:r w:rsidRPr="00571263">
        <w:rPr>
          <w:rFonts w:ascii="Tahoma" w:hAnsi="Tahoma" w:cs="Tahoma"/>
          <w:sz w:val="24"/>
          <w:szCs w:val="24"/>
        </w:rPr>
        <w:t>optimised</w:t>
      </w:r>
      <w:proofErr w:type="spellEnd"/>
      <w:r w:rsidRPr="00571263">
        <w:rPr>
          <w:rFonts w:ascii="Tahoma" w:hAnsi="Tahoma" w:cs="Tahoma"/>
          <w:sz w:val="24"/>
          <w:szCs w:val="24"/>
        </w:rPr>
        <w:t xml:space="preserve"> routes, causing fuel waste, missed collections, and inequitable service distribution. Municipal officers lack real-time dashboards to monitor performance or identify problem areas. The result is a system where well-intentioned effort is undermined by poor information flow.</w:t>
      </w:r>
    </w:p>
    <w:p w:rsidR="00587D82" w:rsidRPr="00571263" w:rsidRDefault="009E36FF" w:rsidP="00571263">
      <w:pPr>
        <w:spacing w:before="60" w:after="100" w:line="360" w:lineRule="auto"/>
        <w:jc w:val="both"/>
        <w:rPr>
          <w:rFonts w:ascii="Tahoma" w:hAnsi="Tahoma" w:cs="Tahoma"/>
          <w:sz w:val="24"/>
          <w:szCs w:val="24"/>
        </w:rPr>
      </w:pPr>
      <w:proofErr w:type="spellStart"/>
      <w:r w:rsidRPr="00571263">
        <w:rPr>
          <w:rFonts w:ascii="Tahoma" w:hAnsi="Tahoma" w:cs="Tahoma"/>
          <w:sz w:val="24"/>
          <w:szCs w:val="24"/>
        </w:rPr>
        <w:t>WasteSmart</w:t>
      </w:r>
      <w:proofErr w:type="spellEnd"/>
      <w:r w:rsidRPr="00571263">
        <w:rPr>
          <w:rFonts w:ascii="Tahoma" w:hAnsi="Tahoma" w:cs="Tahoma"/>
          <w:sz w:val="24"/>
          <w:szCs w:val="24"/>
        </w:rPr>
        <w:t xml:space="preserve"> is a digital solution designed specifically to address these structural gaps. It is a full-stack web application and Progressive Web App (PWA) that connects three types of users: residents who report waste issues, waste collectors who receive </w:t>
      </w:r>
      <w:proofErr w:type="spellStart"/>
      <w:r w:rsidRPr="00571263">
        <w:rPr>
          <w:rFonts w:ascii="Tahoma" w:hAnsi="Tahoma" w:cs="Tahoma"/>
          <w:sz w:val="24"/>
          <w:szCs w:val="24"/>
        </w:rPr>
        <w:t>optimised</w:t>
      </w:r>
      <w:proofErr w:type="spellEnd"/>
      <w:r w:rsidRPr="00571263">
        <w:rPr>
          <w:rFonts w:ascii="Tahoma" w:hAnsi="Tahoma" w:cs="Tahoma"/>
          <w:sz w:val="24"/>
          <w:szCs w:val="24"/>
        </w:rPr>
        <w:t xml:space="preserve"> routes and manage pickups, and municipal officers who oversee operations and </w:t>
      </w:r>
      <w:proofErr w:type="spellStart"/>
      <w:r w:rsidRPr="00571263">
        <w:rPr>
          <w:rFonts w:ascii="Tahoma" w:hAnsi="Tahoma" w:cs="Tahoma"/>
          <w:sz w:val="24"/>
          <w:szCs w:val="24"/>
        </w:rPr>
        <w:t>analyse</w:t>
      </w:r>
      <w:proofErr w:type="spellEnd"/>
      <w:r w:rsidRPr="00571263">
        <w:rPr>
          <w:rFonts w:ascii="Tahoma" w:hAnsi="Tahoma" w:cs="Tahoma"/>
          <w:sz w:val="24"/>
          <w:szCs w:val="24"/>
        </w:rPr>
        <w:t xml:space="preserve"> environmental data. </w:t>
      </w:r>
      <w:proofErr w:type="spellStart"/>
      <w:r w:rsidRPr="00571263">
        <w:rPr>
          <w:rFonts w:ascii="Tahoma" w:hAnsi="Tahoma" w:cs="Tahoma"/>
          <w:sz w:val="24"/>
          <w:szCs w:val="24"/>
        </w:rPr>
        <w:t>WasteSmart</w:t>
      </w:r>
      <w:proofErr w:type="spellEnd"/>
      <w:r w:rsidRPr="00571263">
        <w:rPr>
          <w:rFonts w:ascii="Tahoma" w:hAnsi="Tahoma" w:cs="Tahoma"/>
          <w:sz w:val="24"/>
          <w:szCs w:val="24"/>
        </w:rPr>
        <w:t xml:space="preserve"> brings the power of digital technology — real-time GPS reporting, route </w:t>
      </w:r>
      <w:proofErr w:type="spellStart"/>
      <w:r w:rsidRPr="00571263">
        <w:rPr>
          <w:rFonts w:ascii="Tahoma" w:hAnsi="Tahoma" w:cs="Tahoma"/>
          <w:sz w:val="24"/>
          <w:szCs w:val="24"/>
        </w:rPr>
        <w:t>optimisation</w:t>
      </w:r>
      <w:proofErr w:type="spellEnd"/>
      <w:r w:rsidRPr="00571263">
        <w:rPr>
          <w:rFonts w:ascii="Tahoma" w:hAnsi="Tahoma" w:cs="Tahoma"/>
          <w:sz w:val="24"/>
          <w:szCs w:val="24"/>
        </w:rPr>
        <w:t xml:space="preserve"> algorithms, push notifications, offline functionality, and data analytics — to bear on one of Sierra Leone’s most pressing public health and environmental challenges.</w:t>
      </w:r>
    </w:p>
    <w:p w:rsidR="00587D82" w:rsidRPr="00571263" w:rsidRDefault="009E36FF" w:rsidP="00571263">
      <w:pPr>
        <w:spacing w:before="60" w:after="100" w:line="360" w:lineRule="auto"/>
        <w:jc w:val="both"/>
        <w:rPr>
          <w:rFonts w:ascii="Tahoma" w:hAnsi="Tahoma" w:cs="Tahoma"/>
          <w:sz w:val="24"/>
          <w:szCs w:val="24"/>
        </w:rPr>
      </w:pPr>
      <w:proofErr w:type="spellStart"/>
      <w:r w:rsidRPr="00571263">
        <w:rPr>
          <w:rFonts w:ascii="Tahoma" w:hAnsi="Tahoma" w:cs="Tahoma"/>
          <w:sz w:val="24"/>
          <w:szCs w:val="24"/>
        </w:rPr>
        <w:t>WasteSmart</w:t>
      </w:r>
      <w:proofErr w:type="spellEnd"/>
      <w:r w:rsidRPr="00571263">
        <w:rPr>
          <w:rFonts w:ascii="Tahoma" w:hAnsi="Tahoma" w:cs="Tahoma"/>
          <w:sz w:val="24"/>
          <w:szCs w:val="24"/>
        </w:rPr>
        <w:t xml:space="preserve"> is designed as a Digital Public Good. This means it is open-source, freely available, and built to serve the public interest without restriction. Its MIT </w:t>
      </w:r>
      <w:proofErr w:type="spellStart"/>
      <w:r w:rsidRPr="00571263">
        <w:rPr>
          <w:rFonts w:ascii="Tahoma" w:hAnsi="Tahoma" w:cs="Tahoma"/>
          <w:sz w:val="24"/>
          <w:szCs w:val="24"/>
        </w:rPr>
        <w:t>licence</w:t>
      </w:r>
      <w:proofErr w:type="spellEnd"/>
      <w:r w:rsidRPr="00571263">
        <w:rPr>
          <w:rFonts w:ascii="Tahoma" w:hAnsi="Tahoma" w:cs="Tahoma"/>
          <w:sz w:val="24"/>
          <w:szCs w:val="24"/>
        </w:rPr>
        <w:t xml:space="preserve"> allows any NGO, government body, municipality, or international development </w:t>
      </w:r>
      <w:proofErr w:type="spellStart"/>
      <w:r w:rsidRPr="00571263">
        <w:rPr>
          <w:rFonts w:ascii="Tahoma" w:hAnsi="Tahoma" w:cs="Tahoma"/>
          <w:sz w:val="24"/>
          <w:szCs w:val="24"/>
        </w:rPr>
        <w:t>organisation</w:t>
      </w:r>
      <w:proofErr w:type="spellEnd"/>
      <w:r w:rsidRPr="00571263">
        <w:rPr>
          <w:rFonts w:ascii="Tahoma" w:hAnsi="Tahoma" w:cs="Tahoma"/>
          <w:sz w:val="24"/>
          <w:szCs w:val="24"/>
        </w:rPr>
        <w:t xml:space="preserve"> to adopt, modify, and deploy it at no cost. </w:t>
      </w:r>
    </w:p>
    <w:p w:rsidR="009E36FF" w:rsidRPr="00571263" w:rsidRDefault="009E36FF" w:rsidP="00571263">
      <w:pPr>
        <w:spacing w:after="80" w:line="360" w:lineRule="auto"/>
        <w:jc w:val="both"/>
        <w:rPr>
          <w:rFonts w:ascii="Tahoma" w:hAnsi="Tahoma" w:cs="Tahoma"/>
          <w:b/>
          <w:sz w:val="24"/>
          <w:szCs w:val="24"/>
        </w:rPr>
      </w:pPr>
      <w:r w:rsidRPr="00571263">
        <w:rPr>
          <w:rFonts w:ascii="Tahoma" w:hAnsi="Tahoma" w:cs="Tahoma"/>
          <w:sz w:val="24"/>
          <w:szCs w:val="24"/>
        </w:rPr>
        <w:lastRenderedPageBreak/>
        <w:t xml:space="preserve"> </w:t>
      </w:r>
      <w:r w:rsidRPr="00571263">
        <w:rPr>
          <w:rFonts w:ascii="Tahoma" w:hAnsi="Tahoma" w:cs="Tahoma"/>
          <w:b/>
          <w:sz w:val="24"/>
          <w:szCs w:val="24"/>
        </w:rPr>
        <w:t>PROJECT OVERVIEW</w:t>
      </w:r>
    </w:p>
    <w:p w:rsidR="00587D82" w:rsidRPr="00571263" w:rsidRDefault="009E36FF" w:rsidP="00571263">
      <w:pPr>
        <w:spacing w:before="60" w:after="100" w:line="360" w:lineRule="auto"/>
        <w:jc w:val="both"/>
        <w:rPr>
          <w:rFonts w:ascii="Tahoma" w:hAnsi="Tahoma" w:cs="Tahoma"/>
          <w:sz w:val="24"/>
          <w:szCs w:val="24"/>
        </w:rPr>
      </w:pPr>
      <w:proofErr w:type="spellStart"/>
      <w:r w:rsidRPr="00571263">
        <w:rPr>
          <w:rFonts w:ascii="Tahoma" w:hAnsi="Tahoma" w:cs="Tahoma"/>
          <w:sz w:val="24"/>
          <w:szCs w:val="24"/>
        </w:rPr>
        <w:t>WasteSmart</w:t>
      </w:r>
      <w:proofErr w:type="spellEnd"/>
      <w:r w:rsidRPr="00571263">
        <w:rPr>
          <w:rFonts w:ascii="Tahoma" w:hAnsi="Tahoma" w:cs="Tahoma"/>
          <w:sz w:val="24"/>
          <w:szCs w:val="24"/>
        </w:rPr>
        <w:t xml:space="preserve"> is a web-based and mobile-accessible digital platform designed to </w:t>
      </w:r>
      <w:proofErr w:type="spellStart"/>
      <w:r w:rsidRPr="00571263">
        <w:rPr>
          <w:rFonts w:ascii="Tahoma" w:hAnsi="Tahoma" w:cs="Tahoma"/>
          <w:sz w:val="24"/>
          <w:szCs w:val="24"/>
        </w:rPr>
        <w:t>modernise</w:t>
      </w:r>
      <w:proofErr w:type="spellEnd"/>
      <w:r w:rsidRPr="00571263">
        <w:rPr>
          <w:rFonts w:ascii="Tahoma" w:hAnsi="Tahoma" w:cs="Tahoma"/>
          <w:sz w:val="24"/>
          <w:szCs w:val="24"/>
        </w:rPr>
        <w:t xml:space="preserve"> solid waste management in Sierra Leone. At its core, it is a reporting, routing, and analytics system that connects three groups of users — residents, waste collectors, and municipal officers — and facilitates the real-time flow of information between them. Instead of residents waiting indefinitely for waste to be collected, or collectors travelling inefficient routes, or officers guessing at the scale of the problem, </w:t>
      </w:r>
      <w:proofErr w:type="spellStart"/>
      <w:r w:rsidRPr="00571263">
        <w:rPr>
          <w:rFonts w:ascii="Tahoma" w:hAnsi="Tahoma" w:cs="Tahoma"/>
          <w:sz w:val="24"/>
          <w:szCs w:val="24"/>
        </w:rPr>
        <w:t>WasteSmart</w:t>
      </w:r>
      <w:proofErr w:type="spellEnd"/>
      <w:r w:rsidRPr="00571263">
        <w:rPr>
          <w:rFonts w:ascii="Tahoma" w:hAnsi="Tahoma" w:cs="Tahoma"/>
          <w:sz w:val="24"/>
          <w:szCs w:val="24"/>
        </w:rPr>
        <w:t xml:space="preserve"> puts accurate, up-to-date data into the hands of everyone involved.</w:t>
      </w:r>
    </w:p>
    <w:p w:rsidR="00587D82" w:rsidRPr="00571263" w:rsidRDefault="009E36FF" w:rsidP="00571263">
      <w:pPr>
        <w:spacing w:before="60" w:after="100" w:line="360" w:lineRule="auto"/>
        <w:jc w:val="both"/>
        <w:rPr>
          <w:rFonts w:ascii="Tahoma" w:hAnsi="Tahoma" w:cs="Tahoma"/>
          <w:sz w:val="24"/>
          <w:szCs w:val="24"/>
        </w:rPr>
      </w:pPr>
      <w:r w:rsidRPr="00571263">
        <w:rPr>
          <w:rFonts w:ascii="Tahoma" w:hAnsi="Tahoma" w:cs="Tahoma"/>
          <w:sz w:val="24"/>
          <w:szCs w:val="24"/>
        </w:rPr>
        <w:t xml:space="preserve">The platform operates as a Progressive Web App (PWA), which means it can be accessed through any modern web browser on a mobile phone, tablet, or desktop computer without needing to download an app from an app store. For areas with limited internet connectivity, </w:t>
      </w:r>
      <w:proofErr w:type="spellStart"/>
      <w:r w:rsidRPr="00571263">
        <w:rPr>
          <w:rFonts w:ascii="Tahoma" w:hAnsi="Tahoma" w:cs="Tahoma"/>
          <w:sz w:val="24"/>
          <w:szCs w:val="24"/>
        </w:rPr>
        <w:t>WasteSmart</w:t>
      </w:r>
      <w:proofErr w:type="spellEnd"/>
      <w:r w:rsidRPr="00571263">
        <w:rPr>
          <w:rFonts w:ascii="Tahoma" w:hAnsi="Tahoma" w:cs="Tahoma"/>
          <w:sz w:val="24"/>
          <w:szCs w:val="24"/>
        </w:rPr>
        <w:t xml:space="preserve"> includes offline functionality: residents can submit waste reports even without an active internet connection, and those reports are automatically </w:t>
      </w:r>
      <w:proofErr w:type="spellStart"/>
      <w:r w:rsidRPr="00571263">
        <w:rPr>
          <w:rFonts w:ascii="Tahoma" w:hAnsi="Tahoma" w:cs="Tahoma"/>
          <w:sz w:val="24"/>
          <w:szCs w:val="24"/>
        </w:rPr>
        <w:t>synchronised</w:t>
      </w:r>
      <w:proofErr w:type="spellEnd"/>
      <w:r w:rsidRPr="00571263">
        <w:rPr>
          <w:rFonts w:ascii="Tahoma" w:hAnsi="Tahoma" w:cs="Tahoma"/>
          <w:sz w:val="24"/>
          <w:szCs w:val="24"/>
        </w:rPr>
        <w:t xml:space="preserve"> with the server as soon as connectivity is restored. This offline-first approach is not an optional extra — it is a fundamental design requirement, given that many communities in Sierra Leone experience intermittent or no internet access.</w:t>
      </w:r>
    </w:p>
    <w:p w:rsidR="00587D82" w:rsidRPr="00571263" w:rsidRDefault="009E36FF" w:rsidP="00571263">
      <w:pPr>
        <w:pStyle w:val="Heading2"/>
        <w:spacing w:line="360" w:lineRule="auto"/>
        <w:jc w:val="both"/>
        <w:rPr>
          <w:rFonts w:ascii="Tahoma" w:hAnsi="Tahoma" w:cs="Tahoma"/>
          <w:color w:val="auto"/>
          <w:sz w:val="24"/>
          <w:szCs w:val="24"/>
        </w:rPr>
      </w:pPr>
      <w:r w:rsidRPr="00571263">
        <w:rPr>
          <w:rFonts w:ascii="Tahoma" w:hAnsi="Tahoma" w:cs="Tahoma"/>
          <w:color w:val="auto"/>
          <w:sz w:val="24"/>
          <w:szCs w:val="24"/>
        </w:rPr>
        <w:t>CORE FEATURES</w:t>
      </w:r>
    </w:p>
    <w:p w:rsidR="00587D82" w:rsidRPr="00571263" w:rsidRDefault="009E36FF" w:rsidP="00571263">
      <w:pPr>
        <w:numPr>
          <w:ilvl w:val="0"/>
          <w:numId w:val="1"/>
        </w:numPr>
        <w:pBdr>
          <w:top w:val="nil"/>
          <w:left w:val="nil"/>
          <w:bottom w:val="nil"/>
          <w:right w:val="nil"/>
          <w:between w:val="nil"/>
        </w:pBdr>
        <w:spacing w:before="40" w:after="40" w:line="360" w:lineRule="auto"/>
        <w:jc w:val="both"/>
        <w:rPr>
          <w:rFonts w:ascii="Tahoma" w:hAnsi="Tahoma" w:cs="Tahoma"/>
          <w:sz w:val="24"/>
          <w:szCs w:val="24"/>
        </w:rPr>
      </w:pPr>
      <w:r w:rsidRPr="00571263">
        <w:rPr>
          <w:rFonts w:ascii="Tahoma" w:hAnsi="Tahoma" w:cs="Tahoma"/>
          <w:color w:val="000000"/>
          <w:sz w:val="24"/>
          <w:szCs w:val="24"/>
        </w:rPr>
        <w:t>Waste Report Submission: Residents can submit a waste report with a single tap, capturing GPS coordinates automatically, selecting the type of waste (Organic, Recyclable, Hazardous, or General), rating the severity, attaching a photograph, and adding a short description. The report is instantly visible to collectors and officers.</w:t>
      </w:r>
    </w:p>
    <w:p w:rsidR="00587D82" w:rsidRPr="00571263" w:rsidRDefault="009E36FF" w:rsidP="00571263">
      <w:pPr>
        <w:numPr>
          <w:ilvl w:val="0"/>
          <w:numId w:val="1"/>
        </w:numPr>
        <w:pBdr>
          <w:top w:val="nil"/>
          <w:left w:val="nil"/>
          <w:bottom w:val="nil"/>
          <w:right w:val="nil"/>
          <w:between w:val="nil"/>
        </w:pBdr>
        <w:spacing w:before="40" w:after="40" w:line="360" w:lineRule="auto"/>
        <w:jc w:val="both"/>
        <w:rPr>
          <w:rFonts w:ascii="Tahoma" w:hAnsi="Tahoma" w:cs="Tahoma"/>
          <w:sz w:val="24"/>
          <w:szCs w:val="24"/>
        </w:rPr>
      </w:pPr>
      <w:r w:rsidRPr="00571263">
        <w:rPr>
          <w:rFonts w:ascii="Tahoma" w:hAnsi="Tahoma" w:cs="Tahoma"/>
          <w:color w:val="000000"/>
          <w:sz w:val="24"/>
          <w:szCs w:val="24"/>
        </w:rPr>
        <w:t xml:space="preserve">Real-Time Waste Map: An interactive Google Maps-powered map displays all submitted waste reports as </w:t>
      </w:r>
      <w:proofErr w:type="spellStart"/>
      <w:r w:rsidRPr="00571263">
        <w:rPr>
          <w:rFonts w:ascii="Tahoma" w:hAnsi="Tahoma" w:cs="Tahoma"/>
          <w:color w:val="000000"/>
          <w:sz w:val="24"/>
          <w:szCs w:val="24"/>
        </w:rPr>
        <w:t>colour</w:t>
      </w:r>
      <w:proofErr w:type="spellEnd"/>
      <w:r w:rsidRPr="00571263">
        <w:rPr>
          <w:rFonts w:ascii="Tahoma" w:hAnsi="Tahoma" w:cs="Tahoma"/>
          <w:color w:val="000000"/>
          <w:sz w:val="24"/>
          <w:szCs w:val="24"/>
        </w:rPr>
        <w:t>-coded markers — red for uncollected, amber for assigned to a collector, green for resolved. Users can filter by waste type, date, and community ward.</w:t>
      </w:r>
    </w:p>
    <w:p w:rsidR="00587D82" w:rsidRPr="00571263" w:rsidRDefault="009E36FF" w:rsidP="00571263">
      <w:pPr>
        <w:numPr>
          <w:ilvl w:val="0"/>
          <w:numId w:val="1"/>
        </w:numPr>
        <w:pBdr>
          <w:top w:val="nil"/>
          <w:left w:val="nil"/>
          <w:bottom w:val="nil"/>
          <w:right w:val="nil"/>
          <w:between w:val="nil"/>
        </w:pBdr>
        <w:spacing w:before="40" w:after="40" w:line="360" w:lineRule="auto"/>
        <w:jc w:val="both"/>
        <w:rPr>
          <w:rFonts w:ascii="Tahoma" w:hAnsi="Tahoma" w:cs="Tahoma"/>
          <w:sz w:val="24"/>
          <w:szCs w:val="24"/>
        </w:rPr>
      </w:pPr>
      <w:proofErr w:type="spellStart"/>
      <w:r w:rsidRPr="00571263">
        <w:rPr>
          <w:rFonts w:ascii="Tahoma" w:hAnsi="Tahoma" w:cs="Tahoma"/>
          <w:color w:val="000000"/>
          <w:sz w:val="24"/>
          <w:szCs w:val="24"/>
        </w:rPr>
        <w:t>Optimised</w:t>
      </w:r>
      <w:proofErr w:type="spellEnd"/>
      <w:r w:rsidRPr="00571263">
        <w:rPr>
          <w:rFonts w:ascii="Tahoma" w:hAnsi="Tahoma" w:cs="Tahoma"/>
          <w:color w:val="000000"/>
          <w:sz w:val="24"/>
          <w:szCs w:val="24"/>
        </w:rPr>
        <w:t xml:space="preserve"> Collection Routes: For each shift, the system calculates an </w:t>
      </w:r>
      <w:proofErr w:type="spellStart"/>
      <w:r w:rsidRPr="00571263">
        <w:rPr>
          <w:rFonts w:ascii="Tahoma" w:hAnsi="Tahoma" w:cs="Tahoma"/>
          <w:color w:val="000000"/>
          <w:sz w:val="24"/>
          <w:szCs w:val="24"/>
        </w:rPr>
        <w:t>optimised</w:t>
      </w:r>
      <w:proofErr w:type="spellEnd"/>
      <w:r w:rsidRPr="00571263">
        <w:rPr>
          <w:rFonts w:ascii="Tahoma" w:hAnsi="Tahoma" w:cs="Tahoma"/>
          <w:color w:val="000000"/>
          <w:sz w:val="24"/>
          <w:szCs w:val="24"/>
        </w:rPr>
        <w:t xml:space="preserve"> route for waste collectors based on unresolved reports in their assigned area, using a nearest-</w:t>
      </w:r>
      <w:proofErr w:type="spellStart"/>
      <w:r w:rsidRPr="00571263">
        <w:rPr>
          <w:rFonts w:ascii="Tahoma" w:hAnsi="Tahoma" w:cs="Tahoma"/>
          <w:color w:val="000000"/>
          <w:sz w:val="24"/>
          <w:szCs w:val="24"/>
        </w:rPr>
        <w:t>neighbour</w:t>
      </w:r>
      <w:proofErr w:type="spellEnd"/>
      <w:r w:rsidRPr="00571263">
        <w:rPr>
          <w:rFonts w:ascii="Tahoma" w:hAnsi="Tahoma" w:cs="Tahoma"/>
          <w:color w:val="000000"/>
          <w:sz w:val="24"/>
          <w:szCs w:val="24"/>
        </w:rPr>
        <w:t xml:space="preserve"> algorithm to </w:t>
      </w:r>
      <w:proofErr w:type="spellStart"/>
      <w:r w:rsidRPr="00571263">
        <w:rPr>
          <w:rFonts w:ascii="Tahoma" w:hAnsi="Tahoma" w:cs="Tahoma"/>
          <w:color w:val="000000"/>
          <w:sz w:val="24"/>
          <w:szCs w:val="24"/>
        </w:rPr>
        <w:t>minimise</w:t>
      </w:r>
      <w:proofErr w:type="spellEnd"/>
      <w:r w:rsidRPr="00571263">
        <w:rPr>
          <w:rFonts w:ascii="Tahoma" w:hAnsi="Tahoma" w:cs="Tahoma"/>
          <w:color w:val="000000"/>
          <w:sz w:val="24"/>
          <w:szCs w:val="24"/>
        </w:rPr>
        <w:t xml:space="preserve"> travel distance and fuel consumption.</w:t>
      </w:r>
    </w:p>
    <w:p w:rsidR="00587D82" w:rsidRPr="00571263" w:rsidRDefault="009E36FF" w:rsidP="00571263">
      <w:pPr>
        <w:numPr>
          <w:ilvl w:val="0"/>
          <w:numId w:val="1"/>
        </w:numPr>
        <w:pBdr>
          <w:top w:val="nil"/>
          <w:left w:val="nil"/>
          <w:bottom w:val="nil"/>
          <w:right w:val="nil"/>
          <w:between w:val="nil"/>
        </w:pBdr>
        <w:spacing w:before="40" w:after="40" w:line="360" w:lineRule="auto"/>
        <w:jc w:val="both"/>
        <w:rPr>
          <w:rFonts w:ascii="Tahoma" w:hAnsi="Tahoma" w:cs="Tahoma"/>
          <w:sz w:val="24"/>
          <w:szCs w:val="24"/>
        </w:rPr>
      </w:pPr>
      <w:r w:rsidRPr="00571263">
        <w:rPr>
          <w:rFonts w:ascii="Tahoma" w:hAnsi="Tahoma" w:cs="Tahoma"/>
          <w:color w:val="000000"/>
          <w:sz w:val="24"/>
          <w:szCs w:val="24"/>
        </w:rPr>
        <w:lastRenderedPageBreak/>
        <w:t>Status Tracking: Residents can monitor the status of every report they have submitted, from initial submission through collector assignment to final resolution. Push notifications are sent at each stage.</w:t>
      </w:r>
    </w:p>
    <w:p w:rsidR="00587D82" w:rsidRPr="00571263" w:rsidRDefault="009E36FF" w:rsidP="00571263">
      <w:pPr>
        <w:numPr>
          <w:ilvl w:val="0"/>
          <w:numId w:val="1"/>
        </w:numPr>
        <w:pBdr>
          <w:top w:val="nil"/>
          <w:left w:val="nil"/>
          <w:bottom w:val="nil"/>
          <w:right w:val="nil"/>
          <w:between w:val="nil"/>
        </w:pBdr>
        <w:spacing w:before="40" w:after="40" w:line="360" w:lineRule="auto"/>
        <w:jc w:val="both"/>
        <w:rPr>
          <w:rFonts w:ascii="Tahoma" w:hAnsi="Tahoma" w:cs="Tahoma"/>
          <w:sz w:val="24"/>
          <w:szCs w:val="24"/>
        </w:rPr>
      </w:pPr>
      <w:r w:rsidRPr="00571263">
        <w:rPr>
          <w:rFonts w:ascii="Tahoma" w:hAnsi="Tahoma" w:cs="Tahoma"/>
          <w:color w:val="000000"/>
          <w:sz w:val="24"/>
          <w:szCs w:val="24"/>
        </w:rPr>
        <w:t xml:space="preserve">Analytics Dashboard: Municipal officers can view real-time statistics including total reports submitted, resolution rates by community, average time to collection, </w:t>
      </w:r>
      <w:proofErr w:type="spellStart"/>
      <w:r w:rsidRPr="00571263">
        <w:rPr>
          <w:rFonts w:ascii="Tahoma" w:hAnsi="Tahoma" w:cs="Tahoma"/>
          <w:color w:val="000000"/>
          <w:sz w:val="24"/>
          <w:szCs w:val="24"/>
        </w:rPr>
        <w:t>heatmaps</w:t>
      </w:r>
      <w:proofErr w:type="spellEnd"/>
      <w:r w:rsidRPr="00571263">
        <w:rPr>
          <w:rFonts w:ascii="Tahoma" w:hAnsi="Tahoma" w:cs="Tahoma"/>
          <w:color w:val="000000"/>
          <w:sz w:val="24"/>
          <w:szCs w:val="24"/>
        </w:rPr>
        <w:t xml:space="preserve"> of waste density, and environmental impact metrics such as </w:t>
      </w:r>
      <w:proofErr w:type="spellStart"/>
      <w:r w:rsidRPr="00571263">
        <w:rPr>
          <w:rFonts w:ascii="Tahoma" w:hAnsi="Tahoma" w:cs="Tahoma"/>
          <w:color w:val="000000"/>
          <w:sz w:val="24"/>
          <w:szCs w:val="24"/>
        </w:rPr>
        <w:t>tonnes</w:t>
      </w:r>
      <w:proofErr w:type="spellEnd"/>
      <w:r w:rsidRPr="00571263">
        <w:rPr>
          <w:rFonts w:ascii="Tahoma" w:hAnsi="Tahoma" w:cs="Tahoma"/>
          <w:color w:val="000000"/>
          <w:sz w:val="24"/>
          <w:szCs w:val="24"/>
        </w:rPr>
        <w:t xml:space="preserve"> of waste diverted from illegal dumpsites.</w:t>
      </w:r>
    </w:p>
    <w:p w:rsidR="00587D82" w:rsidRPr="00571263" w:rsidRDefault="009E36FF" w:rsidP="00571263">
      <w:pPr>
        <w:numPr>
          <w:ilvl w:val="0"/>
          <w:numId w:val="1"/>
        </w:numPr>
        <w:pBdr>
          <w:top w:val="nil"/>
          <w:left w:val="nil"/>
          <w:bottom w:val="nil"/>
          <w:right w:val="nil"/>
          <w:between w:val="nil"/>
        </w:pBdr>
        <w:spacing w:before="40" w:after="40" w:line="360" w:lineRule="auto"/>
        <w:jc w:val="both"/>
        <w:rPr>
          <w:rFonts w:ascii="Tahoma" w:hAnsi="Tahoma" w:cs="Tahoma"/>
          <w:sz w:val="24"/>
          <w:szCs w:val="24"/>
        </w:rPr>
      </w:pPr>
      <w:r w:rsidRPr="00571263">
        <w:rPr>
          <w:rFonts w:ascii="Tahoma" w:hAnsi="Tahoma" w:cs="Tahoma"/>
          <w:color w:val="000000"/>
          <w:sz w:val="24"/>
          <w:szCs w:val="24"/>
        </w:rPr>
        <w:t>Multilingual Interface: The full user interface is available in both English and Krio, Sierra Leone’s national language, ensuring accessibility for the widest possible range of users.</w:t>
      </w:r>
    </w:p>
    <w:p w:rsidR="00587D82" w:rsidRPr="00571263" w:rsidRDefault="009E36FF" w:rsidP="00571263">
      <w:pPr>
        <w:numPr>
          <w:ilvl w:val="0"/>
          <w:numId w:val="1"/>
        </w:numPr>
        <w:pBdr>
          <w:top w:val="nil"/>
          <w:left w:val="nil"/>
          <w:bottom w:val="nil"/>
          <w:right w:val="nil"/>
          <w:between w:val="nil"/>
        </w:pBdr>
        <w:spacing w:before="40" w:after="40" w:line="360" w:lineRule="auto"/>
        <w:jc w:val="both"/>
        <w:rPr>
          <w:rFonts w:ascii="Tahoma" w:hAnsi="Tahoma" w:cs="Tahoma"/>
          <w:sz w:val="24"/>
          <w:szCs w:val="24"/>
        </w:rPr>
      </w:pPr>
      <w:r w:rsidRPr="00571263">
        <w:rPr>
          <w:rFonts w:ascii="Tahoma" w:hAnsi="Tahoma" w:cs="Tahoma"/>
          <w:color w:val="000000"/>
          <w:sz w:val="24"/>
          <w:szCs w:val="24"/>
        </w:rPr>
        <w:t>Admin Panel: Administrators can manage user accounts, assign collectors to wards, configure system settings, and generate regulatory compliance reports for submission to the Freetown City Council or partner NGOs.</w:t>
      </w:r>
    </w:p>
    <w:p w:rsidR="00587D82" w:rsidRPr="00571263" w:rsidRDefault="009E36FF" w:rsidP="00571263">
      <w:pPr>
        <w:pStyle w:val="Heading2"/>
        <w:spacing w:line="360" w:lineRule="auto"/>
        <w:jc w:val="both"/>
        <w:rPr>
          <w:rFonts w:ascii="Tahoma" w:hAnsi="Tahoma" w:cs="Tahoma"/>
          <w:color w:val="auto"/>
          <w:sz w:val="24"/>
          <w:szCs w:val="24"/>
        </w:rPr>
      </w:pPr>
      <w:r w:rsidRPr="00571263">
        <w:rPr>
          <w:rFonts w:ascii="Tahoma" w:hAnsi="Tahoma" w:cs="Tahoma"/>
          <w:sz w:val="24"/>
          <w:szCs w:val="24"/>
        </w:rPr>
        <w:t xml:space="preserve"> </w:t>
      </w:r>
      <w:r w:rsidRPr="00571263">
        <w:rPr>
          <w:rFonts w:ascii="Tahoma" w:hAnsi="Tahoma" w:cs="Tahoma"/>
          <w:color w:val="auto"/>
          <w:sz w:val="24"/>
          <w:szCs w:val="24"/>
        </w:rPr>
        <w:t>Target Users</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580"/>
        <w:gridCol w:w="3580"/>
      </w:tblGrid>
      <w:tr w:rsidR="00587D82" w:rsidRPr="00571263">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b/>
                <w:bCs/>
                <w:color w:val="FFFFFF"/>
                <w:sz w:val="24"/>
                <w:szCs w:val="24"/>
              </w:rPr>
              <w:t>User Role</w:t>
            </w:r>
          </w:p>
        </w:tc>
        <w:tc>
          <w:tcPr>
            <w:tcW w:w="358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b/>
                <w:bCs/>
                <w:color w:val="FFFFFF"/>
                <w:sz w:val="24"/>
                <w:szCs w:val="24"/>
              </w:rPr>
              <w:t>Primary Needs</w:t>
            </w:r>
          </w:p>
        </w:tc>
        <w:tc>
          <w:tcPr>
            <w:tcW w:w="358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b/>
                <w:bCs/>
                <w:color w:val="FFFFFF"/>
                <w:sz w:val="24"/>
                <w:szCs w:val="24"/>
              </w:rPr>
              <w:t>Key Features Used</w:t>
            </w:r>
          </w:p>
        </w:tc>
      </w:tr>
      <w:tr w:rsidR="00587D82" w:rsidRPr="00571263">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Resident</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Report waste issues, track status, receive updates</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Report Submission, Waste Map, Status Tracker, Notifications</w:t>
            </w:r>
          </w:p>
        </w:tc>
      </w:tr>
      <w:tr w:rsidR="00587D82" w:rsidRPr="00571263">
        <w:tc>
          <w:tcPr>
            <w:tcW w:w="22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Waste Collector</w:t>
            </w:r>
          </w:p>
        </w:tc>
        <w:tc>
          <w:tcPr>
            <w:tcW w:w="358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View assigned jobs, navigate routes, update statuses</w:t>
            </w:r>
          </w:p>
        </w:tc>
        <w:tc>
          <w:tcPr>
            <w:tcW w:w="358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proofErr w:type="spellStart"/>
            <w:r w:rsidRPr="00571263">
              <w:rPr>
                <w:rFonts w:ascii="Tahoma" w:hAnsi="Tahoma" w:cs="Tahoma"/>
                <w:sz w:val="24"/>
                <w:szCs w:val="24"/>
              </w:rPr>
              <w:t>Optimised</w:t>
            </w:r>
            <w:proofErr w:type="spellEnd"/>
            <w:r w:rsidRPr="00571263">
              <w:rPr>
                <w:rFonts w:ascii="Tahoma" w:hAnsi="Tahoma" w:cs="Tahoma"/>
                <w:sz w:val="24"/>
                <w:szCs w:val="24"/>
              </w:rPr>
              <w:t xml:space="preserve"> Route View, Map Navigation, Status Update</w:t>
            </w:r>
          </w:p>
        </w:tc>
      </w:tr>
      <w:tr w:rsidR="00587D82" w:rsidRPr="00571263">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Municipal Officer</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 xml:space="preserve">Monitor performance, </w:t>
            </w:r>
            <w:proofErr w:type="spellStart"/>
            <w:r w:rsidRPr="00571263">
              <w:rPr>
                <w:rFonts w:ascii="Tahoma" w:hAnsi="Tahoma" w:cs="Tahoma"/>
                <w:sz w:val="24"/>
                <w:szCs w:val="24"/>
              </w:rPr>
              <w:t>analyse</w:t>
            </w:r>
            <w:proofErr w:type="spellEnd"/>
            <w:r w:rsidRPr="00571263">
              <w:rPr>
                <w:rFonts w:ascii="Tahoma" w:hAnsi="Tahoma" w:cs="Tahoma"/>
                <w:sz w:val="24"/>
                <w:szCs w:val="24"/>
              </w:rPr>
              <w:t xml:space="preserve"> data, generate reports</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 xml:space="preserve">Analytics Dashboard, </w:t>
            </w:r>
            <w:proofErr w:type="spellStart"/>
            <w:r w:rsidRPr="00571263">
              <w:rPr>
                <w:rFonts w:ascii="Tahoma" w:hAnsi="Tahoma" w:cs="Tahoma"/>
                <w:sz w:val="24"/>
                <w:szCs w:val="24"/>
              </w:rPr>
              <w:t>Heatmap</w:t>
            </w:r>
            <w:proofErr w:type="spellEnd"/>
            <w:r w:rsidRPr="00571263">
              <w:rPr>
                <w:rFonts w:ascii="Tahoma" w:hAnsi="Tahoma" w:cs="Tahoma"/>
                <w:sz w:val="24"/>
                <w:szCs w:val="24"/>
              </w:rPr>
              <w:t>, Export Reports</w:t>
            </w:r>
          </w:p>
        </w:tc>
      </w:tr>
      <w:tr w:rsidR="00587D82" w:rsidRPr="00571263">
        <w:tc>
          <w:tcPr>
            <w:tcW w:w="22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Administrator</w:t>
            </w:r>
          </w:p>
        </w:tc>
        <w:tc>
          <w:tcPr>
            <w:tcW w:w="358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Manage users, configure system, oversee operations</w:t>
            </w:r>
          </w:p>
        </w:tc>
        <w:tc>
          <w:tcPr>
            <w:tcW w:w="358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Admin Panel, User Management, System Configuration</w:t>
            </w:r>
          </w:p>
        </w:tc>
      </w:tr>
    </w:tbl>
    <w:p w:rsidR="008B0204" w:rsidRPr="00571263" w:rsidRDefault="008B0204" w:rsidP="00571263">
      <w:pPr>
        <w:pStyle w:val="Heading2"/>
        <w:spacing w:line="360" w:lineRule="auto"/>
        <w:jc w:val="both"/>
        <w:rPr>
          <w:rFonts w:ascii="Tahoma" w:hAnsi="Tahoma" w:cs="Tahoma"/>
          <w:sz w:val="24"/>
          <w:szCs w:val="24"/>
        </w:rPr>
      </w:pPr>
    </w:p>
    <w:p w:rsidR="00587D82" w:rsidRPr="00571263" w:rsidRDefault="009E36FF" w:rsidP="00571263">
      <w:pPr>
        <w:pStyle w:val="Heading2"/>
        <w:spacing w:line="360" w:lineRule="auto"/>
        <w:jc w:val="both"/>
        <w:rPr>
          <w:rFonts w:ascii="Tahoma" w:hAnsi="Tahoma" w:cs="Tahoma"/>
          <w:sz w:val="24"/>
          <w:szCs w:val="24"/>
        </w:rPr>
      </w:pPr>
      <w:r w:rsidRPr="00571263">
        <w:rPr>
          <w:rFonts w:ascii="Tahoma" w:hAnsi="Tahoma" w:cs="Tahoma"/>
          <w:sz w:val="24"/>
          <w:szCs w:val="24"/>
        </w:rPr>
        <w:lastRenderedPageBreak/>
        <w:t>Technology Stack</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3000"/>
        <w:gridCol w:w="3960"/>
      </w:tblGrid>
      <w:tr w:rsidR="00587D82" w:rsidRPr="00571263">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b/>
                <w:bCs/>
                <w:color w:val="FFFFFF"/>
                <w:sz w:val="24"/>
                <w:szCs w:val="24"/>
              </w:rPr>
              <w:t>Layer</w:t>
            </w:r>
          </w:p>
        </w:tc>
        <w:tc>
          <w:tcPr>
            <w:tcW w:w="30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b/>
                <w:bCs/>
                <w:color w:val="FFFFFF"/>
                <w:sz w:val="24"/>
                <w:szCs w:val="24"/>
              </w:rPr>
              <w:t>Technology</w:t>
            </w:r>
          </w:p>
        </w:tc>
        <w:tc>
          <w:tcPr>
            <w:tcW w:w="396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b/>
                <w:bCs/>
                <w:color w:val="FFFFFF"/>
                <w:sz w:val="24"/>
                <w:szCs w:val="24"/>
              </w:rPr>
              <w:t>Purpose</w:t>
            </w:r>
          </w:p>
        </w:tc>
      </w:tr>
      <w:tr w:rsidR="00587D82" w:rsidRPr="0057126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Frontend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React.js PWA</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User interface, offline support, mobile-first design</w:t>
            </w:r>
          </w:p>
        </w:tc>
      </w:tr>
      <w:tr w:rsidR="00587D82" w:rsidRPr="00571263">
        <w:tc>
          <w:tcPr>
            <w:tcW w:w="24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Backend</w:t>
            </w:r>
          </w:p>
        </w:tc>
        <w:tc>
          <w:tcPr>
            <w:tcW w:w="30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Node.js + Express.js</w:t>
            </w:r>
          </w:p>
        </w:tc>
        <w:tc>
          <w:tcPr>
            <w:tcW w:w="396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REST API, business logic, authentication</w:t>
            </w:r>
          </w:p>
        </w:tc>
      </w:tr>
      <w:tr w:rsidR="00587D82" w:rsidRPr="0057126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Database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MongoDB</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NoSQL storage for users, reports, routes</w:t>
            </w:r>
          </w:p>
        </w:tc>
      </w:tr>
      <w:tr w:rsidR="00587D82" w:rsidRPr="00571263">
        <w:tc>
          <w:tcPr>
            <w:tcW w:w="24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Maps</w:t>
            </w:r>
          </w:p>
        </w:tc>
        <w:tc>
          <w:tcPr>
            <w:tcW w:w="30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Google Maps Platform</w:t>
            </w:r>
          </w:p>
        </w:tc>
        <w:tc>
          <w:tcPr>
            <w:tcW w:w="396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GPS geocoding, interactive maps, route display</w:t>
            </w:r>
          </w:p>
        </w:tc>
      </w:tr>
      <w:tr w:rsidR="00587D82" w:rsidRPr="0057126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Storage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Firebase Storage</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Waste report photo uploads</w:t>
            </w:r>
          </w:p>
        </w:tc>
      </w:tr>
      <w:tr w:rsidR="00587D82" w:rsidRPr="00571263">
        <w:tc>
          <w:tcPr>
            <w:tcW w:w="24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Notifications</w:t>
            </w:r>
          </w:p>
        </w:tc>
        <w:tc>
          <w:tcPr>
            <w:tcW w:w="30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Firebase FCM</w:t>
            </w:r>
          </w:p>
        </w:tc>
        <w:tc>
          <w:tcPr>
            <w:tcW w:w="396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Push notifications to collectors and residents</w:t>
            </w:r>
          </w:p>
        </w:tc>
      </w:tr>
      <w:tr w:rsidR="00587D82" w:rsidRPr="0057126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Email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proofErr w:type="spellStart"/>
            <w:r w:rsidRPr="00571263">
              <w:rPr>
                <w:rFonts w:ascii="Tahoma" w:hAnsi="Tahoma" w:cs="Tahoma"/>
                <w:sz w:val="24"/>
                <w:szCs w:val="24"/>
              </w:rPr>
              <w:t>SendGrid</w:t>
            </w:r>
            <w:proofErr w:type="spellEnd"/>
            <w:r w:rsidRPr="00571263">
              <w:rPr>
                <w:rFonts w:ascii="Tahoma" w:hAnsi="Tahoma" w:cs="Tahoma"/>
                <w:sz w:val="24"/>
                <w:szCs w:val="24"/>
              </w:rPr>
              <w:t xml:space="preserve"> API</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Registration and confirmation emails</w:t>
            </w:r>
          </w:p>
        </w:tc>
      </w:tr>
      <w:tr w:rsidR="00587D82" w:rsidRPr="00571263">
        <w:tc>
          <w:tcPr>
            <w:tcW w:w="24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Hosting (FE)</w:t>
            </w:r>
          </w:p>
        </w:tc>
        <w:tc>
          <w:tcPr>
            <w:tcW w:w="30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proofErr w:type="spellStart"/>
            <w:r w:rsidRPr="00571263">
              <w:rPr>
                <w:rFonts w:ascii="Tahoma" w:hAnsi="Tahoma" w:cs="Tahoma"/>
                <w:sz w:val="24"/>
                <w:szCs w:val="24"/>
              </w:rPr>
              <w:t>Vercel</w:t>
            </w:r>
            <w:proofErr w:type="spellEnd"/>
          </w:p>
        </w:tc>
        <w:tc>
          <w:tcPr>
            <w:tcW w:w="396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Global CDN, automatic HTTPS, PWA serving</w:t>
            </w:r>
          </w:p>
        </w:tc>
      </w:tr>
      <w:tr w:rsidR="00587D82" w:rsidRPr="0057126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Hosting (BE)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Render.com</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Node.js deployment, auto-scaling</w:t>
            </w:r>
          </w:p>
        </w:tc>
      </w:tr>
    </w:tbl>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br w:type="page"/>
      </w:r>
    </w:p>
    <w:p w:rsidR="008B0204" w:rsidRPr="00571263" w:rsidRDefault="008B0204" w:rsidP="00571263">
      <w:pPr>
        <w:pStyle w:val="Heading2"/>
        <w:spacing w:line="360" w:lineRule="auto"/>
        <w:jc w:val="both"/>
        <w:rPr>
          <w:rFonts w:ascii="Tahoma" w:hAnsi="Tahoma" w:cs="Tahoma"/>
          <w:color w:val="auto"/>
          <w:sz w:val="24"/>
          <w:szCs w:val="24"/>
        </w:rPr>
      </w:pPr>
      <w:r w:rsidRPr="00571263">
        <w:rPr>
          <w:rFonts w:ascii="Tahoma" w:hAnsi="Tahoma" w:cs="Tahoma"/>
          <w:color w:val="auto"/>
          <w:sz w:val="24"/>
          <w:szCs w:val="24"/>
        </w:rPr>
        <w:lastRenderedPageBreak/>
        <w:t>SOFTWARE DEVELOPMENT LIFE CYCLE (SDLC)</w:t>
      </w:r>
    </w:p>
    <w:p w:rsidR="00587D82" w:rsidRPr="00571263" w:rsidRDefault="009E36FF" w:rsidP="00571263">
      <w:pPr>
        <w:pStyle w:val="Heading2"/>
        <w:spacing w:line="360" w:lineRule="auto"/>
        <w:jc w:val="both"/>
        <w:rPr>
          <w:rFonts w:ascii="Tahoma" w:hAnsi="Tahoma" w:cs="Tahoma"/>
          <w:color w:val="auto"/>
          <w:sz w:val="24"/>
          <w:szCs w:val="24"/>
        </w:rPr>
      </w:pPr>
      <w:r w:rsidRPr="00571263">
        <w:rPr>
          <w:rFonts w:ascii="Tahoma" w:hAnsi="Tahoma" w:cs="Tahoma"/>
          <w:color w:val="auto"/>
          <w:sz w:val="24"/>
          <w:szCs w:val="24"/>
        </w:rPr>
        <w:t>SDLC Model: Agile</w:t>
      </w:r>
    </w:p>
    <w:p w:rsidR="00587D82" w:rsidRPr="00571263" w:rsidRDefault="009E36FF" w:rsidP="00571263">
      <w:pPr>
        <w:spacing w:before="60" w:after="100" w:line="360" w:lineRule="auto"/>
        <w:jc w:val="both"/>
        <w:rPr>
          <w:rFonts w:ascii="Tahoma" w:hAnsi="Tahoma" w:cs="Tahoma"/>
          <w:sz w:val="24"/>
          <w:szCs w:val="24"/>
        </w:rPr>
      </w:pPr>
      <w:proofErr w:type="spellStart"/>
      <w:r w:rsidRPr="00571263">
        <w:rPr>
          <w:rFonts w:ascii="Tahoma" w:hAnsi="Tahoma" w:cs="Tahoma"/>
          <w:sz w:val="24"/>
          <w:szCs w:val="24"/>
        </w:rPr>
        <w:t>WasteSmart</w:t>
      </w:r>
      <w:proofErr w:type="spellEnd"/>
      <w:r w:rsidRPr="00571263">
        <w:rPr>
          <w:rFonts w:ascii="Tahoma" w:hAnsi="Tahoma" w:cs="Tahoma"/>
          <w:sz w:val="24"/>
          <w:szCs w:val="24"/>
        </w:rPr>
        <w:t xml:space="preserve"> is developed using the Agile SDLC model. Agile was selected because it accommodates evolving requirements, delivers working software in short iterations, and keeps stakeholders involved throughout development. This is particularly important for a community-facing public good, where feedback from residents, collectors, and municipal officers must be incorporated continuously.</w:t>
      </w:r>
    </w:p>
    <w:p w:rsidR="00587D82" w:rsidRPr="00571263" w:rsidRDefault="009E36FF" w:rsidP="00571263">
      <w:pPr>
        <w:pStyle w:val="Heading2"/>
        <w:spacing w:line="360" w:lineRule="auto"/>
        <w:jc w:val="both"/>
        <w:rPr>
          <w:rFonts w:ascii="Tahoma" w:hAnsi="Tahoma" w:cs="Tahoma"/>
          <w:color w:val="auto"/>
          <w:sz w:val="24"/>
          <w:szCs w:val="24"/>
        </w:rPr>
      </w:pPr>
      <w:r w:rsidRPr="00571263">
        <w:rPr>
          <w:rFonts w:ascii="Tahoma" w:hAnsi="Tahoma" w:cs="Tahoma"/>
          <w:color w:val="auto"/>
          <w:sz w:val="24"/>
          <w:szCs w:val="24"/>
        </w:rPr>
        <w:t>SDLC Phases</w:t>
      </w:r>
    </w:p>
    <w:p w:rsidR="00587D82" w:rsidRPr="00571263" w:rsidRDefault="009E36FF" w:rsidP="00571263">
      <w:pPr>
        <w:pStyle w:val="Heading3"/>
        <w:spacing w:line="360" w:lineRule="auto"/>
        <w:jc w:val="both"/>
        <w:rPr>
          <w:rFonts w:ascii="Tahoma" w:hAnsi="Tahoma" w:cs="Tahoma"/>
          <w:b w:val="0"/>
        </w:rPr>
      </w:pPr>
      <w:r w:rsidRPr="00571263">
        <w:rPr>
          <w:rFonts w:ascii="Tahoma" w:hAnsi="Tahoma" w:cs="Tahoma"/>
          <w:b w:val="0"/>
        </w:rPr>
        <w:t>Phase 1 – Planning (Week 4)</w:t>
      </w:r>
    </w:p>
    <w:p w:rsidR="00587D82" w:rsidRPr="00571263" w:rsidRDefault="009E36FF" w:rsidP="00571263">
      <w:pPr>
        <w:spacing w:before="60" w:after="100" w:line="360" w:lineRule="auto"/>
        <w:jc w:val="both"/>
        <w:rPr>
          <w:rFonts w:ascii="Tahoma" w:hAnsi="Tahoma" w:cs="Tahoma"/>
          <w:sz w:val="24"/>
          <w:szCs w:val="24"/>
        </w:rPr>
      </w:pPr>
      <w:r w:rsidRPr="00571263">
        <w:rPr>
          <w:rFonts w:ascii="Tahoma" w:hAnsi="Tahoma" w:cs="Tahoma"/>
          <w:sz w:val="24"/>
          <w:szCs w:val="24"/>
        </w:rPr>
        <w:t>Defined the project scope, objectives, stakeholders, and constraints. Produced the Project Charter, initial Gantt Chart, and risk register. Identified the core problem and confirmed SDG alignment with Freetown City Council.</w:t>
      </w:r>
    </w:p>
    <w:p w:rsidR="00587D82" w:rsidRPr="00571263" w:rsidRDefault="009E36FF" w:rsidP="00571263">
      <w:pPr>
        <w:pStyle w:val="Heading3"/>
        <w:spacing w:line="360" w:lineRule="auto"/>
        <w:jc w:val="both"/>
        <w:rPr>
          <w:rFonts w:ascii="Tahoma" w:hAnsi="Tahoma" w:cs="Tahoma"/>
          <w:b w:val="0"/>
        </w:rPr>
      </w:pPr>
      <w:r w:rsidRPr="00571263">
        <w:rPr>
          <w:rFonts w:ascii="Tahoma" w:hAnsi="Tahoma" w:cs="Tahoma"/>
          <w:b w:val="0"/>
        </w:rPr>
        <w:t>Phase 2 – Requirements Analysis (Week 5)</w:t>
      </w:r>
    </w:p>
    <w:p w:rsidR="00587D82" w:rsidRPr="00571263" w:rsidRDefault="009E36FF" w:rsidP="00571263">
      <w:pPr>
        <w:spacing w:before="60" w:after="100" w:line="360" w:lineRule="auto"/>
        <w:jc w:val="both"/>
        <w:rPr>
          <w:rFonts w:ascii="Tahoma" w:hAnsi="Tahoma" w:cs="Tahoma"/>
          <w:sz w:val="24"/>
          <w:szCs w:val="24"/>
        </w:rPr>
      </w:pPr>
      <w:r w:rsidRPr="00571263">
        <w:rPr>
          <w:rFonts w:ascii="Tahoma" w:hAnsi="Tahoma" w:cs="Tahoma"/>
          <w:sz w:val="24"/>
          <w:szCs w:val="24"/>
        </w:rPr>
        <w:t>Gathered functional and non-functional requirements through stakeholder interviews and user story mapping. Produced the Requirements Document and Use Case Diagram. Defined 12 functional requirements and 7 non-functional requirements covering performance, security, scalability, and accessibility.</w:t>
      </w:r>
    </w:p>
    <w:p w:rsidR="00587D82" w:rsidRPr="00571263" w:rsidRDefault="009E36FF" w:rsidP="00571263">
      <w:pPr>
        <w:pStyle w:val="Heading3"/>
        <w:spacing w:line="360" w:lineRule="auto"/>
        <w:jc w:val="both"/>
        <w:rPr>
          <w:rFonts w:ascii="Tahoma" w:hAnsi="Tahoma" w:cs="Tahoma"/>
          <w:b w:val="0"/>
        </w:rPr>
      </w:pPr>
      <w:r w:rsidRPr="00571263">
        <w:rPr>
          <w:rFonts w:ascii="Tahoma" w:hAnsi="Tahoma" w:cs="Tahoma"/>
          <w:b w:val="0"/>
        </w:rPr>
        <w:t>Phase 3 – System Design (Week 5–6)</w:t>
      </w:r>
    </w:p>
    <w:p w:rsidR="00587D82" w:rsidRPr="00571263" w:rsidRDefault="009E36FF" w:rsidP="00571263">
      <w:pPr>
        <w:spacing w:before="60" w:after="100" w:line="360" w:lineRule="auto"/>
        <w:jc w:val="both"/>
        <w:rPr>
          <w:rFonts w:ascii="Tahoma" w:hAnsi="Tahoma" w:cs="Tahoma"/>
          <w:sz w:val="24"/>
          <w:szCs w:val="24"/>
        </w:rPr>
      </w:pPr>
      <w:r w:rsidRPr="00571263">
        <w:rPr>
          <w:rFonts w:ascii="Tahoma" w:hAnsi="Tahoma" w:cs="Tahoma"/>
          <w:sz w:val="24"/>
          <w:szCs w:val="24"/>
        </w:rPr>
        <w:t xml:space="preserve">Designed the three-tier system architecture, all seven UML diagrams, and the ten-screen </w:t>
      </w:r>
      <w:proofErr w:type="spellStart"/>
      <w:r w:rsidRPr="00571263">
        <w:rPr>
          <w:rFonts w:ascii="Tahoma" w:hAnsi="Tahoma" w:cs="Tahoma"/>
          <w:sz w:val="24"/>
          <w:szCs w:val="24"/>
        </w:rPr>
        <w:t>Figma</w:t>
      </w:r>
      <w:proofErr w:type="spellEnd"/>
      <w:r w:rsidRPr="00571263">
        <w:rPr>
          <w:rFonts w:ascii="Tahoma" w:hAnsi="Tahoma" w:cs="Tahoma"/>
          <w:sz w:val="24"/>
          <w:szCs w:val="24"/>
        </w:rPr>
        <w:t xml:space="preserve"> prototype. Established the design system (</w:t>
      </w:r>
      <w:proofErr w:type="spellStart"/>
      <w:r w:rsidRPr="00571263">
        <w:rPr>
          <w:rFonts w:ascii="Tahoma" w:hAnsi="Tahoma" w:cs="Tahoma"/>
          <w:sz w:val="24"/>
          <w:szCs w:val="24"/>
        </w:rPr>
        <w:t>colour</w:t>
      </w:r>
      <w:proofErr w:type="spellEnd"/>
      <w:r w:rsidRPr="00571263">
        <w:rPr>
          <w:rFonts w:ascii="Tahoma" w:hAnsi="Tahoma" w:cs="Tahoma"/>
          <w:sz w:val="24"/>
          <w:szCs w:val="24"/>
        </w:rPr>
        <w:t xml:space="preserve"> palette, typography, component library) and confirmed the technology stack.</w:t>
      </w:r>
    </w:p>
    <w:p w:rsidR="00587D82" w:rsidRPr="00571263" w:rsidRDefault="009E36FF" w:rsidP="00571263">
      <w:pPr>
        <w:pStyle w:val="Heading3"/>
        <w:spacing w:line="360" w:lineRule="auto"/>
        <w:jc w:val="both"/>
        <w:rPr>
          <w:rFonts w:ascii="Tahoma" w:hAnsi="Tahoma" w:cs="Tahoma"/>
          <w:b w:val="0"/>
        </w:rPr>
      </w:pPr>
      <w:r w:rsidRPr="00571263">
        <w:rPr>
          <w:rFonts w:ascii="Tahoma" w:hAnsi="Tahoma" w:cs="Tahoma"/>
          <w:b w:val="0"/>
        </w:rPr>
        <w:t>Phase 4 – Implementation (Weeks 7–8)</w:t>
      </w:r>
    </w:p>
    <w:p w:rsidR="00587D82" w:rsidRPr="00571263" w:rsidRDefault="009E36FF" w:rsidP="00571263">
      <w:pPr>
        <w:spacing w:before="60" w:after="100" w:line="360" w:lineRule="auto"/>
        <w:jc w:val="both"/>
        <w:rPr>
          <w:rFonts w:ascii="Tahoma" w:hAnsi="Tahoma" w:cs="Tahoma"/>
          <w:sz w:val="24"/>
          <w:szCs w:val="24"/>
        </w:rPr>
      </w:pPr>
      <w:r w:rsidRPr="00571263">
        <w:rPr>
          <w:rFonts w:ascii="Tahoma" w:hAnsi="Tahoma" w:cs="Tahoma"/>
          <w:sz w:val="24"/>
          <w:szCs w:val="24"/>
        </w:rPr>
        <w:t xml:space="preserve">Sprint-based development: Sprint 1 (authentication and registration), Sprint 2 (waste report submission and map), Sprint 3 (route </w:t>
      </w:r>
      <w:proofErr w:type="spellStart"/>
      <w:r w:rsidRPr="00571263">
        <w:rPr>
          <w:rFonts w:ascii="Tahoma" w:hAnsi="Tahoma" w:cs="Tahoma"/>
          <w:sz w:val="24"/>
          <w:szCs w:val="24"/>
        </w:rPr>
        <w:t>optimisation</w:t>
      </w:r>
      <w:proofErr w:type="spellEnd"/>
      <w:r w:rsidRPr="00571263">
        <w:rPr>
          <w:rFonts w:ascii="Tahoma" w:hAnsi="Tahoma" w:cs="Tahoma"/>
          <w:sz w:val="24"/>
          <w:szCs w:val="24"/>
        </w:rPr>
        <w:t xml:space="preserve"> and status updates), Sprint 4 (analytics dashboard and admin panel). All code committed to GitHub with structured branching.</w:t>
      </w:r>
    </w:p>
    <w:p w:rsidR="00587D82" w:rsidRPr="00571263" w:rsidRDefault="009E36FF" w:rsidP="00571263">
      <w:pPr>
        <w:pStyle w:val="Heading3"/>
        <w:spacing w:line="360" w:lineRule="auto"/>
        <w:jc w:val="both"/>
        <w:rPr>
          <w:rFonts w:ascii="Tahoma" w:hAnsi="Tahoma" w:cs="Tahoma"/>
          <w:b w:val="0"/>
        </w:rPr>
      </w:pPr>
      <w:r w:rsidRPr="00571263">
        <w:rPr>
          <w:rFonts w:ascii="Tahoma" w:hAnsi="Tahoma" w:cs="Tahoma"/>
          <w:b w:val="0"/>
        </w:rPr>
        <w:lastRenderedPageBreak/>
        <w:t>Phase 5 – Testing (Week 9)</w:t>
      </w:r>
    </w:p>
    <w:p w:rsidR="00587D82" w:rsidRPr="00571263" w:rsidRDefault="009E36FF" w:rsidP="00571263">
      <w:pPr>
        <w:spacing w:before="60" w:after="100" w:line="360" w:lineRule="auto"/>
        <w:jc w:val="both"/>
        <w:rPr>
          <w:rFonts w:ascii="Tahoma" w:hAnsi="Tahoma" w:cs="Tahoma"/>
          <w:sz w:val="24"/>
          <w:szCs w:val="24"/>
        </w:rPr>
      </w:pPr>
      <w:r w:rsidRPr="00571263">
        <w:rPr>
          <w:rFonts w:ascii="Tahoma" w:hAnsi="Tahoma" w:cs="Tahoma"/>
          <w:sz w:val="24"/>
          <w:szCs w:val="24"/>
        </w:rPr>
        <w:t>Unit testing, integration testing, usability testing on low-cost Android devices, performance testing on 3G connections, and security testing for JWT authentication and data encryption.</w:t>
      </w:r>
    </w:p>
    <w:p w:rsidR="00587D82" w:rsidRPr="00571263" w:rsidRDefault="009E36FF" w:rsidP="00571263">
      <w:pPr>
        <w:pStyle w:val="Heading3"/>
        <w:spacing w:line="360" w:lineRule="auto"/>
        <w:jc w:val="both"/>
        <w:rPr>
          <w:rFonts w:ascii="Tahoma" w:hAnsi="Tahoma" w:cs="Tahoma"/>
          <w:b w:val="0"/>
        </w:rPr>
      </w:pPr>
      <w:r w:rsidRPr="00571263">
        <w:rPr>
          <w:rFonts w:ascii="Tahoma" w:hAnsi="Tahoma" w:cs="Tahoma"/>
          <w:b w:val="0"/>
        </w:rPr>
        <w:t>Phase 6 – Deployment</w:t>
      </w:r>
    </w:p>
    <w:p w:rsidR="00587D82" w:rsidRPr="00571263" w:rsidRDefault="009E36FF" w:rsidP="00571263">
      <w:pPr>
        <w:spacing w:before="60" w:after="100" w:line="360" w:lineRule="auto"/>
        <w:jc w:val="both"/>
        <w:rPr>
          <w:rFonts w:ascii="Tahoma" w:hAnsi="Tahoma" w:cs="Tahoma"/>
          <w:sz w:val="24"/>
          <w:szCs w:val="24"/>
        </w:rPr>
      </w:pPr>
      <w:r w:rsidRPr="00571263">
        <w:rPr>
          <w:rFonts w:ascii="Tahoma" w:hAnsi="Tahoma" w:cs="Tahoma"/>
          <w:sz w:val="24"/>
          <w:szCs w:val="24"/>
        </w:rPr>
        <w:t xml:space="preserve">PWA deployed on </w:t>
      </w:r>
      <w:proofErr w:type="spellStart"/>
      <w:r w:rsidRPr="00571263">
        <w:rPr>
          <w:rFonts w:ascii="Tahoma" w:hAnsi="Tahoma" w:cs="Tahoma"/>
          <w:sz w:val="24"/>
          <w:szCs w:val="24"/>
        </w:rPr>
        <w:t>Vercel</w:t>
      </w:r>
      <w:proofErr w:type="spellEnd"/>
      <w:r w:rsidRPr="00571263">
        <w:rPr>
          <w:rFonts w:ascii="Tahoma" w:hAnsi="Tahoma" w:cs="Tahoma"/>
          <w:sz w:val="24"/>
          <w:szCs w:val="24"/>
        </w:rPr>
        <w:t xml:space="preserve"> (frontend) and Render.com (backend). Phased rollout: pilot in three Freetown wards before national expansion.</w:t>
      </w:r>
    </w:p>
    <w:p w:rsidR="00587D82" w:rsidRPr="00571263" w:rsidRDefault="009E36FF" w:rsidP="00571263">
      <w:pPr>
        <w:pStyle w:val="Heading3"/>
        <w:spacing w:line="360" w:lineRule="auto"/>
        <w:jc w:val="both"/>
        <w:rPr>
          <w:rFonts w:ascii="Tahoma" w:hAnsi="Tahoma" w:cs="Tahoma"/>
          <w:b w:val="0"/>
        </w:rPr>
      </w:pPr>
      <w:r w:rsidRPr="00571263">
        <w:rPr>
          <w:rFonts w:ascii="Tahoma" w:hAnsi="Tahoma" w:cs="Tahoma"/>
          <w:b w:val="0"/>
        </w:rPr>
        <w:t>Phase 7 – Maintenance</w:t>
      </w:r>
    </w:p>
    <w:p w:rsidR="00587D82" w:rsidRPr="00571263" w:rsidRDefault="009E36FF" w:rsidP="00571263">
      <w:pPr>
        <w:spacing w:before="60" w:after="100" w:line="360" w:lineRule="auto"/>
        <w:jc w:val="both"/>
        <w:rPr>
          <w:rFonts w:ascii="Tahoma" w:hAnsi="Tahoma" w:cs="Tahoma"/>
          <w:sz w:val="24"/>
          <w:szCs w:val="24"/>
        </w:rPr>
      </w:pPr>
      <w:r w:rsidRPr="00571263">
        <w:rPr>
          <w:rFonts w:ascii="Tahoma" w:hAnsi="Tahoma" w:cs="Tahoma"/>
          <w:sz w:val="24"/>
          <w:szCs w:val="24"/>
        </w:rPr>
        <w:t>Ongoing bug fixes, feature updates based on user analytics, and expansion of route coverage to additional municipalities.</w:t>
      </w:r>
    </w:p>
    <w:p w:rsidR="00587D82" w:rsidRPr="00571263" w:rsidRDefault="008B0204" w:rsidP="00571263">
      <w:pPr>
        <w:pStyle w:val="Heading2"/>
        <w:spacing w:line="360" w:lineRule="auto"/>
        <w:jc w:val="both"/>
        <w:rPr>
          <w:rFonts w:ascii="Tahoma" w:hAnsi="Tahoma" w:cs="Tahoma"/>
          <w:color w:val="auto"/>
          <w:sz w:val="24"/>
          <w:szCs w:val="24"/>
        </w:rPr>
      </w:pPr>
      <w:r w:rsidRPr="00571263">
        <w:rPr>
          <w:rFonts w:ascii="Tahoma" w:hAnsi="Tahoma" w:cs="Tahoma"/>
          <w:color w:val="auto"/>
          <w:sz w:val="24"/>
          <w:szCs w:val="24"/>
        </w:rPr>
        <w:t>SDLC SUMMARY TABLE</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65"/>
        <w:gridCol w:w="3995"/>
        <w:gridCol w:w="3300"/>
      </w:tblGrid>
      <w:tr w:rsidR="00587D82" w:rsidRPr="00571263" w:rsidTr="008B0204">
        <w:trPr>
          <w:tblHeader/>
        </w:trPr>
        <w:tc>
          <w:tcPr>
            <w:tcW w:w="2065"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b/>
                <w:bCs/>
                <w:color w:val="FFFFFF"/>
                <w:sz w:val="24"/>
                <w:szCs w:val="24"/>
              </w:rPr>
              <w:t>Phase</w:t>
            </w:r>
          </w:p>
        </w:tc>
        <w:tc>
          <w:tcPr>
            <w:tcW w:w="3995"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b/>
                <w:bCs/>
                <w:color w:val="FFFFFF"/>
                <w:sz w:val="24"/>
                <w:szCs w:val="24"/>
              </w:rPr>
              <w:t>Key Activities</w:t>
            </w:r>
          </w:p>
        </w:tc>
        <w:tc>
          <w:tcPr>
            <w:tcW w:w="33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b/>
                <w:bCs/>
                <w:color w:val="FFFFFF"/>
                <w:sz w:val="24"/>
                <w:szCs w:val="24"/>
              </w:rPr>
              <w:t>Deliverable</w:t>
            </w:r>
          </w:p>
        </w:tc>
      </w:tr>
      <w:tr w:rsidR="00587D82" w:rsidRPr="00571263" w:rsidTr="008B0204">
        <w:tc>
          <w:tcPr>
            <w:tcW w:w="20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Planning</w:t>
            </w:r>
          </w:p>
        </w:tc>
        <w:tc>
          <w:tcPr>
            <w:tcW w:w="3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Scope, stakeholders, timeline</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Project Charter, Gantt Chart</w:t>
            </w:r>
          </w:p>
        </w:tc>
      </w:tr>
      <w:tr w:rsidR="00587D82" w:rsidRPr="00571263" w:rsidTr="008B0204">
        <w:tc>
          <w:tcPr>
            <w:tcW w:w="2065"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Requirements</w:t>
            </w:r>
          </w:p>
        </w:tc>
        <w:tc>
          <w:tcPr>
            <w:tcW w:w="3995"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 xml:space="preserve">User stories, functional/non-functional </w:t>
            </w:r>
            <w:proofErr w:type="spellStart"/>
            <w:r w:rsidRPr="00571263">
              <w:rPr>
                <w:rFonts w:ascii="Tahoma" w:hAnsi="Tahoma" w:cs="Tahoma"/>
                <w:sz w:val="24"/>
                <w:szCs w:val="24"/>
              </w:rPr>
              <w:t>req</w:t>
            </w:r>
            <w:proofErr w:type="spellEnd"/>
          </w:p>
        </w:tc>
        <w:tc>
          <w:tcPr>
            <w:tcW w:w="33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Requirements Doc, Use Case Diagram</w:t>
            </w:r>
          </w:p>
        </w:tc>
      </w:tr>
      <w:tr w:rsidR="00587D82" w:rsidRPr="00571263" w:rsidTr="008B0204">
        <w:tc>
          <w:tcPr>
            <w:tcW w:w="20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System Design</w:t>
            </w:r>
          </w:p>
        </w:tc>
        <w:tc>
          <w:tcPr>
            <w:tcW w:w="3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Architecture, UML diagrams, wireframes</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 xml:space="preserve">Architecture Diagram, </w:t>
            </w:r>
            <w:proofErr w:type="spellStart"/>
            <w:r w:rsidRPr="00571263">
              <w:rPr>
                <w:rFonts w:ascii="Tahoma" w:hAnsi="Tahoma" w:cs="Tahoma"/>
                <w:sz w:val="24"/>
                <w:szCs w:val="24"/>
              </w:rPr>
              <w:t>Figma</w:t>
            </w:r>
            <w:proofErr w:type="spellEnd"/>
            <w:r w:rsidRPr="00571263">
              <w:rPr>
                <w:rFonts w:ascii="Tahoma" w:hAnsi="Tahoma" w:cs="Tahoma"/>
                <w:sz w:val="24"/>
                <w:szCs w:val="24"/>
              </w:rPr>
              <w:t xml:space="preserve"> Prototype</w:t>
            </w:r>
          </w:p>
        </w:tc>
      </w:tr>
      <w:tr w:rsidR="00587D82" w:rsidRPr="00571263" w:rsidTr="008B0204">
        <w:tc>
          <w:tcPr>
            <w:tcW w:w="2065"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Implementation</w:t>
            </w:r>
          </w:p>
        </w:tc>
        <w:tc>
          <w:tcPr>
            <w:tcW w:w="3995"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Sprint-based coding, GitHub commits</w:t>
            </w:r>
          </w:p>
        </w:tc>
        <w:tc>
          <w:tcPr>
            <w:tcW w:w="33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Working software increments</w:t>
            </w:r>
          </w:p>
        </w:tc>
      </w:tr>
      <w:tr w:rsidR="00587D82" w:rsidRPr="00571263" w:rsidTr="008B0204">
        <w:tc>
          <w:tcPr>
            <w:tcW w:w="20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Testing</w:t>
            </w:r>
          </w:p>
        </w:tc>
        <w:tc>
          <w:tcPr>
            <w:tcW w:w="3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Unit, integration, usability, performance</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Test Reports, Bug Fixes</w:t>
            </w:r>
          </w:p>
        </w:tc>
      </w:tr>
      <w:tr w:rsidR="00587D82" w:rsidRPr="00571263" w:rsidTr="008B0204">
        <w:tc>
          <w:tcPr>
            <w:tcW w:w="2065"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Deployment</w:t>
            </w:r>
          </w:p>
        </w:tc>
        <w:tc>
          <w:tcPr>
            <w:tcW w:w="3995"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PWA/APK release, phased rollout</w:t>
            </w:r>
          </w:p>
        </w:tc>
        <w:tc>
          <w:tcPr>
            <w:tcW w:w="33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Live Deployed Application</w:t>
            </w:r>
          </w:p>
        </w:tc>
      </w:tr>
      <w:tr w:rsidR="00587D82" w:rsidRPr="00571263" w:rsidTr="008B0204">
        <w:tc>
          <w:tcPr>
            <w:tcW w:w="20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Maintenance</w:t>
            </w:r>
          </w:p>
        </w:tc>
        <w:tc>
          <w:tcPr>
            <w:tcW w:w="3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Feedback, updates, coverage expansion</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Release Notes, Updated System</w:t>
            </w:r>
          </w:p>
        </w:tc>
      </w:tr>
    </w:tbl>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br w:type="page"/>
      </w:r>
    </w:p>
    <w:p w:rsidR="008B0204" w:rsidRPr="00571263" w:rsidRDefault="008B0204" w:rsidP="00571263">
      <w:pPr>
        <w:spacing w:before="60" w:after="100" w:line="360" w:lineRule="auto"/>
        <w:jc w:val="both"/>
        <w:rPr>
          <w:rFonts w:ascii="Tahoma" w:hAnsi="Tahoma" w:cs="Tahoma"/>
          <w:b/>
          <w:sz w:val="24"/>
          <w:szCs w:val="24"/>
        </w:rPr>
      </w:pPr>
      <w:r w:rsidRPr="00571263">
        <w:rPr>
          <w:rFonts w:ascii="Tahoma" w:hAnsi="Tahoma" w:cs="Tahoma"/>
          <w:b/>
          <w:sz w:val="24"/>
          <w:szCs w:val="24"/>
        </w:rPr>
        <w:lastRenderedPageBreak/>
        <w:t>SYSTEM ARCHITECTURE</w:t>
      </w:r>
    </w:p>
    <w:p w:rsidR="00587D82" w:rsidRPr="00571263" w:rsidRDefault="009E36FF" w:rsidP="00571263">
      <w:pPr>
        <w:spacing w:before="60" w:after="100" w:line="360" w:lineRule="auto"/>
        <w:jc w:val="both"/>
        <w:rPr>
          <w:rFonts w:ascii="Tahoma" w:hAnsi="Tahoma" w:cs="Tahoma"/>
          <w:sz w:val="24"/>
          <w:szCs w:val="24"/>
        </w:rPr>
      </w:pPr>
      <w:proofErr w:type="spellStart"/>
      <w:r w:rsidRPr="00571263">
        <w:rPr>
          <w:rFonts w:ascii="Tahoma" w:hAnsi="Tahoma" w:cs="Tahoma"/>
          <w:sz w:val="24"/>
          <w:szCs w:val="24"/>
        </w:rPr>
        <w:t>WasteSmart</w:t>
      </w:r>
      <w:proofErr w:type="spellEnd"/>
      <w:r w:rsidRPr="00571263">
        <w:rPr>
          <w:rFonts w:ascii="Tahoma" w:hAnsi="Tahoma" w:cs="Tahoma"/>
          <w:sz w:val="24"/>
          <w:szCs w:val="24"/>
        </w:rPr>
        <w:t xml:space="preserve"> uses a Three-Tier Client-Server Architecture separating presentation, application logic, and external services. This promotes scalability, maintainability, and clean separation of concerns.</w:t>
      </w:r>
    </w:p>
    <w:p w:rsidR="00587D82" w:rsidRPr="00571263" w:rsidRDefault="009E36FF" w:rsidP="00571263">
      <w:pPr>
        <w:pStyle w:val="Heading2"/>
        <w:spacing w:line="360" w:lineRule="auto"/>
        <w:jc w:val="both"/>
        <w:rPr>
          <w:rFonts w:ascii="Tahoma" w:hAnsi="Tahoma" w:cs="Tahoma"/>
          <w:color w:val="auto"/>
          <w:sz w:val="24"/>
          <w:szCs w:val="24"/>
        </w:rPr>
      </w:pPr>
      <w:r w:rsidRPr="00571263">
        <w:rPr>
          <w:rFonts w:ascii="Tahoma" w:hAnsi="Tahoma" w:cs="Tahoma"/>
          <w:sz w:val="24"/>
          <w:szCs w:val="24"/>
        </w:rPr>
        <w:t xml:space="preserve"> </w:t>
      </w:r>
      <w:r w:rsidRPr="00571263">
        <w:rPr>
          <w:rFonts w:ascii="Tahoma" w:hAnsi="Tahoma" w:cs="Tahoma"/>
          <w:color w:val="auto"/>
          <w:sz w:val="24"/>
          <w:szCs w:val="24"/>
        </w:rPr>
        <w:t>Architecture Diagram</w:t>
      </w:r>
    </w:p>
    <w:p w:rsidR="008B0204" w:rsidRPr="00571263" w:rsidRDefault="008B0204" w:rsidP="00571263">
      <w:pPr>
        <w:spacing w:line="360" w:lineRule="auto"/>
        <w:jc w:val="both"/>
        <w:rPr>
          <w:rFonts w:ascii="Tahoma" w:hAnsi="Tahoma" w:cs="Tahoma"/>
          <w:sz w:val="24"/>
          <w:szCs w:val="24"/>
        </w:rPr>
      </w:pPr>
      <w:r w:rsidRPr="00571263">
        <w:rPr>
          <w:rFonts w:ascii="Tahoma" w:hAnsi="Tahoma" w:cs="Tahoma"/>
          <w:noProof/>
          <w:sz w:val="24"/>
          <w:szCs w:val="24"/>
        </w:rPr>
        <w:drawing>
          <wp:inline distT="0" distB="0" distL="0" distR="0" wp14:anchorId="0FACF776" wp14:editId="2B59D018">
            <wp:extent cx="4923950" cy="3781425"/>
            <wp:effectExtent l="0" t="0" r="0" b="0"/>
            <wp:docPr id="2" name="Picture 2" descr="C:\Users\ZACHARIAH\AppData\Local\Microsoft\Windows\INetCache\Content.MSO\21167A6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ZACHARIAH\AppData\Local\Microsoft\Windows\INetCache\Content.MSO\21167A61.tmp"/>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38082" cy="3792278"/>
                    </a:xfrm>
                    <a:prstGeom prst="rect">
                      <a:avLst/>
                    </a:prstGeom>
                    <a:noFill/>
                    <a:ln>
                      <a:noFill/>
                    </a:ln>
                  </pic:spPr>
                </pic:pic>
              </a:graphicData>
            </a:graphic>
          </wp:inline>
        </w:drawing>
      </w:r>
    </w:p>
    <w:p w:rsidR="008B0204" w:rsidRPr="00571263" w:rsidRDefault="008B0204" w:rsidP="00571263">
      <w:pPr>
        <w:pStyle w:val="Heading3"/>
        <w:spacing w:line="360" w:lineRule="auto"/>
        <w:jc w:val="both"/>
        <w:rPr>
          <w:rFonts w:ascii="Tahoma" w:hAnsi="Tahoma" w:cs="Tahoma"/>
        </w:rPr>
      </w:pPr>
      <w:r w:rsidRPr="00571263">
        <w:rPr>
          <w:rFonts w:ascii="Tahoma" w:hAnsi="Tahoma" w:cs="Tahoma"/>
        </w:rPr>
        <w:t>LAYER DESCRIPTIONS</w:t>
      </w:r>
    </w:p>
    <w:p w:rsidR="00587D82" w:rsidRPr="00571263" w:rsidRDefault="009E36FF" w:rsidP="00571263">
      <w:pPr>
        <w:pStyle w:val="Heading3"/>
        <w:spacing w:line="360" w:lineRule="auto"/>
        <w:jc w:val="both"/>
        <w:rPr>
          <w:rFonts w:ascii="Tahoma" w:hAnsi="Tahoma" w:cs="Tahoma"/>
          <w:b w:val="0"/>
        </w:rPr>
      </w:pPr>
      <w:r w:rsidRPr="00571263">
        <w:rPr>
          <w:rFonts w:ascii="Tahoma" w:hAnsi="Tahoma" w:cs="Tahoma"/>
          <w:b w:val="0"/>
        </w:rPr>
        <w:t>Presentation Layer — React.js PWA (</w:t>
      </w:r>
      <w:proofErr w:type="spellStart"/>
      <w:r w:rsidRPr="00571263">
        <w:rPr>
          <w:rFonts w:ascii="Tahoma" w:hAnsi="Tahoma" w:cs="Tahoma"/>
          <w:b w:val="0"/>
        </w:rPr>
        <w:t>Vercel</w:t>
      </w:r>
      <w:proofErr w:type="spellEnd"/>
      <w:r w:rsidRPr="00571263">
        <w:rPr>
          <w:rFonts w:ascii="Tahoma" w:hAnsi="Tahoma" w:cs="Tahoma"/>
          <w:b w:val="0"/>
        </w:rPr>
        <w:t>)</w:t>
      </w:r>
    </w:p>
    <w:p w:rsidR="00587D82" w:rsidRPr="00571263" w:rsidRDefault="009E36FF" w:rsidP="00571263">
      <w:pPr>
        <w:spacing w:before="60" w:after="100" w:line="360" w:lineRule="auto"/>
        <w:jc w:val="both"/>
        <w:rPr>
          <w:rFonts w:ascii="Tahoma" w:hAnsi="Tahoma" w:cs="Tahoma"/>
          <w:sz w:val="24"/>
          <w:szCs w:val="24"/>
        </w:rPr>
      </w:pPr>
      <w:r w:rsidRPr="00571263">
        <w:rPr>
          <w:rFonts w:ascii="Tahoma" w:hAnsi="Tahoma" w:cs="Tahoma"/>
          <w:sz w:val="24"/>
          <w:szCs w:val="24"/>
        </w:rPr>
        <w:t xml:space="preserve">Handles all user interaction. Built with React.js as a PWA with service workers for offline functionality. Communicates with the backend via REST API (JSON over HTTPS). Tailwind CSS provides responsive, mobile-first styling </w:t>
      </w:r>
      <w:proofErr w:type="spellStart"/>
      <w:r w:rsidRPr="00571263">
        <w:rPr>
          <w:rFonts w:ascii="Tahoma" w:hAnsi="Tahoma" w:cs="Tahoma"/>
          <w:sz w:val="24"/>
          <w:szCs w:val="24"/>
        </w:rPr>
        <w:t>optimised</w:t>
      </w:r>
      <w:proofErr w:type="spellEnd"/>
      <w:r w:rsidRPr="00571263">
        <w:rPr>
          <w:rFonts w:ascii="Tahoma" w:hAnsi="Tahoma" w:cs="Tahoma"/>
          <w:sz w:val="24"/>
          <w:szCs w:val="24"/>
        </w:rPr>
        <w:t xml:space="preserve"> for low-cost Android devices.</w:t>
      </w:r>
    </w:p>
    <w:p w:rsidR="008B0204" w:rsidRPr="00571263" w:rsidRDefault="009E36FF" w:rsidP="00571263">
      <w:pPr>
        <w:pStyle w:val="Heading3"/>
        <w:spacing w:line="360" w:lineRule="auto"/>
        <w:jc w:val="both"/>
        <w:rPr>
          <w:rFonts w:ascii="Tahoma" w:hAnsi="Tahoma" w:cs="Tahoma"/>
          <w:b w:val="0"/>
        </w:rPr>
      </w:pPr>
      <w:r w:rsidRPr="00571263">
        <w:rPr>
          <w:rFonts w:ascii="Tahoma" w:hAnsi="Tahoma" w:cs="Tahoma"/>
          <w:b w:val="0"/>
        </w:rPr>
        <w:t>Application Layer — Node.js + Express.js (Render.com)</w:t>
      </w:r>
    </w:p>
    <w:p w:rsidR="00587D82" w:rsidRPr="00571263" w:rsidRDefault="008B0204" w:rsidP="00571263">
      <w:pPr>
        <w:pStyle w:val="Heading3"/>
        <w:spacing w:line="360" w:lineRule="auto"/>
        <w:jc w:val="both"/>
        <w:rPr>
          <w:rFonts w:ascii="Tahoma" w:hAnsi="Tahoma" w:cs="Tahoma"/>
          <w:b w:val="0"/>
        </w:rPr>
      </w:pPr>
      <w:r w:rsidRPr="00571263">
        <w:rPr>
          <w:rFonts w:ascii="Tahoma" w:hAnsi="Tahoma" w:cs="Tahoma"/>
          <w:b w:val="0"/>
        </w:rPr>
        <w:lastRenderedPageBreak/>
        <w:t>P</w:t>
      </w:r>
      <w:r w:rsidR="009E36FF" w:rsidRPr="00571263">
        <w:rPr>
          <w:rFonts w:ascii="Tahoma" w:hAnsi="Tahoma" w:cs="Tahoma"/>
          <w:b w:val="0"/>
        </w:rPr>
        <w:t xml:space="preserve">rocesses all business logic. Modules: Authentication (JWT), Waste Reports, Route </w:t>
      </w:r>
      <w:proofErr w:type="spellStart"/>
      <w:r w:rsidR="009E36FF" w:rsidRPr="00571263">
        <w:rPr>
          <w:rFonts w:ascii="Tahoma" w:hAnsi="Tahoma" w:cs="Tahoma"/>
          <w:b w:val="0"/>
        </w:rPr>
        <w:t>Optimisation</w:t>
      </w:r>
      <w:proofErr w:type="spellEnd"/>
      <w:r w:rsidR="009E36FF" w:rsidRPr="00571263">
        <w:rPr>
          <w:rFonts w:ascii="Tahoma" w:hAnsi="Tahoma" w:cs="Tahoma"/>
          <w:b w:val="0"/>
        </w:rPr>
        <w:t>, Notifications, Analytics, Admin. Validates all inputs, enforces access control by role, and returns structured JSON responses.</w:t>
      </w:r>
    </w:p>
    <w:p w:rsidR="00587D82" w:rsidRPr="00571263" w:rsidRDefault="009E36FF" w:rsidP="00571263">
      <w:pPr>
        <w:pStyle w:val="Heading3"/>
        <w:spacing w:line="360" w:lineRule="auto"/>
        <w:jc w:val="both"/>
        <w:rPr>
          <w:rFonts w:ascii="Tahoma" w:hAnsi="Tahoma" w:cs="Tahoma"/>
          <w:b w:val="0"/>
        </w:rPr>
      </w:pPr>
      <w:r w:rsidRPr="00571263">
        <w:rPr>
          <w:rFonts w:ascii="Tahoma" w:hAnsi="Tahoma" w:cs="Tahoma"/>
          <w:b w:val="0"/>
        </w:rPr>
        <w:t>Service Layer — External Cloud Services</w:t>
      </w:r>
    </w:p>
    <w:p w:rsidR="00587D82" w:rsidRPr="00571263" w:rsidRDefault="009E36FF" w:rsidP="00571263">
      <w:pPr>
        <w:numPr>
          <w:ilvl w:val="0"/>
          <w:numId w:val="1"/>
        </w:numPr>
        <w:pBdr>
          <w:top w:val="nil"/>
          <w:left w:val="nil"/>
          <w:bottom w:val="nil"/>
          <w:right w:val="nil"/>
          <w:between w:val="nil"/>
        </w:pBdr>
        <w:spacing w:before="40" w:after="40" w:line="360" w:lineRule="auto"/>
        <w:jc w:val="both"/>
        <w:rPr>
          <w:rFonts w:ascii="Tahoma" w:hAnsi="Tahoma" w:cs="Tahoma"/>
          <w:sz w:val="24"/>
          <w:szCs w:val="24"/>
        </w:rPr>
      </w:pPr>
      <w:r w:rsidRPr="00571263">
        <w:rPr>
          <w:rFonts w:ascii="Tahoma" w:hAnsi="Tahoma" w:cs="Tahoma"/>
          <w:color w:val="000000"/>
          <w:sz w:val="24"/>
          <w:szCs w:val="24"/>
        </w:rPr>
        <w:t xml:space="preserve">Google Maps Platform — GPS geocoding, interactive map rendering, route </w:t>
      </w:r>
      <w:proofErr w:type="spellStart"/>
      <w:r w:rsidRPr="00571263">
        <w:rPr>
          <w:rFonts w:ascii="Tahoma" w:hAnsi="Tahoma" w:cs="Tahoma"/>
          <w:color w:val="000000"/>
          <w:sz w:val="24"/>
          <w:szCs w:val="24"/>
        </w:rPr>
        <w:t>visualisation</w:t>
      </w:r>
      <w:proofErr w:type="spellEnd"/>
    </w:p>
    <w:p w:rsidR="00587D82" w:rsidRPr="00571263" w:rsidRDefault="009E36FF" w:rsidP="00571263">
      <w:pPr>
        <w:numPr>
          <w:ilvl w:val="0"/>
          <w:numId w:val="1"/>
        </w:numPr>
        <w:pBdr>
          <w:top w:val="nil"/>
          <w:left w:val="nil"/>
          <w:bottom w:val="nil"/>
          <w:right w:val="nil"/>
          <w:between w:val="nil"/>
        </w:pBdr>
        <w:spacing w:before="40" w:after="40" w:line="360" w:lineRule="auto"/>
        <w:jc w:val="both"/>
        <w:rPr>
          <w:rFonts w:ascii="Tahoma" w:hAnsi="Tahoma" w:cs="Tahoma"/>
          <w:sz w:val="24"/>
          <w:szCs w:val="24"/>
        </w:rPr>
      </w:pPr>
      <w:r w:rsidRPr="00571263">
        <w:rPr>
          <w:rFonts w:ascii="Tahoma" w:hAnsi="Tahoma" w:cs="Tahoma"/>
          <w:color w:val="000000"/>
          <w:sz w:val="24"/>
          <w:szCs w:val="24"/>
        </w:rPr>
        <w:t>Firebase Storage — Photo uploads from waste reports</w:t>
      </w:r>
    </w:p>
    <w:p w:rsidR="00587D82" w:rsidRPr="00571263" w:rsidRDefault="009E36FF" w:rsidP="00571263">
      <w:pPr>
        <w:numPr>
          <w:ilvl w:val="0"/>
          <w:numId w:val="1"/>
        </w:numPr>
        <w:pBdr>
          <w:top w:val="nil"/>
          <w:left w:val="nil"/>
          <w:bottom w:val="nil"/>
          <w:right w:val="nil"/>
          <w:between w:val="nil"/>
        </w:pBdr>
        <w:spacing w:before="40" w:after="40" w:line="360" w:lineRule="auto"/>
        <w:jc w:val="both"/>
        <w:rPr>
          <w:rFonts w:ascii="Tahoma" w:hAnsi="Tahoma" w:cs="Tahoma"/>
          <w:sz w:val="24"/>
          <w:szCs w:val="24"/>
        </w:rPr>
      </w:pPr>
      <w:r w:rsidRPr="00571263">
        <w:rPr>
          <w:rFonts w:ascii="Tahoma" w:hAnsi="Tahoma" w:cs="Tahoma"/>
          <w:color w:val="000000"/>
          <w:sz w:val="24"/>
          <w:szCs w:val="24"/>
        </w:rPr>
        <w:t>Firebase Cloud Messaging — Real-time push notifications</w:t>
      </w:r>
    </w:p>
    <w:p w:rsidR="00587D82" w:rsidRPr="00571263" w:rsidRDefault="009E36FF" w:rsidP="00571263">
      <w:pPr>
        <w:numPr>
          <w:ilvl w:val="0"/>
          <w:numId w:val="1"/>
        </w:numPr>
        <w:pBdr>
          <w:top w:val="nil"/>
          <w:left w:val="nil"/>
          <w:bottom w:val="nil"/>
          <w:right w:val="nil"/>
          <w:between w:val="nil"/>
        </w:pBdr>
        <w:spacing w:before="40" w:after="40" w:line="360" w:lineRule="auto"/>
        <w:jc w:val="both"/>
        <w:rPr>
          <w:rFonts w:ascii="Tahoma" w:hAnsi="Tahoma" w:cs="Tahoma"/>
          <w:sz w:val="24"/>
          <w:szCs w:val="24"/>
        </w:rPr>
      </w:pPr>
      <w:proofErr w:type="spellStart"/>
      <w:r w:rsidRPr="00571263">
        <w:rPr>
          <w:rFonts w:ascii="Tahoma" w:hAnsi="Tahoma" w:cs="Tahoma"/>
          <w:color w:val="000000"/>
          <w:sz w:val="24"/>
          <w:szCs w:val="24"/>
        </w:rPr>
        <w:t>SendGrid</w:t>
      </w:r>
      <w:proofErr w:type="spellEnd"/>
      <w:r w:rsidRPr="00571263">
        <w:rPr>
          <w:rFonts w:ascii="Tahoma" w:hAnsi="Tahoma" w:cs="Tahoma"/>
          <w:color w:val="000000"/>
          <w:sz w:val="24"/>
          <w:szCs w:val="24"/>
        </w:rPr>
        <w:t xml:space="preserve"> API — Automated registration and confirmation emails</w:t>
      </w:r>
    </w:p>
    <w:p w:rsidR="00587D82" w:rsidRPr="00571263" w:rsidRDefault="009E36FF" w:rsidP="00571263">
      <w:pPr>
        <w:numPr>
          <w:ilvl w:val="0"/>
          <w:numId w:val="1"/>
        </w:numPr>
        <w:pBdr>
          <w:top w:val="nil"/>
          <w:left w:val="nil"/>
          <w:bottom w:val="nil"/>
          <w:right w:val="nil"/>
          <w:between w:val="nil"/>
        </w:pBdr>
        <w:spacing w:before="40" w:after="40" w:line="360" w:lineRule="auto"/>
        <w:jc w:val="both"/>
        <w:rPr>
          <w:rFonts w:ascii="Tahoma" w:hAnsi="Tahoma" w:cs="Tahoma"/>
          <w:sz w:val="24"/>
          <w:szCs w:val="24"/>
        </w:rPr>
      </w:pPr>
      <w:r w:rsidRPr="00571263">
        <w:rPr>
          <w:rFonts w:ascii="Tahoma" w:hAnsi="Tahoma" w:cs="Tahoma"/>
          <w:color w:val="000000"/>
          <w:sz w:val="24"/>
          <w:szCs w:val="24"/>
        </w:rPr>
        <w:t>MongoDB Atlas — Cloud-hosted NoSQL database for all application data</w:t>
      </w:r>
    </w:p>
    <w:p w:rsidR="00587D82" w:rsidRPr="00571263" w:rsidRDefault="008B0204" w:rsidP="00571263">
      <w:pPr>
        <w:spacing w:line="360" w:lineRule="auto"/>
        <w:jc w:val="both"/>
        <w:rPr>
          <w:rFonts w:ascii="Tahoma" w:hAnsi="Tahoma" w:cs="Tahoma"/>
          <w:b/>
          <w:sz w:val="24"/>
          <w:szCs w:val="24"/>
        </w:rPr>
      </w:pPr>
      <w:r w:rsidRPr="00571263">
        <w:rPr>
          <w:rFonts w:ascii="Tahoma" w:hAnsi="Tahoma" w:cs="Tahoma"/>
          <w:b/>
          <w:sz w:val="24"/>
          <w:szCs w:val="24"/>
        </w:rPr>
        <w:t>PROTOTYPE DEVELOPMENT</w:t>
      </w:r>
    </w:p>
    <w:p w:rsidR="00144926" w:rsidRPr="00571263" w:rsidRDefault="009E36FF" w:rsidP="00571263">
      <w:pPr>
        <w:spacing w:before="60" w:after="100" w:line="360" w:lineRule="auto"/>
        <w:jc w:val="both"/>
        <w:rPr>
          <w:rFonts w:ascii="Tahoma" w:hAnsi="Tahoma" w:cs="Tahoma"/>
          <w:sz w:val="24"/>
          <w:szCs w:val="24"/>
        </w:rPr>
      </w:pPr>
      <w:r w:rsidRPr="00571263">
        <w:rPr>
          <w:rFonts w:ascii="Tahoma" w:hAnsi="Tahoma" w:cs="Tahoma"/>
          <w:sz w:val="24"/>
          <w:szCs w:val="24"/>
        </w:rPr>
        <w:t xml:space="preserve">A ten-screen high-fidelity prototype has been created in </w:t>
      </w:r>
      <w:proofErr w:type="spellStart"/>
      <w:r w:rsidRPr="00571263">
        <w:rPr>
          <w:rFonts w:ascii="Tahoma" w:hAnsi="Tahoma" w:cs="Tahoma"/>
          <w:sz w:val="24"/>
          <w:szCs w:val="24"/>
        </w:rPr>
        <w:t>Figma</w:t>
      </w:r>
      <w:proofErr w:type="spellEnd"/>
      <w:r w:rsidRPr="00571263">
        <w:rPr>
          <w:rFonts w:ascii="Tahoma" w:hAnsi="Tahoma" w:cs="Tahoma"/>
          <w:sz w:val="24"/>
          <w:szCs w:val="24"/>
        </w:rPr>
        <w:t xml:space="preserve"> following a mobile-first, accessible design system. </w:t>
      </w:r>
      <w:proofErr w:type="spellStart"/>
      <w:r w:rsidRPr="00571263">
        <w:rPr>
          <w:rFonts w:ascii="Tahoma" w:hAnsi="Tahoma" w:cs="Tahoma"/>
          <w:sz w:val="24"/>
          <w:szCs w:val="24"/>
        </w:rPr>
        <w:t>Figma</w:t>
      </w:r>
      <w:proofErr w:type="spellEnd"/>
      <w:r w:rsidRPr="00571263">
        <w:rPr>
          <w:rFonts w:ascii="Tahoma" w:hAnsi="Tahoma" w:cs="Tahoma"/>
          <w:sz w:val="24"/>
          <w:szCs w:val="24"/>
        </w:rPr>
        <w:t xml:space="preserve"> Link: https://figma.com/proto/wastesmart [replace with your actual link].</w:t>
      </w:r>
    </w:p>
    <w:p w:rsidR="00587D82" w:rsidRPr="00571263" w:rsidRDefault="009E36FF" w:rsidP="00571263">
      <w:pPr>
        <w:spacing w:before="60" w:after="100" w:line="360" w:lineRule="auto"/>
        <w:jc w:val="both"/>
        <w:rPr>
          <w:rFonts w:ascii="Tahoma" w:hAnsi="Tahoma" w:cs="Tahoma"/>
          <w:sz w:val="24"/>
          <w:szCs w:val="24"/>
        </w:rPr>
      </w:pPr>
      <w:r w:rsidRPr="00571263">
        <w:rPr>
          <w:rFonts w:ascii="Tahoma" w:hAnsi="Tahoma" w:cs="Tahoma"/>
          <w:sz w:val="24"/>
          <w:szCs w:val="24"/>
        </w:rPr>
        <w:t xml:space="preserve"> Design System</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3000"/>
        <w:gridCol w:w="3960"/>
      </w:tblGrid>
      <w:tr w:rsidR="00587D82" w:rsidRPr="00571263">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b/>
                <w:bCs/>
                <w:color w:val="FFFFFF"/>
                <w:sz w:val="24"/>
                <w:szCs w:val="24"/>
              </w:rPr>
              <w:t>Element</w:t>
            </w:r>
          </w:p>
        </w:tc>
        <w:tc>
          <w:tcPr>
            <w:tcW w:w="30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b/>
                <w:bCs/>
                <w:color w:val="FFFFFF"/>
                <w:sz w:val="24"/>
                <w:szCs w:val="24"/>
              </w:rPr>
              <w:t>Specification</w:t>
            </w:r>
          </w:p>
        </w:tc>
        <w:tc>
          <w:tcPr>
            <w:tcW w:w="396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b/>
                <w:bCs/>
                <w:color w:val="FFFFFF"/>
                <w:sz w:val="24"/>
                <w:szCs w:val="24"/>
              </w:rPr>
              <w:t>Rationale</w:t>
            </w:r>
          </w:p>
        </w:tc>
      </w:tr>
      <w:tr w:rsidR="00587D82" w:rsidRPr="0057126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 xml:space="preserve">Primary </w:t>
            </w:r>
            <w:proofErr w:type="spellStart"/>
            <w:r w:rsidRPr="00571263">
              <w:rPr>
                <w:rFonts w:ascii="Tahoma" w:hAnsi="Tahoma" w:cs="Tahoma"/>
                <w:sz w:val="24"/>
                <w:szCs w:val="24"/>
              </w:rPr>
              <w:t>Colour</w:t>
            </w:r>
            <w:proofErr w:type="spellEnd"/>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#1B5E20 (Deep Green)</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Environmental trust and sustainability</w:t>
            </w:r>
          </w:p>
        </w:tc>
      </w:tr>
      <w:tr w:rsidR="00587D82" w:rsidRPr="00571263">
        <w:tc>
          <w:tcPr>
            <w:tcW w:w="24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 xml:space="preserve">Accent </w:t>
            </w:r>
            <w:proofErr w:type="spellStart"/>
            <w:r w:rsidRPr="00571263">
              <w:rPr>
                <w:rFonts w:ascii="Tahoma" w:hAnsi="Tahoma" w:cs="Tahoma"/>
                <w:sz w:val="24"/>
                <w:szCs w:val="24"/>
              </w:rPr>
              <w:t>Colour</w:t>
            </w:r>
            <w:proofErr w:type="spellEnd"/>
          </w:p>
        </w:tc>
        <w:tc>
          <w:tcPr>
            <w:tcW w:w="30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#FF8F00 (Amber)</w:t>
            </w:r>
          </w:p>
        </w:tc>
        <w:tc>
          <w:tcPr>
            <w:tcW w:w="396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CTAs, alerts, and highlights</w:t>
            </w:r>
          </w:p>
        </w:tc>
      </w:tr>
      <w:tr w:rsidR="00587D82" w:rsidRPr="0057126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Background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#F1F8E9 (Light Mint)</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Eco theme, reduces eye strain</w:t>
            </w:r>
          </w:p>
        </w:tc>
      </w:tr>
      <w:tr w:rsidR="00587D82" w:rsidRPr="00571263">
        <w:tc>
          <w:tcPr>
            <w:tcW w:w="24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Success</w:t>
            </w:r>
          </w:p>
        </w:tc>
        <w:tc>
          <w:tcPr>
            <w:tcW w:w="30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#2E7D32 (Forest Green)</w:t>
            </w:r>
          </w:p>
        </w:tc>
        <w:tc>
          <w:tcPr>
            <w:tcW w:w="396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Completion and positive states</w:t>
            </w:r>
          </w:p>
        </w:tc>
      </w:tr>
      <w:tr w:rsidR="00587D82" w:rsidRPr="0057126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Error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#C62828 (Red)</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Error messages, urgent warnings</w:t>
            </w:r>
          </w:p>
        </w:tc>
      </w:tr>
      <w:tr w:rsidR="00587D82" w:rsidRPr="00571263">
        <w:tc>
          <w:tcPr>
            <w:tcW w:w="24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Heading Font</w:t>
            </w:r>
          </w:p>
        </w:tc>
        <w:tc>
          <w:tcPr>
            <w:tcW w:w="30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Poppins Bold</w:t>
            </w:r>
          </w:p>
        </w:tc>
        <w:tc>
          <w:tcPr>
            <w:tcW w:w="396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Modern, clear on small screens</w:t>
            </w:r>
          </w:p>
        </w:tc>
      </w:tr>
      <w:tr w:rsidR="00587D82" w:rsidRPr="0057126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Body Font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Inter Regular</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High readability for body text</w:t>
            </w:r>
          </w:p>
        </w:tc>
      </w:tr>
    </w:tbl>
    <w:p w:rsidR="00587D82" w:rsidRPr="00571263" w:rsidRDefault="00144926" w:rsidP="00571263">
      <w:pPr>
        <w:pStyle w:val="Heading2"/>
        <w:spacing w:line="360" w:lineRule="auto"/>
        <w:jc w:val="both"/>
        <w:rPr>
          <w:rFonts w:ascii="Tahoma" w:hAnsi="Tahoma" w:cs="Tahoma"/>
          <w:color w:val="auto"/>
          <w:sz w:val="24"/>
          <w:szCs w:val="24"/>
        </w:rPr>
      </w:pPr>
      <w:r w:rsidRPr="00571263">
        <w:rPr>
          <w:rFonts w:ascii="Tahoma" w:hAnsi="Tahoma" w:cs="Tahoma"/>
          <w:color w:val="auto"/>
          <w:sz w:val="24"/>
          <w:szCs w:val="24"/>
        </w:rPr>
        <w:lastRenderedPageBreak/>
        <w:t>KEY SCREENS</w:t>
      </w:r>
    </w:p>
    <w:p w:rsidR="00587D82" w:rsidRPr="00571263" w:rsidRDefault="009E36FF" w:rsidP="00571263">
      <w:pPr>
        <w:pStyle w:val="Heading3"/>
        <w:spacing w:line="360" w:lineRule="auto"/>
        <w:jc w:val="both"/>
        <w:rPr>
          <w:rFonts w:ascii="Tahoma" w:hAnsi="Tahoma" w:cs="Tahoma"/>
          <w:b w:val="0"/>
        </w:rPr>
      </w:pPr>
      <w:r w:rsidRPr="00571263">
        <w:rPr>
          <w:rFonts w:ascii="Tahoma" w:hAnsi="Tahoma" w:cs="Tahoma"/>
          <w:b w:val="0"/>
        </w:rPr>
        <w:t>1. Splash / Onboarding</w:t>
      </w:r>
    </w:p>
    <w:p w:rsidR="00587D82" w:rsidRPr="00571263" w:rsidRDefault="009E36FF" w:rsidP="00571263">
      <w:pPr>
        <w:spacing w:before="60" w:after="100" w:line="360" w:lineRule="auto"/>
        <w:jc w:val="both"/>
        <w:rPr>
          <w:rFonts w:ascii="Tahoma" w:hAnsi="Tahoma" w:cs="Tahoma"/>
          <w:sz w:val="24"/>
          <w:szCs w:val="24"/>
        </w:rPr>
      </w:pPr>
      <w:proofErr w:type="spellStart"/>
      <w:r w:rsidRPr="00571263">
        <w:rPr>
          <w:rFonts w:ascii="Tahoma" w:hAnsi="Tahoma" w:cs="Tahoma"/>
          <w:sz w:val="24"/>
          <w:szCs w:val="24"/>
        </w:rPr>
        <w:t>WasteSmart</w:t>
      </w:r>
      <w:proofErr w:type="spellEnd"/>
      <w:r w:rsidRPr="00571263">
        <w:rPr>
          <w:rFonts w:ascii="Tahoma" w:hAnsi="Tahoma" w:cs="Tahoma"/>
          <w:sz w:val="24"/>
          <w:szCs w:val="24"/>
        </w:rPr>
        <w:t xml:space="preserve"> logo on deep green background. Tagline: ‘Clean Communities, Smarter Sierra Leone.’ Role selector (Resident / Collector / Officer) with amber call-to-action button.</w:t>
      </w:r>
    </w:p>
    <w:p w:rsidR="00587D82" w:rsidRPr="00571263" w:rsidRDefault="009E36FF" w:rsidP="00571263">
      <w:pPr>
        <w:pStyle w:val="Heading3"/>
        <w:spacing w:line="360" w:lineRule="auto"/>
        <w:jc w:val="both"/>
        <w:rPr>
          <w:rFonts w:ascii="Tahoma" w:hAnsi="Tahoma" w:cs="Tahoma"/>
          <w:b w:val="0"/>
        </w:rPr>
      </w:pPr>
      <w:r w:rsidRPr="00571263">
        <w:rPr>
          <w:rFonts w:ascii="Tahoma" w:hAnsi="Tahoma" w:cs="Tahoma"/>
          <w:b w:val="0"/>
        </w:rPr>
        <w:t>2. Registration</w:t>
      </w:r>
    </w:p>
    <w:p w:rsidR="00587D82" w:rsidRPr="00571263" w:rsidRDefault="009E36FF" w:rsidP="00571263">
      <w:pPr>
        <w:spacing w:before="60" w:after="100" w:line="360" w:lineRule="auto"/>
        <w:jc w:val="both"/>
        <w:rPr>
          <w:rFonts w:ascii="Tahoma" w:hAnsi="Tahoma" w:cs="Tahoma"/>
          <w:sz w:val="24"/>
          <w:szCs w:val="24"/>
        </w:rPr>
      </w:pPr>
      <w:r w:rsidRPr="00571263">
        <w:rPr>
          <w:rFonts w:ascii="Tahoma" w:hAnsi="Tahoma" w:cs="Tahoma"/>
          <w:sz w:val="24"/>
          <w:szCs w:val="24"/>
        </w:rPr>
        <w:t>Full Name, Phone, Email, Password fields. Two-step progress indicator. Real-time validation with inline error messages.</w:t>
      </w:r>
    </w:p>
    <w:p w:rsidR="00587D82" w:rsidRPr="00571263" w:rsidRDefault="009E36FF" w:rsidP="00571263">
      <w:pPr>
        <w:pStyle w:val="Heading3"/>
        <w:spacing w:line="360" w:lineRule="auto"/>
        <w:jc w:val="both"/>
        <w:rPr>
          <w:rFonts w:ascii="Tahoma" w:hAnsi="Tahoma" w:cs="Tahoma"/>
        </w:rPr>
      </w:pPr>
      <w:r w:rsidRPr="00571263">
        <w:rPr>
          <w:rFonts w:ascii="Tahoma" w:hAnsi="Tahoma" w:cs="Tahoma"/>
          <w:b w:val="0"/>
        </w:rPr>
        <w:t>3. Login</w:t>
      </w:r>
    </w:p>
    <w:p w:rsidR="00587D82" w:rsidRPr="00571263" w:rsidRDefault="009E36FF" w:rsidP="00571263">
      <w:pPr>
        <w:spacing w:before="60" w:after="100" w:line="360" w:lineRule="auto"/>
        <w:jc w:val="both"/>
        <w:rPr>
          <w:rFonts w:ascii="Tahoma" w:hAnsi="Tahoma" w:cs="Tahoma"/>
          <w:sz w:val="24"/>
          <w:szCs w:val="24"/>
        </w:rPr>
      </w:pPr>
      <w:r w:rsidRPr="00571263">
        <w:rPr>
          <w:rFonts w:ascii="Tahoma" w:hAnsi="Tahoma" w:cs="Tahoma"/>
          <w:sz w:val="24"/>
          <w:szCs w:val="24"/>
        </w:rPr>
        <w:t>Minimal Phone/Email and Password fields. Biometric login toggle for returning users. Forgot Password link.</w:t>
      </w:r>
    </w:p>
    <w:p w:rsidR="00587D82" w:rsidRPr="00571263" w:rsidRDefault="009E36FF" w:rsidP="00571263">
      <w:pPr>
        <w:pStyle w:val="Heading3"/>
        <w:spacing w:line="360" w:lineRule="auto"/>
        <w:jc w:val="both"/>
        <w:rPr>
          <w:rFonts w:ascii="Tahoma" w:hAnsi="Tahoma" w:cs="Tahoma"/>
          <w:b w:val="0"/>
        </w:rPr>
      </w:pPr>
      <w:r w:rsidRPr="00571263">
        <w:rPr>
          <w:rFonts w:ascii="Tahoma" w:hAnsi="Tahoma" w:cs="Tahoma"/>
          <w:b w:val="0"/>
        </w:rPr>
        <w:t>4. Resident Dashboard</w:t>
      </w:r>
    </w:p>
    <w:p w:rsidR="00587D82" w:rsidRPr="00571263" w:rsidRDefault="009E36FF" w:rsidP="00571263">
      <w:pPr>
        <w:spacing w:before="60" w:after="100" w:line="360" w:lineRule="auto"/>
        <w:jc w:val="both"/>
        <w:rPr>
          <w:rFonts w:ascii="Tahoma" w:hAnsi="Tahoma" w:cs="Tahoma"/>
          <w:sz w:val="24"/>
          <w:szCs w:val="24"/>
        </w:rPr>
      </w:pPr>
      <w:proofErr w:type="spellStart"/>
      <w:r w:rsidRPr="00571263">
        <w:rPr>
          <w:rFonts w:ascii="Tahoma" w:hAnsi="Tahoma" w:cs="Tahoma"/>
          <w:sz w:val="24"/>
          <w:szCs w:val="24"/>
        </w:rPr>
        <w:t>Personalised</w:t>
      </w:r>
      <w:proofErr w:type="spellEnd"/>
      <w:r w:rsidRPr="00571263">
        <w:rPr>
          <w:rFonts w:ascii="Tahoma" w:hAnsi="Tahoma" w:cs="Tahoma"/>
          <w:sz w:val="24"/>
          <w:szCs w:val="24"/>
        </w:rPr>
        <w:t xml:space="preserve"> greeting, map thumbnail of nearest collection point, Quick Stats (reports submitted/resolved/pending), Report Waste button, bottom navigation bar.</w:t>
      </w:r>
    </w:p>
    <w:p w:rsidR="00587D82" w:rsidRPr="00571263" w:rsidRDefault="009E36FF" w:rsidP="00571263">
      <w:pPr>
        <w:pStyle w:val="Heading3"/>
        <w:spacing w:line="360" w:lineRule="auto"/>
        <w:jc w:val="both"/>
        <w:rPr>
          <w:rFonts w:ascii="Tahoma" w:hAnsi="Tahoma" w:cs="Tahoma"/>
          <w:b w:val="0"/>
        </w:rPr>
      </w:pPr>
      <w:r w:rsidRPr="00571263">
        <w:rPr>
          <w:rFonts w:ascii="Tahoma" w:hAnsi="Tahoma" w:cs="Tahoma"/>
          <w:b w:val="0"/>
        </w:rPr>
        <w:t>5. Waste Report Form</w:t>
      </w:r>
    </w:p>
    <w:p w:rsidR="00587D82" w:rsidRPr="00571263" w:rsidRDefault="009E36FF" w:rsidP="00571263">
      <w:pPr>
        <w:spacing w:before="60" w:after="100" w:line="360" w:lineRule="auto"/>
        <w:jc w:val="both"/>
        <w:rPr>
          <w:rFonts w:ascii="Tahoma" w:hAnsi="Tahoma" w:cs="Tahoma"/>
          <w:sz w:val="24"/>
          <w:szCs w:val="24"/>
        </w:rPr>
      </w:pPr>
      <w:r w:rsidRPr="00571263">
        <w:rPr>
          <w:rFonts w:ascii="Tahoma" w:hAnsi="Tahoma" w:cs="Tahoma"/>
          <w:sz w:val="24"/>
          <w:szCs w:val="24"/>
        </w:rPr>
        <w:t>GPS auto-detects location. Waste type selector. Severity slider. Optional photo. Description field. Submit button with confirmation animation.</w:t>
      </w:r>
    </w:p>
    <w:p w:rsidR="00587D82" w:rsidRPr="00571263" w:rsidRDefault="009E36FF" w:rsidP="00571263">
      <w:pPr>
        <w:pStyle w:val="Heading3"/>
        <w:spacing w:line="360" w:lineRule="auto"/>
        <w:jc w:val="both"/>
        <w:rPr>
          <w:rFonts w:ascii="Tahoma" w:hAnsi="Tahoma" w:cs="Tahoma"/>
          <w:b w:val="0"/>
        </w:rPr>
      </w:pPr>
      <w:r w:rsidRPr="00571263">
        <w:rPr>
          <w:rFonts w:ascii="Tahoma" w:hAnsi="Tahoma" w:cs="Tahoma"/>
          <w:b w:val="0"/>
        </w:rPr>
        <w:t>6. Report Status Tracker</w:t>
      </w:r>
    </w:p>
    <w:p w:rsidR="00587D82" w:rsidRPr="00571263" w:rsidRDefault="009E36FF" w:rsidP="00571263">
      <w:pPr>
        <w:spacing w:before="60" w:after="100" w:line="360" w:lineRule="auto"/>
        <w:jc w:val="both"/>
        <w:rPr>
          <w:rFonts w:ascii="Tahoma" w:hAnsi="Tahoma" w:cs="Tahoma"/>
          <w:sz w:val="24"/>
          <w:szCs w:val="24"/>
        </w:rPr>
      </w:pPr>
      <w:r w:rsidRPr="00571263">
        <w:rPr>
          <w:rFonts w:ascii="Tahoma" w:hAnsi="Tahoma" w:cs="Tahoma"/>
          <w:sz w:val="24"/>
          <w:szCs w:val="24"/>
        </w:rPr>
        <w:t>List of submitted reports with status badges (Pending / Assigned / Collected / Resolved). Timestamps and assigned collector name.</w:t>
      </w:r>
    </w:p>
    <w:p w:rsidR="00587D82" w:rsidRPr="00571263" w:rsidRDefault="009E36FF" w:rsidP="00571263">
      <w:pPr>
        <w:pStyle w:val="Heading3"/>
        <w:spacing w:line="360" w:lineRule="auto"/>
        <w:jc w:val="both"/>
        <w:rPr>
          <w:rFonts w:ascii="Tahoma" w:hAnsi="Tahoma" w:cs="Tahoma"/>
          <w:b w:val="0"/>
        </w:rPr>
      </w:pPr>
      <w:r w:rsidRPr="00571263">
        <w:rPr>
          <w:rFonts w:ascii="Tahoma" w:hAnsi="Tahoma" w:cs="Tahoma"/>
          <w:b w:val="0"/>
        </w:rPr>
        <w:t>7. Interactive Waste Map</w:t>
      </w:r>
    </w:p>
    <w:p w:rsidR="00587D82" w:rsidRPr="00571263" w:rsidRDefault="009E36FF" w:rsidP="00571263">
      <w:pPr>
        <w:spacing w:before="60" w:after="100" w:line="360" w:lineRule="auto"/>
        <w:jc w:val="both"/>
        <w:rPr>
          <w:rFonts w:ascii="Tahoma" w:hAnsi="Tahoma" w:cs="Tahoma"/>
          <w:sz w:val="24"/>
          <w:szCs w:val="24"/>
        </w:rPr>
      </w:pPr>
      <w:r w:rsidRPr="00571263">
        <w:rPr>
          <w:rFonts w:ascii="Tahoma" w:hAnsi="Tahoma" w:cs="Tahoma"/>
          <w:sz w:val="24"/>
          <w:szCs w:val="24"/>
        </w:rPr>
        <w:t>Full-screen Google Maps view. Red markers = uncollected, Amber = assigned, Green = resolved. Filter controls by type, date, ward.</w:t>
      </w:r>
    </w:p>
    <w:p w:rsidR="00587D82" w:rsidRPr="00571263" w:rsidRDefault="009E36FF" w:rsidP="00571263">
      <w:pPr>
        <w:pStyle w:val="Heading3"/>
        <w:spacing w:line="360" w:lineRule="auto"/>
        <w:jc w:val="both"/>
        <w:rPr>
          <w:rFonts w:ascii="Tahoma" w:hAnsi="Tahoma" w:cs="Tahoma"/>
          <w:b w:val="0"/>
        </w:rPr>
      </w:pPr>
      <w:r w:rsidRPr="00571263">
        <w:rPr>
          <w:rFonts w:ascii="Tahoma" w:hAnsi="Tahoma" w:cs="Tahoma"/>
          <w:b w:val="0"/>
        </w:rPr>
        <w:t>8. Collector Route View</w:t>
      </w:r>
    </w:p>
    <w:p w:rsidR="00587D82" w:rsidRPr="00571263" w:rsidRDefault="009E36FF" w:rsidP="00571263">
      <w:pPr>
        <w:spacing w:before="60" w:after="100" w:line="360" w:lineRule="auto"/>
        <w:jc w:val="both"/>
        <w:rPr>
          <w:rFonts w:ascii="Tahoma" w:hAnsi="Tahoma" w:cs="Tahoma"/>
          <w:sz w:val="24"/>
          <w:szCs w:val="24"/>
        </w:rPr>
      </w:pPr>
      <w:proofErr w:type="spellStart"/>
      <w:r w:rsidRPr="00571263">
        <w:rPr>
          <w:rFonts w:ascii="Tahoma" w:hAnsi="Tahoma" w:cs="Tahoma"/>
          <w:sz w:val="24"/>
          <w:szCs w:val="24"/>
        </w:rPr>
        <w:t>Optimised</w:t>
      </w:r>
      <w:proofErr w:type="spellEnd"/>
      <w:r w:rsidRPr="00571263">
        <w:rPr>
          <w:rFonts w:ascii="Tahoma" w:hAnsi="Tahoma" w:cs="Tahoma"/>
          <w:sz w:val="24"/>
          <w:szCs w:val="24"/>
        </w:rPr>
        <w:t xml:space="preserve"> route with numbered waypoints on map. Each stop shows waste type, severity, address. Google Maps navigation integration.</w:t>
      </w:r>
    </w:p>
    <w:p w:rsidR="00587D82" w:rsidRPr="00571263" w:rsidRDefault="009E36FF" w:rsidP="00571263">
      <w:pPr>
        <w:pStyle w:val="Heading3"/>
        <w:spacing w:line="360" w:lineRule="auto"/>
        <w:jc w:val="both"/>
        <w:rPr>
          <w:rFonts w:ascii="Tahoma" w:hAnsi="Tahoma" w:cs="Tahoma"/>
          <w:b w:val="0"/>
        </w:rPr>
      </w:pPr>
      <w:r w:rsidRPr="00571263">
        <w:rPr>
          <w:rFonts w:ascii="Tahoma" w:hAnsi="Tahoma" w:cs="Tahoma"/>
          <w:b w:val="0"/>
        </w:rPr>
        <w:lastRenderedPageBreak/>
        <w:t>9. Analytics Dashboard</w:t>
      </w:r>
    </w:p>
    <w:p w:rsidR="00587D82" w:rsidRPr="00571263" w:rsidRDefault="009E36FF" w:rsidP="00571263">
      <w:pPr>
        <w:spacing w:before="60" w:after="100" w:line="360" w:lineRule="auto"/>
        <w:jc w:val="both"/>
        <w:rPr>
          <w:rFonts w:ascii="Tahoma" w:hAnsi="Tahoma" w:cs="Tahoma"/>
          <w:sz w:val="24"/>
          <w:szCs w:val="24"/>
        </w:rPr>
      </w:pPr>
      <w:r w:rsidRPr="00571263">
        <w:rPr>
          <w:rFonts w:ascii="Tahoma" w:hAnsi="Tahoma" w:cs="Tahoma"/>
          <w:sz w:val="24"/>
          <w:szCs w:val="24"/>
        </w:rPr>
        <w:t xml:space="preserve">Bar charts for weekly collection stats. Resolution rate rings by community. Waste density </w:t>
      </w:r>
      <w:proofErr w:type="spellStart"/>
      <w:r w:rsidRPr="00571263">
        <w:rPr>
          <w:rFonts w:ascii="Tahoma" w:hAnsi="Tahoma" w:cs="Tahoma"/>
          <w:sz w:val="24"/>
          <w:szCs w:val="24"/>
        </w:rPr>
        <w:t>heatmap</w:t>
      </w:r>
      <w:proofErr w:type="spellEnd"/>
      <w:r w:rsidRPr="00571263">
        <w:rPr>
          <w:rFonts w:ascii="Tahoma" w:hAnsi="Tahoma" w:cs="Tahoma"/>
          <w:sz w:val="24"/>
          <w:szCs w:val="24"/>
        </w:rPr>
        <w:t xml:space="preserve"> by ward. PDF export.</w:t>
      </w:r>
    </w:p>
    <w:p w:rsidR="00587D82" w:rsidRPr="00571263" w:rsidRDefault="009E36FF" w:rsidP="00571263">
      <w:pPr>
        <w:pStyle w:val="Heading3"/>
        <w:spacing w:line="360" w:lineRule="auto"/>
        <w:jc w:val="both"/>
        <w:rPr>
          <w:rFonts w:ascii="Tahoma" w:hAnsi="Tahoma" w:cs="Tahoma"/>
          <w:b w:val="0"/>
        </w:rPr>
      </w:pPr>
      <w:r w:rsidRPr="00571263">
        <w:rPr>
          <w:rFonts w:ascii="Tahoma" w:hAnsi="Tahoma" w:cs="Tahoma"/>
          <w:b w:val="0"/>
        </w:rPr>
        <w:t>10. Admin Panel</w:t>
      </w:r>
    </w:p>
    <w:p w:rsidR="00587D82" w:rsidRPr="00571263" w:rsidRDefault="009E36FF" w:rsidP="00571263">
      <w:pPr>
        <w:spacing w:before="60" w:after="100" w:line="360" w:lineRule="auto"/>
        <w:jc w:val="both"/>
        <w:rPr>
          <w:rFonts w:ascii="Tahoma" w:hAnsi="Tahoma" w:cs="Tahoma"/>
          <w:sz w:val="24"/>
          <w:szCs w:val="24"/>
        </w:rPr>
      </w:pPr>
      <w:r w:rsidRPr="00571263">
        <w:rPr>
          <w:rFonts w:ascii="Tahoma" w:hAnsi="Tahoma" w:cs="Tahoma"/>
          <w:sz w:val="24"/>
          <w:szCs w:val="24"/>
        </w:rPr>
        <w:t>User management, collector assignment, system health metrics, environmental impact tracking, regulatory report generation.</w:t>
      </w:r>
    </w:p>
    <w:p w:rsidR="00587D82" w:rsidRPr="00571263" w:rsidRDefault="009E36FF" w:rsidP="00571263">
      <w:pPr>
        <w:spacing w:line="360" w:lineRule="auto"/>
        <w:jc w:val="both"/>
        <w:rPr>
          <w:rFonts w:ascii="Tahoma" w:hAnsi="Tahoma" w:cs="Tahoma"/>
          <w:b/>
          <w:sz w:val="24"/>
          <w:szCs w:val="24"/>
        </w:rPr>
      </w:pPr>
      <w:r w:rsidRPr="00571263">
        <w:rPr>
          <w:rFonts w:ascii="Tahoma" w:hAnsi="Tahoma" w:cs="Tahoma"/>
          <w:sz w:val="24"/>
          <w:szCs w:val="24"/>
        </w:rPr>
        <w:t xml:space="preserve"> </w:t>
      </w:r>
      <w:r w:rsidR="00144926" w:rsidRPr="00571263">
        <w:rPr>
          <w:rFonts w:ascii="Tahoma" w:hAnsi="Tahoma" w:cs="Tahoma"/>
          <w:b/>
          <w:sz w:val="24"/>
          <w:szCs w:val="24"/>
        </w:rPr>
        <w:t>RESPOSITORY STRUCTURE</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587D82" w:rsidRPr="00571263">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b/>
                <w:bCs/>
                <w:color w:val="FFFFFF"/>
                <w:sz w:val="24"/>
                <w:szCs w:val="24"/>
              </w:rPr>
              <w:t>Folder / File</w:t>
            </w:r>
          </w:p>
        </w:tc>
        <w:tc>
          <w:tcPr>
            <w:tcW w:w="616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b/>
                <w:bCs/>
                <w:color w:val="FFFFFF"/>
                <w:sz w:val="24"/>
                <w:szCs w:val="24"/>
              </w:rPr>
              <w:t>Contents</w:t>
            </w:r>
          </w:p>
        </w:tc>
      </w:tr>
      <w:tr w:rsidR="00587D82" w:rsidRPr="00571263">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README.md</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Project overview, setup guide, team members</w:t>
            </w:r>
          </w:p>
        </w:tc>
      </w:tr>
      <w:tr w:rsidR="00587D82" w:rsidRPr="00571263">
        <w:tc>
          <w:tcPr>
            <w:tcW w:w="32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LICENSE</w:t>
            </w:r>
          </w:p>
        </w:tc>
        <w:tc>
          <w:tcPr>
            <w:tcW w:w="616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MIT License text</w:t>
            </w:r>
          </w:p>
        </w:tc>
      </w:tr>
      <w:tr w:rsidR="00587D82" w:rsidRPr="00571263">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/docs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Final report PDF, requirements, project charter</w:t>
            </w:r>
          </w:p>
        </w:tc>
      </w:tr>
      <w:tr w:rsidR="00587D82" w:rsidRPr="00571263">
        <w:tc>
          <w:tcPr>
            <w:tcW w:w="32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/diagrams</w:t>
            </w:r>
          </w:p>
        </w:tc>
        <w:tc>
          <w:tcPr>
            <w:tcW w:w="616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All 7 UML diagram PNG exports</w:t>
            </w:r>
          </w:p>
        </w:tc>
      </w:tr>
      <w:tr w:rsidR="00587D82" w:rsidRPr="00571263">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/prototype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proofErr w:type="spellStart"/>
            <w:r w:rsidRPr="00571263">
              <w:rPr>
                <w:rFonts w:ascii="Tahoma" w:hAnsi="Tahoma" w:cs="Tahoma"/>
                <w:sz w:val="24"/>
                <w:szCs w:val="24"/>
              </w:rPr>
              <w:t>Figma</w:t>
            </w:r>
            <w:proofErr w:type="spellEnd"/>
            <w:r w:rsidRPr="00571263">
              <w:rPr>
                <w:rFonts w:ascii="Tahoma" w:hAnsi="Tahoma" w:cs="Tahoma"/>
                <w:sz w:val="24"/>
                <w:szCs w:val="24"/>
              </w:rPr>
              <w:t xml:space="preserve"> link file and exported screen images</w:t>
            </w:r>
          </w:p>
        </w:tc>
      </w:tr>
      <w:tr w:rsidR="00587D82" w:rsidRPr="00571263">
        <w:tc>
          <w:tcPr>
            <w:tcW w:w="32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/frontend</w:t>
            </w:r>
          </w:p>
        </w:tc>
        <w:tc>
          <w:tcPr>
            <w:tcW w:w="616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 xml:space="preserve">React.js source code, Tailwind </w:t>
            </w:r>
            <w:proofErr w:type="spellStart"/>
            <w:r w:rsidRPr="00571263">
              <w:rPr>
                <w:rFonts w:ascii="Tahoma" w:hAnsi="Tahoma" w:cs="Tahoma"/>
                <w:sz w:val="24"/>
                <w:szCs w:val="24"/>
              </w:rPr>
              <w:t>config</w:t>
            </w:r>
            <w:proofErr w:type="spellEnd"/>
            <w:r w:rsidRPr="00571263">
              <w:rPr>
                <w:rFonts w:ascii="Tahoma" w:hAnsi="Tahoma" w:cs="Tahoma"/>
                <w:sz w:val="24"/>
                <w:szCs w:val="24"/>
              </w:rPr>
              <w:t>, PWA assets</w:t>
            </w:r>
          </w:p>
        </w:tc>
      </w:tr>
      <w:tr w:rsidR="00587D82" w:rsidRPr="00571263">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/backend</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Node.js/Express source, API routes, middleware</w:t>
            </w:r>
          </w:p>
        </w:tc>
      </w:tr>
    </w:tbl>
    <w:p w:rsidR="00587D82" w:rsidRPr="00571263" w:rsidRDefault="009E36FF" w:rsidP="00571263">
      <w:pPr>
        <w:pStyle w:val="Heading2"/>
        <w:spacing w:line="360" w:lineRule="auto"/>
        <w:jc w:val="both"/>
        <w:rPr>
          <w:rFonts w:ascii="Tahoma" w:hAnsi="Tahoma" w:cs="Tahoma"/>
          <w:b w:val="0"/>
          <w:color w:val="auto"/>
          <w:sz w:val="24"/>
          <w:szCs w:val="24"/>
        </w:rPr>
      </w:pPr>
      <w:r w:rsidRPr="00571263">
        <w:rPr>
          <w:rFonts w:ascii="Tahoma" w:hAnsi="Tahoma" w:cs="Tahoma"/>
          <w:b w:val="0"/>
          <w:color w:val="auto"/>
          <w:sz w:val="24"/>
          <w:szCs w:val="24"/>
        </w:rPr>
        <w:t>Branching Strategy</w:t>
      </w:r>
    </w:p>
    <w:p w:rsidR="00587D82" w:rsidRPr="00571263" w:rsidRDefault="009E36FF" w:rsidP="00571263">
      <w:pPr>
        <w:numPr>
          <w:ilvl w:val="0"/>
          <w:numId w:val="1"/>
        </w:numPr>
        <w:pBdr>
          <w:top w:val="nil"/>
          <w:left w:val="nil"/>
          <w:bottom w:val="nil"/>
          <w:right w:val="nil"/>
          <w:between w:val="nil"/>
        </w:pBdr>
        <w:spacing w:before="40" w:after="40" w:line="360" w:lineRule="auto"/>
        <w:jc w:val="both"/>
        <w:rPr>
          <w:rFonts w:ascii="Tahoma" w:hAnsi="Tahoma" w:cs="Tahoma"/>
          <w:sz w:val="24"/>
          <w:szCs w:val="24"/>
        </w:rPr>
      </w:pPr>
      <w:r w:rsidRPr="00571263">
        <w:rPr>
          <w:rFonts w:ascii="Tahoma" w:hAnsi="Tahoma" w:cs="Tahoma"/>
          <w:color w:val="000000"/>
          <w:sz w:val="24"/>
          <w:szCs w:val="24"/>
        </w:rPr>
        <w:t>main — Production-ready, tested code only. Changes via pull request.</w:t>
      </w:r>
    </w:p>
    <w:p w:rsidR="00587D82" w:rsidRPr="00571263" w:rsidRDefault="009E36FF" w:rsidP="00571263">
      <w:pPr>
        <w:numPr>
          <w:ilvl w:val="0"/>
          <w:numId w:val="1"/>
        </w:numPr>
        <w:pBdr>
          <w:top w:val="nil"/>
          <w:left w:val="nil"/>
          <w:bottom w:val="nil"/>
          <w:right w:val="nil"/>
          <w:between w:val="nil"/>
        </w:pBdr>
        <w:spacing w:before="40" w:after="40" w:line="360" w:lineRule="auto"/>
        <w:jc w:val="both"/>
        <w:rPr>
          <w:rFonts w:ascii="Tahoma" w:hAnsi="Tahoma" w:cs="Tahoma"/>
          <w:sz w:val="24"/>
          <w:szCs w:val="24"/>
        </w:rPr>
      </w:pPr>
      <w:r w:rsidRPr="00571263">
        <w:rPr>
          <w:rFonts w:ascii="Tahoma" w:hAnsi="Tahoma" w:cs="Tahoma"/>
          <w:color w:val="000000"/>
          <w:sz w:val="24"/>
          <w:szCs w:val="24"/>
        </w:rPr>
        <w:t>develop — Integration branch. Feature branches merge here before release.</w:t>
      </w:r>
    </w:p>
    <w:p w:rsidR="00587D82" w:rsidRPr="00571263" w:rsidRDefault="009E36FF" w:rsidP="00571263">
      <w:pPr>
        <w:numPr>
          <w:ilvl w:val="0"/>
          <w:numId w:val="1"/>
        </w:numPr>
        <w:pBdr>
          <w:top w:val="nil"/>
          <w:left w:val="nil"/>
          <w:bottom w:val="nil"/>
          <w:right w:val="nil"/>
          <w:between w:val="nil"/>
        </w:pBdr>
        <w:spacing w:before="40" w:after="40" w:line="360" w:lineRule="auto"/>
        <w:jc w:val="both"/>
        <w:rPr>
          <w:rFonts w:ascii="Tahoma" w:hAnsi="Tahoma" w:cs="Tahoma"/>
          <w:sz w:val="24"/>
          <w:szCs w:val="24"/>
        </w:rPr>
      </w:pPr>
      <w:r w:rsidRPr="00571263">
        <w:rPr>
          <w:rFonts w:ascii="Tahoma" w:hAnsi="Tahoma" w:cs="Tahoma"/>
          <w:color w:val="000000"/>
          <w:sz w:val="24"/>
          <w:szCs w:val="24"/>
        </w:rPr>
        <w:t>feature/[name] — Individual features (e.g., feature/waste-report-form).</w:t>
      </w:r>
    </w:p>
    <w:p w:rsidR="00587D82" w:rsidRPr="00571263" w:rsidRDefault="009E36FF" w:rsidP="00571263">
      <w:pPr>
        <w:numPr>
          <w:ilvl w:val="0"/>
          <w:numId w:val="1"/>
        </w:numPr>
        <w:pBdr>
          <w:top w:val="nil"/>
          <w:left w:val="nil"/>
          <w:bottom w:val="nil"/>
          <w:right w:val="nil"/>
          <w:between w:val="nil"/>
        </w:pBdr>
        <w:spacing w:before="40" w:after="40" w:line="360" w:lineRule="auto"/>
        <w:jc w:val="both"/>
        <w:rPr>
          <w:rFonts w:ascii="Tahoma" w:hAnsi="Tahoma" w:cs="Tahoma"/>
          <w:sz w:val="24"/>
          <w:szCs w:val="24"/>
        </w:rPr>
      </w:pPr>
      <w:r w:rsidRPr="00571263">
        <w:rPr>
          <w:rFonts w:ascii="Tahoma" w:hAnsi="Tahoma" w:cs="Tahoma"/>
          <w:color w:val="000000"/>
          <w:sz w:val="24"/>
          <w:szCs w:val="24"/>
        </w:rPr>
        <w:t>hotfix/[name] — Emergency fixes branched directly from main.</w:t>
      </w:r>
    </w:p>
    <w:p w:rsidR="00587D82" w:rsidRPr="00571263" w:rsidRDefault="009E36FF" w:rsidP="00571263">
      <w:pPr>
        <w:pStyle w:val="Heading2"/>
        <w:spacing w:line="360" w:lineRule="auto"/>
        <w:jc w:val="both"/>
        <w:rPr>
          <w:rFonts w:ascii="Tahoma" w:hAnsi="Tahoma" w:cs="Tahoma"/>
          <w:b w:val="0"/>
          <w:color w:val="auto"/>
          <w:sz w:val="24"/>
          <w:szCs w:val="24"/>
        </w:rPr>
      </w:pPr>
      <w:r w:rsidRPr="00571263">
        <w:rPr>
          <w:rFonts w:ascii="Tahoma" w:hAnsi="Tahoma" w:cs="Tahoma"/>
          <w:b w:val="0"/>
          <w:color w:val="auto"/>
          <w:sz w:val="24"/>
          <w:szCs w:val="24"/>
        </w:rPr>
        <w:t>Commit Message Convention</w:t>
      </w:r>
    </w:p>
    <w:p w:rsidR="00587D82" w:rsidRPr="00571263" w:rsidRDefault="009E36FF" w:rsidP="00571263">
      <w:pPr>
        <w:numPr>
          <w:ilvl w:val="0"/>
          <w:numId w:val="1"/>
        </w:numPr>
        <w:pBdr>
          <w:top w:val="nil"/>
          <w:left w:val="nil"/>
          <w:bottom w:val="nil"/>
          <w:right w:val="nil"/>
          <w:between w:val="nil"/>
        </w:pBdr>
        <w:spacing w:before="40" w:after="40" w:line="360" w:lineRule="auto"/>
        <w:jc w:val="both"/>
        <w:rPr>
          <w:rFonts w:ascii="Tahoma" w:hAnsi="Tahoma" w:cs="Tahoma"/>
          <w:sz w:val="24"/>
          <w:szCs w:val="24"/>
        </w:rPr>
      </w:pPr>
      <w:r w:rsidRPr="00571263">
        <w:rPr>
          <w:rFonts w:ascii="Tahoma" w:hAnsi="Tahoma" w:cs="Tahoma"/>
          <w:color w:val="000000"/>
          <w:sz w:val="24"/>
          <w:szCs w:val="24"/>
        </w:rPr>
        <w:t>feat: New feature — e.g., feat: add GPS auto-detect on report form</w:t>
      </w:r>
    </w:p>
    <w:p w:rsidR="00587D82" w:rsidRPr="00571263" w:rsidRDefault="009E36FF" w:rsidP="00571263">
      <w:pPr>
        <w:numPr>
          <w:ilvl w:val="0"/>
          <w:numId w:val="1"/>
        </w:numPr>
        <w:pBdr>
          <w:top w:val="nil"/>
          <w:left w:val="nil"/>
          <w:bottom w:val="nil"/>
          <w:right w:val="nil"/>
          <w:between w:val="nil"/>
        </w:pBdr>
        <w:spacing w:before="40" w:after="40" w:line="360" w:lineRule="auto"/>
        <w:jc w:val="both"/>
        <w:rPr>
          <w:rFonts w:ascii="Tahoma" w:hAnsi="Tahoma" w:cs="Tahoma"/>
          <w:sz w:val="24"/>
          <w:szCs w:val="24"/>
        </w:rPr>
      </w:pPr>
      <w:r w:rsidRPr="00571263">
        <w:rPr>
          <w:rFonts w:ascii="Tahoma" w:hAnsi="Tahoma" w:cs="Tahoma"/>
          <w:color w:val="000000"/>
          <w:sz w:val="24"/>
          <w:szCs w:val="24"/>
        </w:rPr>
        <w:t>fix: Bug fix — e.g., fix: resolve map marker clustering on mobile</w:t>
      </w:r>
    </w:p>
    <w:p w:rsidR="00587D82" w:rsidRPr="00571263" w:rsidRDefault="009E36FF" w:rsidP="00571263">
      <w:pPr>
        <w:numPr>
          <w:ilvl w:val="0"/>
          <w:numId w:val="1"/>
        </w:numPr>
        <w:pBdr>
          <w:top w:val="nil"/>
          <w:left w:val="nil"/>
          <w:bottom w:val="nil"/>
          <w:right w:val="nil"/>
          <w:between w:val="nil"/>
        </w:pBdr>
        <w:spacing w:before="40" w:after="40" w:line="360" w:lineRule="auto"/>
        <w:jc w:val="both"/>
        <w:rPr>
          <w:rFonts w:ascii="Tahoma" w:hAnsi="Tahoma" w:cs="Tahoma"/>
          <w:sz w:val="24"/>
          <w:szCs w:val="24"/>
        </w:rPr>
      </w:pPr>
      <w:r w:rsidRPr="00571263">
        <w:rPr>
          <w:rFonts w:ascii="Tahoma" w:hAnsi="Tahoma" w:cs="Tahoma"/>
          <w:color w:val="000000"/>
          <w:sz w:val="24"/>
          <w:szCs w:val="24"/>
        </w:rPr>
        <w:lastRenderedPageBreak/>
        <w:t>docs: Documentation — e.g., docs: update README with setup instructions</w:t>
      </w:r>
    </w:p>
    <w:p w:rsidR="00587D82" w:rsidRPr="00571263" w:rsidRDefault="009E36FF" w:rsidP="00571263">
      <w:pPr>
        <w:numPr>
          <w:ilvl w:val="0"/>
          <w:numId w:val="1"/>
        </w:numPr>
        <w:pBdr>
          <w:top w:val="nil"/>
          <w:left w:val="nil"/>
          <w:bottom w:val="nil"/>
          <w:right w:val="nil"/>
          <w:between w:val="nil"/>
        </w:pBdr>
        <w:spacing w:before="40" w:after="40" w:line="360" w:lineRule="auto"/>
        <w:jc w:val="both"/>
        <w:rPr>
          <w:rFonts w:ascii="Tahoma" w:hAnsi="Tahoma" w:cs="Tahoma"/>
          <w:sz w:val="24"/>
          <w:szCs w:val="24"/>
        </w:rPr>
      </w:pPr>
      <w:r w:rsidRPr="00571263">
        <w:rPr>
          <w:rFonts w:ascii="Tahoma" w:hAnsi="Tahoma" w:cs="Tahoma"/>
          <w:color w:val="000000"/>
          <w:sz w:val="24"/>
          <w:szCs w:val="24"/>
        </w:rPr>
        <w:t>style: UI changes — e.g., style: update primary button to deep green</w:t>
      </w:r>
    </w:p>
    <w:p w:rsidR="00587D82" w:rsidRPr="00571263" w:rsidRDefault="009E36FF" w:rsidP="00571263">
      <w:pPr>
        <w:numPr>
          <w:ilvl w:val="0"/>
          <w:numId w:val="1"/>
        </w:numPr>
        <w:pBdr>
          <w:top w:val="nil"/>
          <w:left w:val="nil"/>
          <w:bottom w:val="nil"/>
          <w:right w:val="nil"/>
          <w:between w:val="nil"/>
        </w:pBdr>
        <w:spacing w:before="40" w:after="40" w:line="360" w:lineRule="auto"/>
        <w:jc w:val="both"/>
        <w:rPr>
          <w:rFonts w:ascii="Tahoma" w:hAnsi="Tahoma" w:cs="Tahoma"/>
          <w:sz w:val="24"/>
          <w:szCs w:val="24"/>
        </w:rPr>
      </w:pPr>
      <w:r w:rsidRPr="00571263">
        <w:rPr>
          <w:rFonts w:ascii="Tahoma" w:hAnsi="Tahoma" w:cs="Tahoma"/>
          <w:color w:val="000000"/>
          <w:sz w:val="24"/>
          <w:szCs w:val="24"/>
        </w:rPr>
        <w:t xml:space="preserve">test: Tests — e.g., test: add unit tests for route </w:t>
      </w:r>
      <w:proofErr w:type="spellStart"/>
      <w:r w:rsidRPr="00571263">
        <w:rPr>
          <w:rFonts w:ascii="Tahoma" w:hAnsi="Tahoma" w:cs="Tahoma"/>
          <w:color w:val="000000"/>
          <w:sz w:val="24"/>
          <w:szCs w:val="24"/>
        </w:rPr>
        <w:t>optimisation</w:t>
      </w:r>
      <w:proofErr w:type="spellEnd"/>
      <w:r w:rsidRPr="00571263">
        <w:rPr>
          <w:rFonts w:ascii="Tahoma" w:hAnsi="Tahoma" w:cs="Tahoma"/>
          <w:color w:val="000000"/>
          <w:sz w:val="24"/>
          <w:szCs w:val="24"/>
        </w:rPr>
        <w:t xml:space="preserve"> </w:t>
      </w:r>
      <w:proofErr w:type="spellStart"/>
      <w:r w:rsidRPr="00571263">
        <w:rPr>
          <w:rFonts w:ascii="Tahoma" w:hAnsi="Tahoma" w:cs="Tahoma"/>
          <w:color w:val="000000"/>
          <w:sz w:val="24"/>
          <w:szCs w:val="24"/>
        </w:rPr>
        <w:t>module</w:t>
      </w:r>
      <w:r w:rsidRPr="00571263">
        <w:rPr>
          <w:rFonts w:ascii="Tahoma" w:hAnsi="Tahoma" w:cs="Tahoma"/>
          <w:sz w:val="24"/>
          <w:szCs w:val="24"/>
        </w:rPr>
        <w:t>Project</w:t>
      </w:r>
      <w:proofErr w:type="spellEnd"/>
      <w:r w:rsidRPr="00571263">
        <w:rPr>
          <w:rFonts w:ascii="Tahoma" w:hAnsi="Tahoma" w:cs="Tahoma"/>
          <w:sz w:val="24"/>
          <w:szCs w:val="24"/>
        </w:rPr>
        <w:t xml:space="preserve"> Management</w:t>
      </w:r>
    </w:p>
    <w:p w:rsidR="00144926" w:rsidRPr="00571263" w:rsidRDefault="00144926" w:rsidP="00571263">
      <w:pPr>
        <w:pBdr>
          <w:top w:val="nil"/>
          <w:left w:val="nil"/>
          <w:bottom w:val="nil"/>
          <w:right w:val="nil"/>
          <w:between w:val="nil"/>
        </w:pBdr>
        <w:spacing w:before="40" w:after="40" w:line="360" w:lineRule="auto"/>
        <w:jc w:val="both"/>
        <w:rPr>
          <w:rFonts w:ascii="Tahoma" w:hAnsi="Tahoma" w:cs="Tahoma"/>
          <w:b/>
          <w:sz w:val="24"/>
          <w:szCs w:val="24"/>
        </w:rPr>
      </w:pPr>
      <w:r w:rsidRPr="00571263">
        <w:rPr>
          <w:rFonts w:ascii="Tahoma" w:hAnsi="Tahoma" w:cs="Tahoma"/>
          <w:b/>
          <w:sz w:val="24"/>
          <w:szCs w:val="24"/>
        </w:rPr>
        <w:t>PROJECT MANAGEMENT</w:t>
      </w:r>
    </w:p>
    <w:p w:rsidR="00587D82" w:rsidRPr="00571263" w:rsidRDefault="009E36FF" w:rsidP="00571263">
      <w:pPr>
        <w:pBdr>
          <w:top w:val="nil"/>
          <w:left w:val="nil"/>
          <w:bottom w:val="nil"/>
          <w:right w:val="nil"/>
          <w:between w:val="nil"/>
        </w:pBdr>
        <w:spacing w:before="40" w:after="40" w:line="360" w:lineRule="auto"/>
        <w:jc w:val="both"/>
        <w:rPr>
          <w:rFonts w:ascii="Tahoma" w:hAnsi="Tahoma" w:cs="Tahoma"/>
          <w:b/>
          <w:sz w:val="24"/>
          <w:szCs w:val="24"/>
        </w:rPr>
      </w:pPr>
      <w:r w:rsidRPr="00571263">
        <w:rPr>
          <w:rFonts w:ascii="Tahoma" w:hAnsi="Tahoma" w:cs="Tahoma"/>
          <w:sz w:val="24"/>
          <w:szCs w:val="24"/>
        </w:rPr>
        <w:t>Work Breakdown Structure</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800"/>
        <w:gridCol w:w="1100"/>
        <w:gridCol w:w="1000"/>
        <w:gridCol w:w="1000"/>
        <w:gridCol w:w="2560"/>
      </w:tblGrid>
      <w:tr w:rsidR="00587D82" w:rsidRPr="00571263">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b/>
                <w:bCs/>
                <w:color w:val="FFFFFF"/>
                <w:sz w:val="24"/>
                <w:szCs w:val="24"/>
              </w:rPr>
              <w:t>ID</w:t>
            </w:r>
          </w:p>
        </w:tc>
        <w:tc>
          <w:tcPr>
            <w:tcW w:w="28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b/>
                <w:bCs/>
                <w:color w:val="FFFFFF"/>
                <w:sz w:val="24"/>
                <w:szCs w:val="24"/>
              </w:rPr>
              <w:t>Task Name</w:t>
            </w:r>
          </w:p>
        </w:tc>
        <w:tc>
          <w:tcPr>
            <w:tcW w:w="11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b/>
                <w:bCs/>
                <w:color w:val="FFFFFF"/>
                <w:sz w:val="24"/>
                <w:szCs w:val="24"/>
              </w:rPr>
              <w:t>Duration</w:t>
            </w:r>
          </w:p>
        </w:tc>
        <w:tc>
          <w:tcPr>
            <w:tcW w:w="10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b/>
                <w:bCs/>
                <w:color w:val="FFFFFF"/>
                <w:sz w:val="24"/>
                <w:szCs w:val="24"/>
              </w:rPr>
              <w:t>Start</w:t>
            </w:r>
          </w:p>
        </w:tc>
        <w:tc>
          <w:tcPr>
            <w:tcW w:w="10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b/>
                <w:bCs/>
                <w:color w:val="FFFFFF"/>
                <w:sz w:val="24"/>
                <w:szCs w:val="24"/>
              </w:rPr>
              <w:t>End</w:t>
            </w:r>
          </w:p>
        </w:tc>
        <w:tc>
          <w:tcPr>
            <w:tcW w:w="256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b/>
                <w:bCs/>
                <w:color w:val="FFFFFF"/>
                <w:sz w:val="24"/>
                <w:szCs w:val="24"/>
              </w:rPr>
              <w:t>Dependency</w:t>
            </w:r>
          </w:p>
        </w:tc>
      </w:tr>
      <w:tr w:rsidR="00587D82" w:rsidRPr="00571263">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T1</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Project Planning &amp; Charter</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1 week</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Week 4</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Week 4</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w:t>
            </w:r>
          </w:p>
        </w:tc>
      </w:tr>
      <w:tr w:rsidR="00587D82" w:rsidRPr="00571263">
        <w:tc>
          <w:tcPr>
            <w:tcW w:w="9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T2</w:t>
            </w:r>
          </w:p>
        </w:tc>
        <w:tc>
          <w:tcPr>
            <w:tcW w:w="28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Requirements Analysis</w:t>
            </w:r>
          </w:p>
        </w:tc>
        <w:tc>
          <w:tcPr>
            <w:tcW w:w="11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1 week</w:t>
            </w:r>
          </w:p>
        </w:tc>
        <w:tc>
          <w:tcPr>
            <w:tcW w:w="10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Week 5</w:t>
            </w:r>
          </w:p>
        </w:tc>
        <w:tc>
          <w:tcPr>
            <w:tcW w:w="10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Week 5</w:t>
            </w:r>
          </w:p>
        </w:tc>
        <w:tc>
          <w:tcPr>
            <w:tcW w:w="256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T1</w:t>
            </w:r>
          </w:p>
        </w:tc>
      </w:tr>
      <w:tr w:rsidR="00587D82" w:rsidRPr="00571263">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T3</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System Architecture Design</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1 week</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Week 5</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Week 5</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T1</w:t>
            </w:r>
          </w:p>
        </w:tc>
      </w:tr>
      <w:tr w:rsidR="00587D82" w:rsidRPr="00571263">
        <w:tc>
          <w:tcPr>
            <w:tcW w:w="9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T4</w:t>
            </w:r>
          </w:p>
        </w:tc>
        <w:tc>
          <w:tcPr>
            <w:tcW w:w="28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UML Diagram Development</w:t>
            </w:r>
          </w:p>
        </w:tc>
        <w:tc>
          <w:tcPr>
            <w:tcW w:w="11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1 week</w:t>
            </w:r>
          </w:p>
        </w:tc>
        <w:tc>
          <w:tcPr>
            <w:tcW w:w="10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Week 6</w:t>
            </w:r>
          </w:p>
        </w:tc>
        <w:tc>
          <w:tcPr>
            <w:tcW w:w="10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Week 6</w:t>
            </w:r>
          </w:p>
        </w:tc>
        <w:tc>
          <w:tcPr>
            <w:tcW w:w="256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T2, T3</w:t>
            </w:r>
          </w:p>
        </w:tc>
      </w:tr>
      <w:tr w:rsidR="00587D82" w:rsidRPr="00571263">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T5</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proofErr w:type="spellStart"/>
            <w:r w:rsidRPr="00571263">
              <w:rPr>
                <w:rFonts w:ascii="Tahoma" w:hAnsi="Tahoma" w:cs="Tahoma"/>
                <w:sz w:val="24"/>
                <w:szCs w:val="24"/>
              </w:rPr>
              <w:t>Figma</w:t>
            </w:r>
            <w:proofErr w:type="spellEnd"/>
            <w:r w:rsidRPr="00571263">
              <w:rPr>
                <w:rFonts w:ascii="Tahoma" w:hAnsi="Tahoma" w:cs="Tahoma"/>
                <w:sz w:val="24"/>
                <w:szCs w:val="24"/>
              </w:rPr>
              <w:t xml:space="preserve"> UI/UX Prototype</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2 weeks</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Week 6</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Week 7</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T4</w:t>
            </w:r>
          </w:p>
        </w:tc>
      </w:tr>
      <w:tr w:rsidR="00587D82" w:rsidRPr="00571263">
        <w:tc>
          <w:tcPr>
            <w:tcW w:w="9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T6</w:t>
            </w:r>
          </w:p>
        </w:tc>
        <w:tc>
          <w:tcPr>
            <w:tcW w:w="28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GitHub Repository Setup</w:t>
            </w:r>
          </w:p>
        </w:tc>
        <w:tc>
          <w:tcPr>
            <w:tcW w:w="11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0.5 week</w:t>
            </w:r>
          </w:p>
        </w:tc>
        <w:tc>
          <w:tcPr>
            <w:tcW w:w="10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Week 5</w:t>
            </w:r>
          </w:p>
        </w:tc>
        <w:tc>
          <w:tcPr>
            <w:tcW w:w="10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Week 5</w:t>
            </w:r>
          </w:p>
        </w:tc>
        <w:tc>
          <w:tcPr>
            <w:tcW w:w="256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T1</w:t>
            </w:r>
          </w:p>
        </w:tc>
      </w:tr>
      <w:tr w:rsidR="00587D82" w:rsidRPr="00571263">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T7</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Frontend Development</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2 weeks</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Week 7</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Week 8</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T5</w:t>
            </w:r>
          </w:p>
        </w:tc>
      </w:tr>
      <w:tr w:rsidR="00587D82" w:rsidRPr="00571263">
        <w:tc>
          <w:tcPr>
            <w:tcW w:w="9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T8</w:t>
            </w:r>
          </w:p>
        </w:tc>
        <w:tc>
          <w:tcPr>
            <w:tcW w:w="28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Backend Development</w:t>
            </w:r>
          </w:p>
        </w:tc>
        <w:tc>
          <w:tcPr>
            <w:tcW w:w="11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2 weeks</w:t>
            </w:r>
          </w:p>
        </w:tc>
        <w:tc>
          <w:tcPr>
            <w:tcW w:w="10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Week 7</w:t>
            </w:r>
          </w:p>
        </w:tc>
        <w:tc>
          <w:tcPr>
            <w:tcW w:w="10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Week 8</w:t>
            </w:r>
          </w:p>
        </w:tc>
        <w:tc>
          <w:tcPr>
            <w:tcW w:w="256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T4</w:t>
            </w:r>
          </w:p>
        </w:tc>
      </w:tr>
      <w:tr w:rsidR="00587D82" w:rsidRPr="00571263">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lastRenderedPageBreak/>
              <w:t>T9</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Integration &amp; Testing</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1 week</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Week 9</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Week 9</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T7, T8</w:t>
            </w:r>
          </w:p>
        </w:tc>
      </w:tr>
      <w:tr w:rsidR="00587D82" w:rsidRPr="00571263">
        <w:tc>
          <w:tcPr>
            <w:tcW w:w="9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T10</w:t>
            </w:r>
          </w:p>
        </w:tc>
        <w:tc>
          <w:tcPr>
            <w:tcW w:w="28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Documentation &amp; Report</w:t>
            </w:r>
          </w:p>
        </w:tc>
        <w:tc>
          <w:tcPr>
            <w:tcW w:w="11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1 week</w:t>
            </w:r>
          </w:p>
        </w:tc>
        <w:tc>
          <w:tcPr>
            <w:tcW w:w="10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Week 10</w:t>
            </w:r>
          </w:p>
        </w:tc>
        <w:tc>
          <w:tcPr>
            <w:tcW w:w="10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Week 10</w:t>
            </w:r>
          </w:p>
        </w:tc>
        <w:tc>
          <w:tcPr>
            <w:tcW w:w="256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T9</w:t>
            </w:r>
          </w:p>
        </w:tc>
      </w:tr>
      <w:tr w:rsidR="00587D82" w:rsidRPr="00571263">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T11</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Review, Format &amp; Submit</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1 week</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Week 11</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Week 11</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T10</w:t>
            </w:r>
          </w:p>
        </w:tc>
      </w:tr>
    </w:tbl>
    <w:p w:rsidR="00144926" w:rsidRPr="00571263" w:rsidRDefault="00144926" w:rsidP="00571263">
      <w:pPr>
        <w:spacing w:before="60" w:after="100" w:line="360" w:lineRule="auto"/>
        <w:jc w:val="both"/>
        <w:rPr>
          <w:rFonts w:ascii="Tahoma" w:hAnsi="Tahoma" w:cs="Tahoma"/>
          <w:b/>
          <w:sz w:val="24"/>
          <w:szCs w:val="24"/>
        </w:rPr>
      </w:pPr>
      <w:r w:rsidRPr="00571263">
        <w:rPr>
          <w:rFonts w:ascii="Tahoma" w:hAnsi="Tahoma" w:cs="Tahoma"/>
          <w:b/>
          <w:sz w:val="24"/>
          <w:szCs w:val="24"/>
        </w:rPr>
        <w:t>GANTT CHART</w:t>
      </w:r>
    </w:p>
    <w:p w:rsidR="00587D82" w:rsidRPr="00571263" w:rsidRDefault="009E36FF" w:rsidP="00571263">
      <w:pPr>
        <w:spacing w:before="60" w:after="100" w:line="360" w:lineRule="auto"/>
        <w:jc w:val="both"/>
        <w:rPr>
          <w:rFonts w:ascii="Tahoma" w:hAnsi="Tahoma" w:cs="Tahoma"/>
          <w:sz w:val="24"/>
          <w:szCs w:val="24"/>
        </w:rPr>
      </w:pPr>
      <w:r w:rsidRPr="00571263">
        <w:rPr>
          <w:rFonts w:ascii="Tahoma" w:hAnsi="Tahoma" w:cs="Tahoma"/>
          <w:sz w:val="24"/>
          <w:szCs w:val="24"/>
        </w:rPr>
        <w:t xml:space="preserve">The Gantt Chart below maps all project tasks against the weekly timeline from Week 4 to Week 11. Tasks are </w:t>
      </w:r>
      <w:proofErr w:type="spellStart"/>
      <w:r w:rsidRPr="00571263">
        <w:rPr>
          <w:rFonts w:ascii="Tahoma" w:hAnsi="Tahoma" w:cs="Tahoma"/>
          <w:sz w:val="24"/>
          <w:szCs w:val="24"/>
        </w:rPr>
        <w:t>colour</w:t>
      </w:r>
      <w:proofErr w:type="spellEnd"/>
      <w:r w:rsidRPr="00571263">
        <w:rPr>
          <w:rFonts w:ascii="Tahoma" w:hAnsi="Tahoma" w:cs="Tahoma"/>
          <w:sz w:val="24"/>
          <w:szCs w:val="24"/>
        </w:rPr>
        <w:t>-coded by phase: blue (planning), green (design), orange (development), red (testing), purple (documentation). The red dashed border highlights all critical path tasks.</w:t>
      </w:r>
    </w:p>
    <w:p w:rsidR="00144926" w:rsidRPr="00571263" w:rsidRDefault="00144926" w:rsidP="00571263">
      <w:pPr>
        <w:spacing w:before="60" w:after="100" w:line="360" w:lineRule="auto"/>
        <w:jc w:val="both"/>
        <w:rPr>
          <w:rFonts w:ascii="Tahoma" w:hAnsi="Tahoma" w:cs="Tahoma"/>
          <w:b/>
          <w:sz w:val="24"/>
          <w:szCs w:val="24"/>
        </w:rPr>
      </w:pPr>
      <w:r w:rsidRPr="00571263">
        <w:rPr>
          <w:rFonts w:ascii="Tahoma" w:hAnsi="Tahoma" w:cs="Tahoma"/>
          <w:b/>
          <w:sz w:val="24"/>
          <w:szCs w:val="24"/>
        </w:rPr>
        <w:t xml:space="preserve">                                    Gantt Diagram</w:t>
      </w:r>
    </w:p>
    <w:p w:rsidR="00144926" w:rsidRPr="00571263" w:rsidRDefault="00144926" w:rsidP="00571263">
      <w:pPr>
        <w:spacing w:before="60" w:after="100" w:line="360" w:lineRule="auto"/>
        <w:jc w:val="both"/>
        <w:rPr>
          <w:rFonts w:ascii="Tahoma" w:hAnsi="Tahoma" w:cs="Tahoma"/>
          <w:sz w:val="24"/>
          <w:szCs w:val="24"/>
        </w:rPr>
      </w:pPr>
      <w:r w:rsidRPr="00571263">
        <w:rPr>
          <w:rFonts w:ascii="Tahoma" w:hAnsi="Tahoma" w:cs="Tahoma"/>
          <w:noProof/>
          <w:sz w:val="24"/>
          <w:szCs w:val="24"/>
        </w:rPr>
        <w:drawing>
          <wp:inline distT="0" distB="0" distL="0" distR="0" wp14:anchorId="6F8AB5AD" wp14:editId="7B992E1A">
            <wp:extent cx="5262114" cy="3260647"/>
            <wp:effectExtent l="0" t="0" r="0" b="0"/>
            <wp:docPr id="1" name="Picture 1" descr="C:\Users\ZACHARIAH\AppData\Local\Microsoft\Windows\INetCache\Content.MSO\E83C675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ZACHARIAH\AppData\Local\Microsoft\Windows\INetCache\Content.MSO\E83C6753.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9892" cy="3265467"/>
                    </a:xfrm>
                    <a:prstGeom prst="rect">
                      <a:avLst/>
                    </a:prstGeom>
                    <a:noFill/>
                    <a:ln>
                      <a:noFill/>
                    </a:ln>
                  </pic:spPr>
                </pic:pic>
              </a:graphicData>
            </a:graphic>
          </wp:inline>
        </w:drawing>
      </w:r>
    </w:p>
    <w:p w:rsidR="00144926" w:rsidRPr="00571263" w:rsidRDefault="00144926" w:rsidP="00571263">
      <w:pPr>
        <w:pStyle w:val="Heading2"/>
        <w:spacing w:line="360" w:lineRule="auto"/>
        <w:jc w:val="both"/>
        <w:rPr>
          <w:rFonts w:ascii="Tahoma" w:hAnsi="Tahoma" w:cs="Tahoma"/>
          <w:sz w:val="24"/>
          <w:szCs w:val="24"/>
        </w:rPr>
      </w:pPr>
    </w:p>
    <w:p w:rsidR="00587D82" w:rsidRPr="00571263" w:rsidRDefault="009E36FF" w:rsidP="00571263">
      <w:pPr>
        <w:pStyle w:val="Heading2"/>
        <w:spacing w:line="360" w:lineRule="auto"/>
        <w:jc w:val="both"/>
        <w:rPr>
          <w:rFonts w:ascii="Tahoma" w:hAnsi="Tahoma" w:cs="Tahoma"/>
          <w:b w:val="0"/>
          <w:color w:val="auto"/>
          <w:sz w:val="24"/>
          <w:szCs w:val="24"/>
        </w:rPr>
      </w:pPr>
      <w:r w:rsidRPr="00571263">
        <w:rPr>
          <w:rFonts w:ascii="Tahoma" w:hAnsi="Tahoma" w:cs="Tahoma"/>
          <w:b w:val="0"/>
          <w:color w:val="auto"/>
          <w:sz w:val="24"/>
          <w:szCs w:val="24"/>
        </w:rPr>
        <w:t xml:space="preserve"> Network Diagram (Critical Path Method)</w:t>
      </w:r>
    </w:p>
    <w:p w:rsidR="00587D82" w:rsidRPr="00571263" w:rsidRDefault="009E36FF" w:rsidP="00571263">
      <w:pPr>
        <w:spacing w:before="60" w:after="100" w:line="360" w:lineRule="auto"/>
        <w:jc w:val="both"/>
        <w:rPr>
          <w:rFonts w:ascii="Tahoma" w:hAnsi="Tahoma" w:cs="Tahoma"/>
          <w:sz w:val="24"/>
          <w:szCs w:val="24"/>
        </w:rPr>
      </w:pPr>
      <w:r w:rsidRPr="00571263">
        <w:rPr>
          <w:rFonts w:ascii="Tahoma" w:hAnsi="Tahoma" w:cs="Tahoma"/>
          <w:sz w:val="24"/>
          <w:szCs w:val="24"/>
        </w:rPr>
        <w:t>The Network Diagram models tasks as nodes with directed dependency arrows. Each node shows Early Start (ES), Early Finish (EF), Late Start (LS), and Late Finish (LF). Tasks where ES=LS and EF=LF have zero float and lie on the Critical Path.</w:t>
      </w:r>
    </w:p>
    <w:p w:rsidR="00587D82" w:rsidRPr="00571263" w:rsidRDefault="009E36FF" w:rsidP="00571263">
      <w:pPr>
        <w:spacing w:before="60" w:after="100" w:line="360" w:lineRule="auto"/>
        <w:jc w:val="both"/>
        <w:rPr>
          <w:rFonts w:ascii="Tahoma" w:hAnsi="Tahoma" w:cs="Tahoma"/>
          <w:sz w:val="24"/>
          <w:szCs w:val="24"/>
        </w:rPr>
      </w:pPr>
      <w:r w:rsidRPr="00571263">
        <w:rPr>
          <w:rFonts w:ascii="Tahoma" w:hAnsi="Tahoma" w:cs="Tahoma"/>
          <w:bCs/>
          <w:sz w:val="24"/>
          <w:szCs w:val="24"/>
        </w:rPr>
        <w:t>Critical Path:  T1 → T2 → T4 → T5 → T7 → T9 → T10 → T11  (Total: 8 Weeks)</w:t>
      </w:r>
    </w:p>
    <w:p w:rsidR="00587D82" w:rsidRPr="00571263" w:rsidRDefault="00587D82" w:rsidP="00571263">
      <w:pPr>
        <w:spacing w:before="60" w:after="160" w:line="360" w:lineRule="auto"/>
        <w:jc w:val="both"/>
        <w:rPr>
          <w:rFonts w:ascii="Tahoma" w:hAnsi="Tahoma" w:cs="Tahoma"/>
          <w:sz w:val="24"/>
          <w:szCs w:val="24"/>
        </w:rPr>
      </w:pPr>
    </w:p>
    <w:p w:rsidR="00587D82" w:rsidRPr="00571263" w:rsidRDefault="004D29C0" w:rsidP="00571263">
      <w:pPr>
        <w:spacing w:line="360" w:lineRule="auto"/>
        <w:jc w:val="both"/>
        <w:rPr>
          <w:rFonts w:ascii="Tahoma" w:hAnsi="Tahoma" w:cs="Tahoma"/>
          <w:b/>
          <w:sz w:val="24"/>
          <w:szCs w:val="24"/>
        </w:rPr>
      </w:pPr>
      <w:r w:rsidRPr="00571263">
        <w:rPr>
          <w:rFonts w:ascii="Tahoma" w:hAnsi="Tahoma" w:cs="Tahoma"/>
          <w:sz w:val="24"/>
          <w:szCs w:val="24"/>
        </w:rPr>
        <w:t xml:space="preserve">                             </w:t>
      </w:r>
      <w:r w:rsidRPr="00571263">
        <w:rPr>
          <w:rFonts w:ascii="Tahoma" w:hAnsi="Tahoma" w:cs="Tahoma"/>
          <w:sz w:val="24"/>
          <w:szCs w:val="24"/>
        </w:rPr>
        <w:drawing>
          <wp:inline distT="0" distB="0" distL="0" distR="0" wp14:anchorId="167D9D9E" wp14:editId="5CBB86DB">
            <wp:extent cx="4369237" cy="2171496"/>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38051" r="-15915" b="37943"/>
                    <a:stretch/>
                  </pic:blipFill>
                  <pic:spPr bwMode="auto">
                    <a:xfrm>
                      <a:off x="0" y="0"/>
                      <a:ext cx="4482784" cy="2227928"/>
                    </a:xfrm>
                    <a:prstGeom prst="rect">
                      <a:avLst/>
                    </a:prstGeom>
                    <a:ln>
                      <a:noFill/>
                    </a:ln>
                    <a:extLst>
                      <a:ext uri="{53640926-AAD7-44D8-BBD7-CCE9431645EC}">
                        <a14:shadowObscured xmlns:a14="http://schemas.microsoft.com/office/drawing/2010/main"/>
                      </a:ext>
                    </a:extLst>
                  </pic:spPr>
                </pic:pic>
              </a:graphicData>
            </a:graphic>
          </wp:inline>
        </w:drawing>
      </w:r>
      <w:r w:rsidR="009E36FF" w:rsidRPr="00571263">
        <w:rPr>
          <w:rFonts w:ascii="Tahoma" w:hAnsi="Tahoma" w:cs="Tahoma"/>
          <w:sz w:val="24"/>
          <w:szCs w:val="24"/>
        </w:rPr>
        <w:t xml:space="preserve"> </w:t>
      </w:r>
      <w:r w:rsidR="009E36FF" w:rsidRPr="00571263">
        <w:rPr>
          <w:rFonts w:ascii="Tahoma" w:hAnsi="Tahoma" w:cs="Tahoma"/>
          <w:b/>
          <w:sz w:val="24"/>
          <w:szCs w:val="24"/>
        </w:rPr>
        <w:t>Software License — MIT</w:t>
      </w:r>
    </w:p>
    <w:p w:rsidR="00587D82" w:rsidRPr="00571263" w:rsidRDefault="009E36FF" w:rsidP="00571263">
      <w:pPr>
        <w:spacing w:before="60" w:after="100" w:line="360" w:lineRule="auto"/>
        <w:jc w:val="both"/>
        <w:rPr>
          <w:rFonts w:ascii="Tahoma" w:hAnsi="Tahoma" w:cs="Tahoma"/>
          <w:sz w:val="24"/>
          <w:szCs w:val="24"/>
        </w:rPr>
      </w:pPr>
      <w:proofErr w:type="spellStart"/>
      <w:r w:rsidRPr="00571263">
        <w:rPr>
          <w:rFonts w:ascii="Tahoma" w:hAnsi="Tahoma" w:cs="Tahoma"/>
          <w:sz w:val="24"/>
          <w:szCs w:val="24"/>
        </w:rPr>
        <w:t>WasteSmart</w:t>
      </w:r>
      <w:proofErr w:type="spellEnd"/>
      <w:r w:rsidRPr="00571263">
        <w:rPr>
          <w:rFonts w:ascii="Tahoma" w:hAnsi="Tahoma" w:cs="Tahoma"/>
          <w:sz w:val="24"/>
          <w:szCs w:val="24"/>
        </w:rPr>
        <w:t xml:space="preserve"> is released under the MIT License. It was chosen because </w:t>
      </w:r>
      <w:proofErr w:type="spellStart"/>
      <w:r w:rsidRPr="00571263">
        <w:rPr>
          <w:rFonts w:ascii="Tahoma" w:hAnsi="Tahoma" w:cs="Tahoma"/>
          <w:sz w:val="24"/>
          <w:szCs w:val="24"/>
        </w:rPr>
        <w:t>WasteSmart</w:t>
      </w:r>
      <w:proofErr w:type="spellEnd"/>
      <w:r w:rsidRPr="00571263">
        <w:rPr>
          <w:rFonts w:ascii="Tahoma" w:hAnsi="Tahoma" w:cs="Tahoma"/>
          <w:sz w:val="24"/>
          <w:szCs w:val="24"/>
        </w:rPr>
        <w:t xml:space="preserve"> is a Digital Public Good and must be freely available for anyone to use, modify, and distribute.</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587D82" w:rsidRPr="00571263">
        <w:trPr>
          <w:tblHeader/>
        </w:trPr>
        <w:tc>
          <w:tcPr>
            <w:tcW w:w="312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b/>
                <w:bCs/>
                <w:color w:val="FFFFFF"/>
                <w:sz w:val="24"/>
                <w:szCs w:val="24"/>
              </w:rPr>
              <w:t>Permission</w:t>
            </w:r>
          </w:p>
        </w:tc>
        <w:tc>
          <w:tcPr>
            <w:tcW w:w="312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b/>
                <w:bCs/>
                <w:color w:val="FFFFFF"/>
                <w:sz w:val="24"/>
                <w:szCs w:val="24"/>
              </w:rPr>
              <w:t>Condition</w:t>
            </w:r>
          </w:p>
        </w:tc>
        <w:tc>
          <w:tcPr>
            <w:tcW w:w="312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b/>
                <w:bCs/>
                <w:color w:val="FFFFFF"/>
                <w:sz w:val="24"/>
                <w:szCs w:val="24"/>
              </w:rPr>
              <w:t>Limitation</w:t>
            </w:r>
          </w:p>
        </w:tc>
      </w:tr>
      <w:tr w:rsidR="00587D82" w:rsidRPr="00571263">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Commercial use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Include license &amp; copyright notice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No liability</w:t>
            </w:r>
          </w:p>
        </w:tc>
      </w:tr>
      <w:tr w:rsidR="00587D82" w:rsidRPr="00571263">
        <w:tc>
          <w:tcPr>
            <w:tcW w:w="312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Modification</w:t>
            </w:r>
          </w:p>
        </w:tc>
        <w:tc>
          <w:tcPr>
            <w:tcW w:w="312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Include license &amp; copyright notice</w:t>
            </w:r>
          </w:p>
        </w:tc>
        <w:tc>
          <w:tcPr>
            <w:tcW w:w="312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No warranty</w:t>
            </w:r>
          </w:p>
        </w:tc>
      </w:tr>
      <w:tr w:rsidR="00587D82" w:rsidRPr="00571263">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Distribution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Include license &amp; copyright notice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w:t>
            </w:r>
          </w:p>
        </w:tc>
      </w:tr>
      <w:tr w:rsidR="00587D82" w:rsidRPr="00571263">
        <w:tc>
          <w:tcPr>
            <w:tcW w:w="312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lastRenderedPageBreak/>
              <w:t>Private use</w:t>
            </w:r>
          </w:p>
        </w:tc>
        <w:tc>
          <w:tcPr>
            <w:tcW w:w="312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w:t>
            </w:r>
          </w:p>
        </w:tc>
        <w:tc>
          <w:tcPr>
            <w:tcW w:w="312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w:t>
            </w:r>
          </w:p>
        </w:tc>
      </w:tr>
    </w:tbl>
    <w:p w:rsidR="00587D82" w:rsidRPr="00571263" w:rsidRDefault="009E36FF" w:rsidP="00571263">
      <w:pPr>
        <w:pStyle w:val="Heading2"/>
        <w:spacing w:line="360" w:lineRule="auto"/>
        <w:jc w:val="both"/>
        <w:rPr>
          <w:rFonts w:ascii="Tahoma" w:hAnsi="Tahoma" w:cs="Tahoma"/>
          <w:color w:val="auto"/>
          <w:sz w:val="24"/>
          <w:szCs w:val="24"/>
        </w:rPr>
      </w:pPr>
      <w:r w:rsidRPr="00571263">
        <w:rPr>
          <w:rFonts w:ascii="Tahoma" w:hAnsi="Tahoma" w:cs="Tahoma"/>
          <w:color w:val="auto"/>
          <w:sz w:val="24"/>
          <w:szCs w:val="24"/>
        </w:rPr>
        <w:t xml:space="preserve"> Design Quality</w:t>
      </w:r>
    </w:p>
    <w:p w:rsidR="00587D82" w:rsidRPr="00571263" w:rsidRDefault="009E36FF" w:rsidP="00571263">
      <w:pPr>
        <w:numPr>
          <w:ilvl w:val="0"/>
          <w:numId w:val="1"/>
        </w:numPr>
        <w:pBdr>
          <w:top w:val="nil"/>
          <w:left w:val="nil"/>
          <w:bottom w:val="nil"/>
          <w:right w:val="nil"/>
          <w:between w:val="nil"/>
        </w:pBdr>
        <w:spacing w:before="40" w:after="40" w:line="360" w:lineRule="auto"/>
        <w:jc w:val="both"/>
        <w:rPr>
          <w:rFonts w:ascii="Tahoma" w:hAnsi="Tahoma" w:cs="Tahoma"/>
          <w:sz w:val="24"/>
          <w:szCs w:val="24"/>
        </w:rPr>
      </w:pPr>
      <w:r w:rsidRPr="00571263">
        <w:rPr>
          <w:rFonts w:ascii="Tahoma" w:hAnsi="Tahoma" w:cs="Tahoma"/>
          <w:color w:val="000000"/>
          <w:sz w:val="24"/>
          <w:szCs w:val="24"/>
        </w:rPr>
        <w:t xml:space="preserve">Visual Consistency: Unified design system — </w:t>
      </w:r>
      <w:proofErr w:type="spellStart"/>
      <w:r w:rsidRPr="00571263">
        <w:rPr>
          <w:rFonts w:ascii="Tahoma" w:hAnsi="Tahoma" w:cs="Tahoma"/>
          <w:color w:val="000000"/>
          <w:sz w:val="24"/>
          <w:szCs w:val="24"/>
        </w:rPr>
        <w:t>colour</w:t>
      </w:r>
      <w:proofErr w:type="spellEnd"/>
      <w:r w:rsidRPr="00571263">
        <w:rPr>
          <w:rFonts w:ascii="Tahoma" w:hAnsi="Tahoma" w:cs="Tahoma"/>
          <w:color w:val="000000"/>
          <w:sz w:val="24"/>
          <w:szCs w:val="24"/>
        </w:rPr>
        <w:t xml:space="preserve"> palette, typography, 8px grid, reusable components across all 10 screens.</w:t>
      </w:r>
    </w:p>
    <w:p w:rsidR="00587D82" w:rsidRPr="00571263" w:rsidRDefault="009E36FF" w:rsidP="00571263">
      <w:pPr>
        <w:numPr>
          <w:ilvl w:val="0"/>
          <w:numId w:val="1"/>
        </w:numPr>
        <w:pBdr>
          <w:top w:val="nil"/>
          <w:left w:val="nil"/>
          <w:bottom w:val="nil"/>
          <w:right w:val="nil"/>
          <w:between w:val="nil"/>
        </w:pBdr>
        <w:spacing w:before="40" w:after="40" w:line="360" w:lineRule="auto"/>
        <w:jc w:val="both"/>
        <w:rPr>
          <w:rFonts w:ascii="Tahoma" w:hAnsi="Tahoma" w:cs="Tahoma"/>
          <w:sz w:val="24"/>
          <w:szCs w:val="24"/>
        </w:rPr>
      </w:pPr>
      <w:r w:rsidRPr="00571263">
        <w:rPr>
          <w:rFonts w:ascii="Tahoma" w:hAnsi="Tahoma" w:cs="Tahoma"/>
          <w:color w:val="000000"/>
          <w:sz w:val="24"/>
          <w:szCs w:val="24"/>
        </w:rPr>
        <w:t>Accessibility: WCAG 2.1 Level AA — minimum 4.5:1 contrast ratio, keyboard navigability, alt text, English and Krio language support.</w:t>
      </w:r>
    </w:p>
    <w:p w:rsidR="00587D82" w:rsidRPr="00571263" w:rsidRDefault="009E36FF" w:rsidP="00571263">
      <w:pPr>
        <w:numPr>
          <w:ilvl w:val="0"/>
          <w:numId w:val="1"/>
        </w:numPr>
        <w:pBdr>
          <w:top w:val="nil"/>
          <w:left w:val="nil"/>
          <w:bottom w:val="nil"/>
          <w:right w:val="nil"/>
          <w:between w:val="nil"/>
        </w:pBdr>
        <w:spacing w:before="40" w:after="40" w:line="360" w:lineRule="auto"/>
        <w:jc w:val="both"/>
        <w:rPr>
          <w:rFonts w:ascii="Tahoma" w:hAnsi="Tahoma" w:cs="Tahoma"/>
          <w:sz w:val="24"/>
          <w:szCs w:val="24"/>
        </w:rPr>
      </w:pPr>
      <w:r w:rsidRPr="00571263">
        <w:rPr>
          <w:rFonts w:ascii="Tahoma" w:hAnsi="Tahoma" w:cs="Tahoma"/>
          <w:color w:val="000000"/>
          <w:sz w:val="24"/>
          <w:szCs w:val="24"/>
        </w:rPr>
        <w:t xml:space="preserve">Responsive Design: Mobile-first with breakpoints for mobile (480px), tablet (768px), and desktop (1024px). </w:t>
      </w:r>
      <w:proofErr w:type="spellStart"/>
      <w:r w:rsidRPr="00571263">
        <w:rPr>
          <w:rFonts w:ascii="Tahoma" w:hAnsi="Tahoma" w:cs="Tahoma"/>
          <w:color w:val="000000"/>
          <w:sz w:val="24"/>
          <w:szCs w:val="24"/>
        </w:rPr>
        <w:t>Optimised</w:t>
      </w:r>
      <w:proofErr w:type="spellEnd"/>
      <w:r w:rsidRPr="00571263">
        <w:rPr>
          <w:rFonts w:ascii="Tahoma" w:hAnsi="Tahoma" w:cs="Tahoma"/>
          <w:color w:val="000000"/>
          <w:sz w:val="24"/>
          <w:szCs w:val="24"/>
        </w:rPr>
        <w:t xml:space="preserve"> for 2GB RAM Android devices.</w:t>
      </w:r>
    </w:p>
    <w:p w:rsidR="00587D82" w:rsidRPr="00571263" w:rsidRDefault="009E36FF" w:rsidP="00571263">
      <w:pPr>
        <w:numPr>
          <w:ilvl w:val="0"/>
          <w:numId w:val="1"/>
        </w:numPr>
        <w:pBdr>
          <w:top w:val="nil"/>
          <w:left w:val="nil"/>
          <w:bottom w:val="nil"/>
          <w:right w:val="nil"/>
          <w:between w:val="nil"/>
        </w:pBdr>
        <w:spacing w:before="40" w:after="40" w:line="360" w:lineRule="auto"/>
        <w:jc w:val="both"/>
        <w:rPr>
          <w:rFonts w:ascii="Tahoma" w:hAnsi="Tahoma" w:cs="Tahoma"/>
          <w:sz w:val="24"/>
          <w:szCs w:val="24"/>
        </w:rPr>
      </w:pPr>
      <w:r w:rsidRPr="00571263">
        <w:rPr>
          <w:rFonts w:ascii="Tahoma" w:hAnsi="Tahoma" w:cs="Tahoma"/>
          <w:color w:val="000000"/>
          <w:sz w:val="24"/>
          <w:szCs w:val="24"/>
        </w:rPr>
        <w:t>Feedback: Loading spinners, success toasts, error alerts, and progress bars reduce user uncertainty in low-connectivity environments.</w:t>
      </w:r>
    </w:p>
    <w:p w:rsidR="00587D82" w:rsidRPr="00571263" w:rsidRDefault="009E36FF" w:rsidP="00571263">
      <w:pPr>
        <w:numPr>
          <w:ilvl w:val="0"/>
          <w:numId w:val="1"/>
        </w:numPr>
        <w:pBdr>
          <w:top w:val="nil"/>
          <w:left w:val="nil"/>
          <w:bottom w:val="nil"/>
          <w:right w:val="nil"/>
          <w:between w:val="nil"/>
        </w:pBdr>
        <w:spacing w:before="40" w:after="40" w:line="360" w:lineRule="auto"/>
        <w:jc w:val="both"/>
        <w:rPr>
          <w:rFonts w:ascii="Tahoma" w:hAnsi="Tahoma" w:cs="Tahoma"/>
          <w:sz w:val="24"/>
          <w:szCs w:val="24"/>
        </w:rPr>
      </w:pPr>
      <w:r w:rsidRPr="00571263">
        <w:rPr>
          <w:rFonts w:ascii="Tahoma" w:hAnsi="Tahoma" w:cs="Tahoma"/>
          <w:color w:val="000000"/>
          <w:sz w:val="24"/>
          <w:szCs w:val="24"/>
        </w:rPr>
        <w:t>Gamification: Collector leaderboards and community cleanliness scores increase civic engagement and system adoption.</w:t>
      </w:r>
    </w:p>
    <w:p w:rsidR="00587D82" w:rsidRPr="00571263" w:rsidRDefault="009E36FF" w:rsidP="00571263">
      <w:pPr>
        <w:pStyle w:val="Heading2"/>
        <w:spacing w:line="360" w:lineRule="auto"/>
        <w:jc w:val="both"/>
        <w:rPr>
          <w:rFonts w:ascii="Tahoma" w:hAnsi="Tahoma" w:cs="Tahoma"/>
          <w:color w:val="auto"/>
          <w:sz w:val="24"/>
          <w:szCs w:val="24"/>
        </w:rPr>
      </w:pPr>
      <w:r w:rsidRPr="00571263">
        <w:rPr>
          <w:rFonts w:ascii="Tahoma" w:hAnsi="Tahoma" w:cs="Tahoma"/>
          <w:color w:val="auto"/>
          <w:sz w:val="24"/>
          <w:szCs w:val="24"/>
        </w:rPr>
        <w:t>SDG Alignment</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587D82" w:rsidRPr="00571263">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b/>
                <w:bCs/>
                <w:color w:val="FFFFFF"/>
                <w:sz w:val="24"/>
                <w:szCs w:val="24"/>
              </w:rPr>
              <w:t>SDG</w:t>
            </w:r>
          </w:p>
        </w:tc>
        <w:tc>
          <w:tcPr>
            <w:tcW w:w="656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b/>
                <w:bCs/>
                <w:color w:val="FFFFFF"/>
                <w:sz w:val="24"/>
                <w:szCs w:val="24"/>
              </w:rPr>
              <w:t xml:space="preserve">How </w:t>
            </w:r>
            <w:proofErr w:type="spellStart"/>
            <w:r w:rsidRPr="00571263">
              <w:rPr>
                <w:rFonts w:ascii="Tahoma" w:hAnsi="Tahoma" w:cs="Tahoma"/>
                <w:b/>
                <w:bCs/>
                <w:color w:val="FFFFFF"/>
                <w:sz w:val="24"/>
                <w:szCs w:val="24"/>
              </w:rPr>
              <w:t>WasteSmart</w:t>
            </w:r>
            <w:proofErr w:type="spellEnd"/>
            <w:r w:rsidRPr="00571263">
              <w:rPr>
                <w:rFonts w:ascii="Tahoma" w:hAnsi="Tahoma" w:cs="Tahoma"/>
                <w:b/>
                <w:bCs/>
                <w:color w:val="FFFFFF"/>
                <w:sz w:val="24"/>
                <w:szCs w:val="24"/>
              </w:rPr>
              <w:t xml:space="preserve"> Contributes</w:t>
            </w:r>
          </w:p>
        </w:tc>
      </w:tr>
      <w:tr w:rsidR="00587D82" w:rsidRPr="00571263">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SDG 11 – Sustainable Cities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Enables coordinated, data-driven urban waste collection in Freetown and beyond.</w:t>
            </w:r>
          </w:p>
        </w:tc>
      </w:tr>
      <w:tr w:rsidR="00587D82" w:rsidRPr="00571263">
        <w:tc>
          <w:tcPr>
            <w:tcW w:w="28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SDG 12 – Responsible Consumption</w:t>
            </w:r>
          </w:p>
        </w:tc>
        <w:tc>
          <w:tcPr>
            <w:tcW w:w="656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Diverts waste from illegal dumpsites to formal collection, supporting circular economy principles.</w:t>
            </w:r>
          </w:p>
        </w:tc>
      </w:tr>
      <w:tr w:rsidR="00587D82" w:rsidRPr="00571263">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SDG 13 – Climate Action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Reduces greenhouse gas emissions from open burning and landfill overflow.</w:t>
            </w:r>
          </w:p>
        </w:tc>
      </w:tr>
      <w:tr w:rsidR="00587D82" w:rsidRPr="00571263">
        <w:tc>
          <w:tcPr>
            <w:tcW w:w="28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SDG 10 – Reduced Inequalities</w:t>
            </w:r>
          </w:p>
        </w:tc>
        <w:tc>
          <w:tcPr>
            <w:tcW w:w="656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Free offline access ensures underserved communities receive equal service coverage.</w:t>
            </w:r>
          </w:p>
        </w:tc>
      </w:tr>
      <w:tr w:rsidR="00587D82" w:rsidRPr="00571263">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lastRenderedPageBreak/>
              <w:t>SDG 3 – Good Health</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Reduces disease vectors (mosquitoes, rats) associated with uncollected waste.</w:t>
            </w:r>
          </w:p>
        </w:tc>
      </w:tr>
      <w:tr w:rsidR="00587D82" w:rsidRPr="00571263">
        <w:tc>
          <w:tcPr>
            <w:tcW w:w="28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SDG 17 – Partnerships</w:t>
            </w:r>
          </w:p>
        </w:tc>
        <w:tc>
          <w:tcPr>
            <w:tcW w:w="656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 xml:space="preserve">MIT open-source </w:t>
            </w:r>
            <w:proofErr w:type="spellStart"/>
            <w:r w:rsidRPr="00571263">
              <w:rPr>
                <w:rFonts w:ascii="Tahoma" w:hAnsi="Tahoma" w:cs="Tahoma"/>
                <w:sz w:val="24"/>
                <w:szCs w:val="24"/>
              </w:rPr>
              <w:t>licence</w:t>
            </w:r>
            <w:proofErr w:type="spellEnd"/>
            <w:r w:rsidRPr="00571263">
              <w:rPr>
                <w:rFonts w:ascii="Tahoma" w:hAnsi="Tahoma" w:cs="Tahoma"/>
                <w:sz w:val="24"/>
                <w:szCs w:val="24"/>
              </w:rPr>
              <w:t xml:space="preserve"> fosters NGO, government, and private sector collaboration.</w:t>
            </w:r>
          </w:p>
        </w:tc>
      </w:tr>
    </w:tbl>
    <w:p w:rsidR="00E85970" w:rsidRPr="00571263" w:rsidRDefault="00E85970" w:rsidP="00571263">
      <w:pPr>
        <w:spacing w:line="360" w:lineRule="auto"/>
        <w:jc w:val="both"/>
        <w:rPr>
          <w:rFonts w:ascii="Tahoma" w:hAnsi="Tahoma" w:cs="Tahoma"/>
          <w:b/>
          <w:sz w:val="24"/>
          <w:szCs w:val="24"/>
        </w:rPr>
      </w:pPr>
      <w:r w:rsidRPr="00571263">
        <w:rPr>
          <w:rFonts w:ascii="Tahoma" w:hAnsi="Tahoma" w:cs="Tahoma"/>
          <w:b/>
          <w:sz w:val="24"/>
          <w:szCs w:val="24"/>
        </w:rPr>
        <w:t>UML DIAGRAMS</w:t>
      </w:r>
    </w:p>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 xml:space="preserve"> Use Case Diagram</w:t>
      </w:r>
    </w:p>
    <w:p w:rsidR="00587D82" w:rsidRPr="00571263" w:rsidRDefault="009E36FF" w:rsidP="00571263">
      <w:pPr>
        <w:spacing w:before="60" w:after="100" w:line="360" w:lineRule="auto"/>
        <w:jc w:val="both"/>
        <w:rPr>
          <w:rFonts w:ascii="Tahoma" w:hAnsi="Tahoma" w:cs="Tahoma"/>
          <w:sz w:val="24"/>
          <w:szCs w:val="24"/>
        </w:rPr>
      </w:pPr>
      <w:r w:rsidRPr="00571263">
        <w:rPr>
          <w:rFonts w:ascii="Tahoma" w:hAnsi="Tahoma" w:cs="Tahoma"/>
          <w:sz w:val="24"/>
          <w:szCs w:val="24"/>
        </w:rPr>
        <w:t>The Use Case Diagram identifies the four primary actors — Resident, Waste Collector, Municipal Officer, and Administrator — and maps their interactions with the system’s core features. Google Maps Platform is modelled as an external actor providing GPS and mapping services. The diagram shows that Residents primarily interact with reporting and tracking features; Collectors with route and status features; Officers with analytics and reporting; and Administrators with system configuration and user management.</w:t>
      </w:r>
    </w:p>
    <w:p w:rsidR="00E85970" w:rsidRPr="00571263" w:rsidRDefault="00E85970" w:rsidP="00571263">
      <w:pPr>
        <w:spacing w:before="60" w:after="100" w:line="360" w:lineRule="auto"/>
        <w:jc w:val="both"/>
        <w:rPr>
          <w:rFonts w:ascii="Tahoma" w:hAnsi="Tahoma" w:cs="Tahoma"/>
          <w:b/>
          <w:sz w:val="24"/>
          <w:szCs w:val="24"/>
        </w:rPr>
      </w:pPr>
      <w:r w:rsidRPr="00571263">
        <w:rPr>
          <w:rFonts w:ascii="Tahoma" w:hAnsi="Tahoma" w:cs="Tahoma"/>
          <w:b/>
          <w:sz w:val="24"/>
          <w:szCs w:val="24"/>
        </w:rPr>
        <w:t xml:space="preserve">                                      User Case Diagram</w:t>
      </w:r>
    </w:p>
    <w:p w:rsidR="00E85970" w:rsidRPr="00571263" w:rsidRDefault="00E85970" w:rsidP="00571263">
      <w:pPr>
        <w:pStyle w:val="NormalWeb"/>
        <w:spacing w:line="360" w:lineRule="auto"/>
        <w:jc w:val="both"/>
        <w:rPr>
          <w:rFonts w:ascii="Tahoma" w:hAnsi="Tahoma" w:cs="Tahoma"/>
        </w:rPr>
      </w:pPr>
      <w:r w:rsidRPr="00571263">
        <w:rPr>
          <w:rFonts w:ascii="Tahoma" w:hAnsi="Tahoma" w:cs="Tahoma"/>
          <w:noProof/>
        </w:rPr>
        <w:drawing>
          <wp:inline distT="0" distB="0" distL="0" distR="0" wp14:anchorId="69D2FF16" wp14:editId="3FD16302">
            <wp:extent cx="5648839" cy="3329796"/>
            <wp:effectExtent l="0" t="0" r="0" b="4445"/>
            <wp:docPr id="4" name="Picture 4" descr="C:\Users\ZACHARIAH\Downloads\USER CASE DIAGRA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ZACHARIAH\Downloads\USER CASE DIAGRAM (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01578" cy="3360884"/>
                    </a:xfrm>
                    <a:prstGeom prst="rect">
                      <a:avLst/>
                    </a:prstGeom>
                    <a:noFill/>
                    <a:ln>
                      <a:noFill/>
                    </a:ln>
                  </pic:spPr>
                </pic:pic>
              </a:graphicData>
            </a:graphic>
          </wp:inline>
        </w:drawing>
      </w:r>
    </w:p>
    <w:p w:rsidR="00587D82" w:rsidRPr="00571263" w:rsidRDefault="009E36FF" w:rsidP="00571263">
      <w:pPr>
        <w:pStyle w:val="Heading2"/>
        <w:spacing w:line="360" w:lineRule="auto"/>
        <w:jc w:val="both"/>
        <w:rPr>
          <w:rFonts w:ascii="Tahoma" w:hAnsi="Tahoma" w:cs="Tahoma"/>
          <w:b w:val="0"/>
          <w:color w:val="auto"/>
          <w:sz w:val="24"/>
          <w:szCs w:val="24"/>
        </w:rPr>
      </w:pPr>
      <w:r w:rsidRPr="00571263">
        <w:rPr>
          <w:rFonts w:ascii="Tahoma" w:hAnsi="Tahoma" w:cs="Tahoma"/>
          <w:b w:val="0"/>
          <w:color w:val="auto"/>
          <w:sz w:val="24"/>
          <w:szCs w:val="24"/>
        </w:rPr>
        <w:lastRenderedPageBreak/>
        <w:t>Class Diagram</w:t>
      </w:r>
    </w:p>
    <w:p w:rsidR="00587D82" w:rsidRPr="00571263" w:rsidRDefault="009E36FF" w:rsidP="00571263">
      <w:pPr>
        <w:spacing w:before="60" w:after="100" w:line="360" w:lineRule="auto"/>
        <w:jc w:val="both"/>
        <w:rPr>
          <w:rFonts w:ascii="Tahoma" w:hAnsi="Tahoma" w:cs="Tahoma"/>
          <w:sz w:val="24"/>
          <w:szCs w:val="24"/>
        </w:rPr>
      </w:pPr>
      <w:r w:rsidRPr="00571263">
        <w:rPr>
          <w:rFonts w:ascii="Tahoma" w:hAnsi="Tahoma" w:cs="Tahoma"/>
          <w:sz w:val="24"/>
          <w:szCs w:val="24"/>
        </w:rPr>
        <w:t xml:space="preserve">The Class Diagram models the static structure of </w:t>
      </w:r>
      <w:proofErr w:type="spellStart"/>
      <w:r w:rsidRPr="00571263">
        <w:rPr>
          <w:rFonts w:ascii="Tahoma" w:hAnsi="Tahoma" w:cs="Tahoma"/>
          <w:sz w:val="24"/>
          <w:szCs w:val="24"/>
        </w:rPr>
        <w:t>WasteSmart</w:t>
      </w:r>
      <w:proofErr w:type="spellEnd"/>
      <w:r w:rsidRPr="00571263">
        <w:rPr>
          <w:rFonts w:ascii="Tahoma" w:hAnsi="Tahoma" w:cs="Tahoma"/>
          <w:sz w:val="24"/>
          <w:szCs w:val="24"/>
        </w:rPr>
        <w:t>, defining the main classes, their attributes, methods, and the relationships between them. The central User class is the parent of four subclasses: Resident, Collector, Officer, and Administrator, each inheriting shared attributes (</w:t>
      </w:r>
      <w:proofErr w:type="spellStart"/>
      <w:r w:rsidRPr="00571263">
        <w:rPr>
          <w:rFonts w:ascii="Tahoma" w:hAnsi="Tahoma" w:cs="Tahoma"/>
          <w:sz w:val="24"/>
          <w:szCs w:val="24"/>
        </w:rPr>
        <w:t>userID</w:t>
      </w:r>
      <w:proofErr w:type="spellEnd"/>
      <w:r w:rsidRPr="00571263">
        <w:rPr>
          <w:rFonts w:ascii="Tahoma" w:hAnsi="Tahoma" w:cs="Tahoma"/>
          <w:sz w:val="24"/>
          <w:szCs w:val="24"/>
        </w:rPr>
        <w:t xml:space="preserve">, name, email, password, role, </w:t>
      </w:r>
      <w:proofErr w:type="spellStart"/>
      <w:r w:rsidRPr="00571263">
        <w:rPr>
          <w:rFonts w:ascii="Tahoma" w:hAnsi="Tahoma" w:cs="Tahoma"/>
          <w:sz w:val="24"/>
          <w:szCs w:val="24"/>
        </w:rPr>
        <w:t>createdAt</w:t>
      </w:r>
      <w:proofErr w:type="spellEnd"/>
      <w:r w:rsidRPr="00571263">
        <w:rPr>
          <w:rFonts w:ascii="Tahoma" w:hAnsi="Tahoma" w:cs="Tahoma"/>
          <w:sz w:val="24"/>
          <w:szCs w:val="24"/>
        </w:rPr>
        <w:t xml:space="preserve">) and overriding or extending them with role-specific properties and </w:t>
      </w:r>
      <w:proofErr w:type="spellStart"/>
      <w:r w:rsidRPr="00571263">
        <w:rPr>
          <w:rFonts w:ascii="Tahoma" w:hAnsi="Tahoma" w:cs="Tahoma"/>
          <w:sz w:val="24"/>
          <w:szCs w:val="24"/>
        </w:rPr>
        <w:t>behaviours</w:t>
      </w:r>
      <w:proofErr w:type="spellEnd"/>
      <w:r w:rsidRPr="00571263">
        <w:rPr>
          <w:rFonts w:ascii="Tahoma" w:hAnsi="Tahoma" w:cs="Tahoma"/>
          <w:sz w:val="24"/>
          <w:szCs w:val="24"/>
        </w:rPr>
        <w:t xml:space="preserve">. The </w:t>
      </w:r>
      <w:proofErr w:type="spellStart"/>
      <w:r w:rsidRPr="00571263">
        <w:rPr>
          <w:rFonts w:ascii="Tahoma" w:hAnsi="Tahoma" w:cs="Tahoma"/>
          <w:sz w:val="24"/>
          <w:szCs w:val="24"/>
        </w:rPr>
        <w:t>WasteReport</w:t>
      </w:r>
      <w:proofErr w:type="spellEnd"/>
      <w:r w:rsidRPr="00571263">
        <w:rPr>
          <w:rFonts w:ascii="Tahoma" w:hAnsi="Tahoma" w:cs="Tahoma"/>
          <w:sz w:val="24"/>
          <w:szCs w:val="24"/>
        </w:rPr>
        <w:t xml:space="preserve"> class is the primary data entity, linked to the User class through a one-to-many relationship (one Resident submits many </w:t>
      </w:r>
      <w:proofErr w:type="spellStart"/>
      <w:r w:rsidRPr="00571263">
        <w:rPr>
          <w:rFonts w:ascii="Tahoma" w:hAnsi="Tahoma" w:cs="Tahoma"/>
          <w:sz w:val="24"/>
          <w:szCs w:val="24"/>
        </w:rPr>
        <w:t>WasteReports</w:t>
      </w:r>
      <w:proofErr w:type="spellEnd"/>
      <w:r w:rsidRPr="00571263">
        <w:rPr>
          <w:rFonts w:ascii="Tahoma" w:hAnsi="Tahoma" w:cs="Tahoma"/>
          <w:sz w:val="24"/>
          <w:szCs w:val="24"/>
        </w:rPr>
        <w:t xml:space="preserve">). The </w:t>
      </w:r>
      <w:proofErr w:type="spellStart"/>
      <w:r w:rsidRPr="00571263">
        <w:rPr>
          <w:rFonts w:ascii="Tahoma" w:hAnsi="Tahoma" w:cs="Tahoma"/>
          <w:sz w:val="24"/>
          <w:szCs w:val="24"/>
        </w:rPr>
        <w:t>CollectionRoute</w:t>
      </w:r>
      <w:proofErr w:type="spellEnd"/>
      <w:r w:rsidRPr="00571263">
        <w:rPr>
          <w:rFonts w:ascii="Tahoma" w:hAnsi="Tahoma" w:cs="Tahoma"/>
          <w:sz w:val="24"/>
          <w:szCs w:val="24"/>
        </w:rPr>
        <w:t xml:space="preserve"> class aggregates multiple </w:t>
      </w:r>
      <w:proofErr w:type="spellStart"/>
      <w:r w:rsidRPr="00571263">
        <w:rPr>
          <w:rFonts w:ascii="Tahoma" w:hAnsi="Tahoma" w:cs="Tahoma"/>
          <w:sz w:val="24"/>
          <w:szCs w:val="24"/>
        </w:rPr>
        <w:t>WasteReport</w:t>
      </w:r>
      <w:proofErr w:type="spellEnd"/>
      <w:r w:rsidRPr="00571263">
        <w:rPr>
          <w:rFonts w:ascii="Tahoma" w:hAnsi="Tahoma" w:cs="Tahoma"/>
          <w:sz w:val="24"/>
          <w:szCs w:val="24"/>
        </w:rPr>
        <w:t xml:space="preserve"> objects as waypoints. The Notification class is generated by </w:t>
      </w:r>
      <w:proofErr w:type="spellStart"/>
      <w:r w:rsidRPr="00571263">
        <w:rPr>
          <w:rFonts w:ascii="Tahoma" w:hAnsi="Tahoma" w:cs="Tahoma"/>
          <w:sz w:val="24"/>
          <w:szCs w:val="24"/>
        </w:rPr>
        <w:t>WasteReport</w:t>
      </w:r>
      <w:proofErr w:type="spellEnd"/>
      <w:r w:rsidRPr="00571263">
        <w:rPr>
          <w:rFonts w:ascii="Tahoma" w:hAnsi="Tahoma" w:cs="Tahoma"/>
          <w:sz w:val="24"/>
          <w:szCs w:val="24"/>
        </w:rPr>
        <w:t xml:space="preserve"> status changes and sent to the relevant User. This structure ensures clear data ownership, enforces role-based access, and provides a solid foundation for MongoDB schema design.</w:t>
      </w:r>
    </w:p>
    <w:p w:rsidR="00E85970" w:rsidRPr="00571263" w:rsidRDefault="00571263" w:rsidP="00571263">
      <w:pPr>
        <w:spacing w:before="60" w:after="100" w:line="360" w:lineRule="auto"/>
        <w:jc w:val="both"/>
        <w:rPr>
          <w:rFonts w:ascii="Tahoma" w:hAnsi="Tahoma" w:cs="Tahoma"/>
          <w:b/>
          <w:sz w:val="24"/>
          <w:szCs w:val="24"/>
        </w:rPr>
      </w:pPr>
      <w:r w:rsidRPr="00571263">
        <w:rPr>
          <w:rFonts w:ascii="Tahoma" w:hAnsi="Tahoma" w:cs="Tahoma"/>
          <w:b/>
          <w:sz w:val="24"/>
          <w:szCs w:val="24"/>
        </w:rPr>
        <w:t xml:space="preserve">                                          </w:t>
      </w:r>
      <w:r w:rsidR="00E85970" w:rsidRPr="00571263">
        <w:rPr>
          <w:rFonts w:ascii="Tahoma" w:hAnsi="Tahoma" w:cs="Tahoma"/>
          <w:b/>
          <w:sz w:val="24"/>
          <w:szCs w:val="24"/>
        </w:rPr>
        <w:t>Class Diagram</w:t>
      </w:r>
    </w:p>
    <w:p w:rsidR="00E85970" w:rsidRPr="00571263" w:rsidRDefault="00E85970" w:rsidP="00571263">
      <w:pPr>
        <w:pStyle w:val="NormalWeb"/>
        <w:spacing w:line="360" w:lineRule="auto"/>
        <w:jc w:val="both"/>
        <w:rPr>
          <w:rFonts w:ascii="Tahoma" w:hAnsi="Tahoma" w:cs="Tahoma"/>
        </w:rPr>
      </w:pPr>
      <w:r w:rsidRPr="00571263">
        <w:rPr>
          <w:rFonts w:ascii="Tahoma" w:hAnsi="Tahoma" w:cs="Tahoma"/>
          <w:noProof/>
        </w:rPr>
        <w:lastRenderedPageBreak/>
        <w:drawing>
          <wp:inline distT="0" distB="0" distL="0" distR="0" wp14:anchorId="60116BCE" wp14:editId="2A0259F7">
            <wp:extent cx="5511800" cy="4813539"/>
            <wp:effectExtent l="0" t="0" r="0" b="6350"/>
            <wp:docPr id="5" name="Picture 5" descr="C:\Users\ZACHARIAH\Downloads\CLASS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ZACHARIAH\Downloads\CLASS DIAGRA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38836" cy="4837150"/>
                    </a:xfrm>
                    <a:prstGeom prst="rect">
                      <a:avLst/>
                    </a:prstGeom>
                    <a:noFill/>
                    <a:ln>
                      <a:noFill/>
                    </a:ln>
                  </pic:spPr>
                </pic:pic>
              </a:graphicData>
            </a:graphic>
          </wp:inline>
        </w:drawing>
      </w:r>
    </w:p>
    <w:p w:rsidR="00587D82" w:rsidRPr="00571263" w:rsidRDefault="009E36FF" w:rsidP="00571263">
      <w:pPr>
        <w:pStyle w:val="Heading2"/>
        <w:spacing w:line="360" w:lineRule="auto"/>
        <w:jc w:val="both"/>
        <w:rPr>
          <w:rFonts w:ascii="Tahoma" w:hAnsi="Tahoma" w:cs="Tahoma"/>
          <w:b w:val="0"/>
          <w:color w:val="auto"/>
          <w:sz w:val="24"/>
          <w:szCs w:val="24"/>
        </w:rPr>
      </w:pPr>
      <w:r w:rsidRPr="00571263">
        <w:rPr>
          <w:rFonts w:ascii="Tahoma" w:hAnsi="Tahoma" w:cs="Tahoma"/>
          <w:b w:val="0"/>
          <w:color w:val="auto"/>
          <w:sz w:val="24"/>
          <w:szCs w:val="24"/>
        </w:rPr>
        <w:t xml:space="preserve"> Sequence Diagram</w:t>
      </w:r>
    </w:p>
    <w:p w:rsidR="00587D82" w:rsidRPr="00571263" w:rsidRDefault="009E36FF" w:rsidP="00571263">
      <w:pPr>
        <w:spacing w:before="60" w:after="100" w:line="360" w:lineRule="auto"/>
        <w:jc w:val="both"/>
        <w:rPr>
          <w:rFonts w:ascii="Tahoma" w:hAnsi="Tahoma" w:cs="Tahoma"/>
          <w:sz w:val="24"/>
          <w:szCs w:val="24"/>
        </w:rPr>
      </w:pPr>
      <w:r w:rsidRPr="00571263">
        <w:rPr>
          <w:rFonts w:ascii="Tahoma" w:hAnsi="Tahoma" w:cs="Tahoma"/>
          <w:sz w:val="24"/>
          <w:szCs w:val="24"/>
        </w:rPr>
        <w:t xml:space="preserve">The Sequence Diagram illustrates the dynamic interaction between system components for the most critical user flow: Resident Waste Report Submission and Collector Assignment. The four lifelines represent the Resident (actor), React.js Frontend, Node.js Backend, and Firebase Storage (external service). The sequence begins with the Resident entering waste details and tapping Submit. The frontend validates input locally and sends a POST /reports request (with JWT in the header) to the backend. The backend validates the JWT, geocodes the GPS coordinates via Google Maps API, stores the report in MongoDB, uploads the attached photo to Firebase Storage, calculates the nearest available collector, and sends a Firebase FCM push notification to that collector. The backend returns a 201 Created response with the report ID to the frontend, which displays a success confirmation to the </w:t>
      </w:r>
      <w:r w:rsidRPr="00571263">
        <w:rPr>
          <w:rFonts w:ascii="Tahoma" w:hAnsi="Tahoma" w:cs="Tahoma"/>
          <w:sz w:val="24"/>
          <w:szCs w:val="24"/>
        </w:rPr>
        <w:lastRenderedPageBreak/>
        <w:t>Resident. This complete cycle, from submission to collector notification, occurs in under three seconds on a 4G connection.</w:t>
      </w:r>
    </w:p>
    <w:p w:rsidR="00571263" w:rsidRPr="00571263" w:rsidRDefault="00571263" w:rsidP="00571263">
      <w:pPr>
        <w:spacing w:before="60" w:after="100" w:line="360" w:lineRule="auto"/>
        <w:jc w:val="both"/>
        <w:rPr>
          <w:rFonts w:ascii="Tahoma" w:hAnsi="Tahoma" w:cs="Tahoma"/>
          <w:b/>
          <w:sz w:val="24"/>
          <w:szCs w:val="24"/>
        </w:rPr>
      </w:pPr>
      <w:r w:rsidRPr="00571263">
        <w:rPr>
          <w:rFonts w:ascii="Tahoma" w:hAnsi="Tahoma" w:cs="Tahoma"/>
          <w:sz w:val="24"/>
          <w:szCs w:val="24"/>
        </w:rPr>
        <w:t xml:space="preserve">                                         </w:t>
      </w:r>
      <w:r w:rsidRPr="00571263">
        <w:rPr>
          <w:rFonts w:ascii="Tahoma" w:hAnsi="Tahoma" w:cs="Tahoma"/>
          <w:b/>
          <w:sz w:val="24"/>
          <w:szCs w:val="24"/>
        </w:rPr>
        <w:t>Sequence Diagram</w:t>
      </w:r>
    </w:p>
    <w:p w:rsidR="00571263" w:rsidRPr="00571263" w:rsidRDefault="00571263" w:rsidP="00571263">
      <w:pPr>
        <w:spacing w:before="60" w:after="100" w:line="360" w:lineRule="auto"/>
        <w:jc w:val="both"/>
        <w:rPr>
          <w:rFonts w:ascii="Tahoma" w:hAnsi="Tahoma" w:cs="Tahoma"/>
          <w:sz w:val="24"/>
          <w:szCs w:val="24"/>
        </w:rPr>
      </w:pPr>
      <w:r w:rsidRPr="00571263">
        <w:rPr>
          <w:rFonts w:ascii="Tahoma" w:hAnsi="Tahoma" w:cs="Tahoma"/>
          <w:noProof/>
          <w:sz w:val="24"/>
          <w:szCs w:val="24"/>
        </w:rPr>
        <w:drawing>
          <wp:inline distT="0" distB="0" distL="0" distR="0" wp14:anchorId="5A4F0BD5" wp14:editId="311396C0">
            <wp:extent cx="5619727" cy="3743956"/>
            <wp:effectExtent l="0" t="0" r="0" b="0"/>
            <wp:docPr id="6" name="Picture 6" descr="C:\Users\ZACHARIAH\AppData\Local\Microsoft\Windows\INetCache\Content.MSO\54F747C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ZACHARIAH\AppData\Local\Microsoft\Windows\INetCache\Content.MSO\54F747C9.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31715" cy="3751942"/>
                    </a:xfrm>
                    <a:prstGeom prst="rect">
                      <a:avLst/>
                    </a:prstGeom>
                    <a:noFill/>
                    <a:ln>
                      <a:noFill/>
                    </a:ln>
                  </pic:spPr>
                </pic:pic>
              </a:graphicData>
            </a:graphic>
          </wp:inline>
        </w:drawing>
      </w:r>
    </w:p>
    <w:p w:rsidR="00587D82" w:rsidRPr="00571263" w:rsidRDefault="009E36FF" w:rsidP="00571263">
      <w:pPr>
        <w:pStyle w:val="Heading2"/>
        <w:spacing w:line="360" w:lineRule="auto"/>
        <w:jc w:val="both"/>
        <w:rPr>
          <w:rFonts w:ascii="Tahoma" w:hAnsi="Tahoma" w:cs="Tahoma"/>
          <w:b w:val="0"/>
          <w:color w:val="auto"/>
          <w:sz w:val="24"/>
          <w:szCs w:val="24"/>
        </w:rPr>
      </w:pPr>
      <w:r w:rsidRPr="00571263">
        <w:rPr>
          <w:rFonts w:ascii="Tahoma" w:hAnsi="Tahoma" w:cs="Tahoma"/>
          <w:b w:val="0"/>
          <w:color w:val="auto"/>
          <w:sz w:val="24"/>
          <w:szCs w:val="24"/>
        </w:rPr>
        <w:t>Activity Diagram</w:t>
      </w:r>
    </w:p>
    <w:p w:rsidR="00587D82" w:rsidRPr="00571263" w:rsidRDefault="009E36FF" w:rsidP="00571263">
      <w:pPr>
        <w:spacing w:before="60" w:after="100" w:line="360" w:lineRule="auto"/>
        <w:jc w:val="both"/>
        <w:rPr>
          <w:rFonts w:ascii="Tahoma" w:hAnsi="Tahoma" w:cs="Tahoma"/>
          <w:sz w:val="24"/>
          <w:szCs w:val="24"/>
        </w:rPr>
      </w:pPr>
      <w:r w:rsidRPr="00571263">
        <w:rPr>
          <w:rFonts w:ascii="Tahoma" w:hAnsi="Tahoma" w:cs="Tahoma"/>
          <w:sz w:val="24"/>
          <w:szCs w:val="24"/>
        </w:rPr>
        <w:t xml:space="preserve">The Activity Diagram models the complete Waste Report Resolution Workflow, from the moment a Resident submits a report through to final resolution and community notification. The flow contains three key decision points: first, whether the submitted GPS coordinates are valid (if not, the resident is prompted to correct the location); second, whether a collector is available in the area (if not, the report enters a pending queue and the resident is notified of the delay); third, whether the collector has marked the collection as verified with a photograph (if not, the report is flagged for re-inspection). Upon successful collection verification, the system automatically updates the report status to Resolved, issues a digital acknowledgement to the resident, updates the community cleanliness score, and logs the environmental impact data (estimated </w:t>
      </w:r>
      <w:proofErr w:type="spellStart"/>
      <w:r w:rsidRPr="00571263">
        <w:rPr>
          <w:rFonts w:ascii="Tahoma" w:hAnsi="Tahoma" w:cs="Tahoma"/>
          <w:sz w:val="24"/>
          <w:szCs w:val="24"/>
        </w:rPr>
        <w:t>tonnes</w:t>
      </w:r>
      <w:proofErr w:type="spellEnd"/>
      <w:r w:rsidRPr="00571263">
        <w:rPr>
          <w:rFonts w:ascii="Tahoma" w:hAnsi="Tahoma" w:cs="Tahoma"/>
          <w:sz w:val="24"/>
          <w:szCs w:val="24"/>
        </w:rPr>
        <w:t xml:space="preserve"> of waste collected) to the analytics dashboard. </w:t>
      </w:r>
      <w:r w:rsidRPr="00571263">
        <w:rPr>
          <w:rFonts w:ascii="Tahoma" w:hAnsi="Tahoma" w:cs="Tahoma"/>
          <w:sz w:val="24"/>
          <w:szCs w:val="24"/>
        </w:rPr>
        <w:lastRenderedPageBreak/>
        <w:t>This diagram captures both the successful path and the exception paths, making it a critical reference for both developers and testers.</w:t>
      </w:r>
    </w:p>
    <w:p w:rsidR="00571263" w:rsidRPr="00571263" w:rsidRDefault="00571263" w:rsidP="00571263">
      <w:pPr>
        <w:spacing w:before="60" w:after="100" w:line="360" w:lineRule="auto"/>
        <w:jc w:val="both"/>
        <w:rPr>
          <w:rFonts w:ascii="Tahoma" w:hAnsi="Tahoma" w:cs="Tahoma"/>
          <w:b/>
          <w:sz w:val="24"/>
          <w:szCs w:val="24"/>
        </w:rPr>
      </w:pPr>
      <w:r w:rsidRPr="00571263">
        <w:rPr>
          <w:rFonts w:ascii="Tahoma" w:hAnsi="Tahoma" w:cs="Tahoma"/>
          <w:b/>
          <w:sz w:val="24"/>
          <w:szCs w:val="24"/>
        </w:rPr>
        <w:t xml:space="preserve">                Activity Diagram</w:t>
      </w:r>
    </w:p>
    <w:p w:rsidR="00587D82" w:rsidRPr="00571263" w:rsidRDefault="00571263" w:rsidP="00571263">
      <w:pPr>
        <w:pStyle w:val="NormalWeb"/>
        <w:spacing w:line="360" w:lineRule="auto"/>
        <w:jc w:val="both"/>
        <w:rPr>
          <w:rFonts w:ascii="Tahoma" w:hAnsi="Tahoma" w:cs="Tahoma"/>
        </w:rPr>
      </w:pPr>
      <w:r w:rsidRPr="00571263">
        <w:rPr>
          <w:rFonts w:ascii="Tahoma" w:hAnsi="Tahoma" w:cs="Tahoma"/>
          <w:noProof/>
        </w:rPr>
        <w:drawing>
          <wp:inline distT="0" distB="0" distL="0" distR="0" wp14:anchorId="18C0E3AA" wp14:editId="19FE733F">
            <wp:extent cx="3536950" cy="5262113"/>
            <wp:effectExtent l="0" t="0" r="6350" b="0"/>
            <wp:docPr id="7" name="Picture 7" descr="C:\Users\ZACHARIAH\Downloads\ACTIVITY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ZACHARIAH\Downloads\ACTIVITY DIAGRAM.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43731" cy="5272202"/>
                    </a:xfrm>
                    <a:prstGeom prst="rect">
                      <a:avLst/>
                    </a:prstGeom>
                    <a:noFill/>
                    <a:ln>
                      <a:noFill/>
                    </a:ln>
                  </pic:spPr>
                </pic:pic>
              </a:graphicData>
            </a:graphic>
          </wp:inline>
        </w:drawing>
      </w:r>
    </w:p>
    <w:p w:rsidR="00571263" w:rsidRDefault="00571263" w:rsidP="00571263">
      <w:pPr>
        <w:pStyle w:val="NormalWeb"/>
        <w:spacing w:line="360" w:lineRule="auto"/>
        <w:jc w:val="both"/>
        <w:rPr>
          <w:rFonts w:ascii="Tahoma" w:hAnsi="Tahoma" w:cs="Tahoma"/>
          <w:b/>
        </w:rPr>
      </w:pPr>
    </w:p>
    <w:p w:rsidR="00571263" w:rsidRDefault="00571263" w:rsidP="00571263">
      <w:pPr>
        <w:pStyle w:val="NormalWeb"/>
        <w:spacing w:line="360" w:lineRule="auto"/>
        <w:jc w:val="both"/>
        <w:rPr>
          <w:rFonts w:ascii="Tahoma" w:hAnsi="Tahoma" w:cs="Tahoma"/>
          <w:b/>
        </w:rPr>
      </w:pPr>
    </w:p>
    <w:p w:rsidR="00571263" w:rsidRDefault="00571263" w:rsidP="00571263">
      <w:pPr>
        <w:pStyle w:val="NormalWeb"/>
        <w:spacing w:line="360" w:lineRule="auto"/>
        <w:jc w:val="both"/>
        <w:rPr>
          <w:rFonts w:ascii="Tahoma" w:hAnsi="Tahoma" w:cs="Tahoma"/>
          <w:b/>
        </w:rPr>
      </w:pPr>
    </w:p>
    <w:p w:rsidR="00571263" w:rsidRDefault="00571263" w:rsidP="00571263">
      <w:pPr>
        <w:pStyle w:val="NormalWeb"/>
        <w:spacing w:line="360" w:lineRule="auto"/>
        <w:jc w:val="both"/>
        <w:rPr>
          <w:rFonts w:ascii="Tahoma" w:hAnsi="Tahoma" w:cs="Tahoma"/>
          <w:b/>
        </w:rPr>
      </w:pPr>
    </w:p>
    <w:p w:rsidR="00571263" w:rsidRPr="00571263" w:rsidRDefault="00571263" w:rsidP="00571263">
      <w:pPr>
        <w:pStyle w:val="NormalWeb"/>
        <w:spacing w:line="360" w:lineRule="auto"/>
        <w:jc w:val="both"/>
        <w:rPr>
          <w:rFonts w:ascii="Tahoma" w:hAnsi="Tahoma" w:cs="Tahoma"/>
          <w:b/>
        </w:rPr>
      </w:pPr>
      <w:r w:rsidRPr="00571263">
        <w:rPr>
          <w:rFonts w:ascii="Tahoma" w:hAnsi="Tahoma" w:cs="Tahoma"/>
          <w:b/>
        </w:rPr>
        <w:lastRenderedPageBreak/>
        <w:t>CONCLUSION</w:t>
      </w:r>
    </w:p>
    <w:p w:rsidR="00587D82" w:rsidRPr="00571263" w:rsidRDefault="009E36FF" w:rsidP="00571263">
      <w:pPr>
        <w:spacing w:before="60" w:after="100" w:line="360" w:lineRule="auto"/>
        <w:jc w:val="both"/>
        <w:rPr>
          <w:rFonts w:ascii="Tahoma" w:hAnsi="Tahoma" w:cs="Tahoma"/>
          <w:sz w:val="24"/>
          <w:szCs w:val="24"/>
        </w:rPr>
      </w:pPr>
      <w:proofErr w:type="spellStart"/>
      <w:r w:rsidRPr="00571263">
        <w:rPr>
          <w:rFonts w:ascii="Tahoma" w:hAnsi="Tahoma" w:cs="Tahoma"/>
          <w:sz w:val="24"/>
          <w:szCs w:val="24"/>
        </w:rPr>
        <w:t>WasteSmart</w:t>
      </w:r>
      <w:proofErr w:type="spellEnd"/>
      <w:r w:rsidRPr="00571263">
        <w:rPr>
          <w:rFonts w:ascii="Tahoma" w:hAnsi="Tahoma" w:cs="Tahoma"/>
          <w:sz w:val="24"/>
          <w:szCs w:val="24"/>
        </w:rPr>
        <w:t xml:space="preserve"> represents far more than a software engineering exercise. It is a direct response to one of Sierra Leone’s most persistent and visible public health challenges: the inadequate, inequitable, and inefficient management of solid waste in Freetown and surrounding communities. By placing digital technology in the hands of residents, collectors, and municipal officers, </w:t>
      </w:r>
      <w:proofErr w:type="spellStart"/>
      <w:r w:rsidRPr="00571263">
        <w:rPr>
          <w:rFonts w:ascii="Tahoma" w:hAnsi="Tahoma" w:cs="Tahoma"/>
          <w:sz w:val="24"/>
          <w:szCs w:val="24"/>
        </w:rPr>
        <w:t>WasteSmart</w:t>
      </w:r>
      <w:proofErr w:type="spellEnd"/>
      <w:r w:rsidRPr="00571263">
        <w:rPr>
          <w:rFonts w:ascii="Tahoma" w:hAnsi="Tahoma" w:cs="Tahoma"/>
          <w:sz w:val="24"/>
          <w:szCs w:val="24"/>
        </w:rPr>
        <w:t xml:space="preserve"> creates a connected, data-driven ecosystem where waste is reported in real time, collected along </w:t>
      </w:r>
      <w:proofErr w:type="spellStart"/>
      <w:r w:rsidRPr="00571263">
        <w:rPr>
          <w:rFonts w:ascii="Tahoma" w:hAnsi="Tahoma" w:cs="Tahoma"/>
          <w:sz w:val="24"/>
          <w:szCs w:val="24"/>
        </w:rPr>
        <w:t>optimised</w:t>
      </w:r>
      <w:proofErr w:type="spellEnd"/>
      <w:r w:rsidRPr="00571263">
        <w:rPr>
          <w:rFonts w:ascii="Tahoma" w:hAnsi="Tahoma" w:cs="Tahoma"/>
          <w:sz w:val="24"/>
          <w:szCs w:val="24"/>
        </w:rPr>
        <w:t xml:space="preserve"> routes, and tracked from submission to resolution. The system replaces guesswork and disconnection with information, accountability, and civic empowerment.</w:t>
      </w:r>
    </w:p>
    <w:p w:rsidR="00587D82" w:rsidRPr="00571263" w:rsidRDefault="009E36FF" w:rsidP="00571263">
      <w:pPr>
        <w:spacing w:before="60" w:after="100" w:line="360" w:lineRule="auto"/>
        <w:jc w:val="both"/>
        <w:rPr>
          <w:rFonts w:ascii="Tahoma" w:hAnsi="Tahoma" w:cs="Tahoma"/>
          <w:sz w:val="24"/>
          <w:szCs w:val="24"/>
        </w:rPr>
      </w:pPr>
      <w:r w:rsidRPr="00571263">
        <w:rPr>
          <w:rFonts w:ascii="Tahoma" w:hAnsi="Tahoma" w:cs="Tahoma"/>
          <w:sz w:val="24"/>
          <w:szCs w:val="24"/>
        </w:rPr>
        <w:t xml:space="preserve">From a software engineering perspective, this project has demonstrated a comprehensive and professional application of all the core principles covered in PROG 102. The Agile SDLC model provided a structured yet flexible framework for development, enabling continuous feedback, iterative improvement, and a realistic eight-week delivery timeline. The three-tier system architecture — with React.js on the frontend, Node.js on the backend, and a carefully selected suite of cloud services — demonstrates a deep understanding of modern web application design, separation of concerns, and scalability planning. The seven UML diagrams — Use Case, Class, Sequence, Activity, Architecture, Gantt, and Network — provide a complete and internally consistent model of the system’s structure, </w:t>
      </w:r>
      <w:proofErr w:type="spellStart"/>
      <w:r w:rsidRPr="00571263">
        <w:rPr>
          <w:rFonts w:ascii="Tahoma" w:hAnsi="Tahoma" w:cs="Tahoma"/>
          <w:sz w:val="24"/>
          <w:szCs w:val="24"/>
        </w:rPr>
        <w:t>behaviour</w:t>
      </w:r>
      <w:proofErr w:type="spellEnd"/>
      <w:r w:rsidRPr="00571263">
        <w:rPr>
          <w:rFonts w:ascii="Tahoma" w:hAnsi="Tahoma" w:cs="Tahoma"/>
          <w:sz w:val="24"/>
          <w:szCs w:val="24"/>
        </w:rPr>
        <w:t>, and project timeline, from the highest level of abstraction down to the specific methods and attributes of individual classes.</w:t>
      </w:r>
    </w:p>
    <w:p w:rsidR="00587D82" w:rsidRPr="00571263" w:rsidRDefault="009E36FF" w:rsidP="00571263">
      <w:pPr>
        <w:spacing w:before="60" w:after="100" w:line="360" w:lineRule="auto"/>
        <w:jc w:val="both"/>
        <w:rPr>
          <w:rFonts w:ascii="Tahoma" w:hAnsi="Tahoma" w:cs="Tahoma"/>
          <w:sz w:val="24"/>
          <w:szCs w:val="24"/>
        </w:rPr>
      </w:pPr>
      <w:r w:rsidRPr="00571263">
        <w:rPr>
          <w:rFonts w:ascii="Tahoma" w:hAnsi="Tahoma" w:cs="Tahoma"/>
          <w:sz w:val="24"/>
          <w:szCs w:val="24"/>
        </w:rPr>
        <w:t xml:space="preserve">The </w:t>
      </w:r>
      <w:proofErr w:type="spellStart"/>
      <w:r w:rsidRPr="00571263">
        <w:rPr>
          <w:rFonts w:ascii="Tahoma" w:hAnsi="Tahoma" w:cs="Tahoma"/>
          <w:sz w:val="24"/>
          <w:szCs w:val="24"/>
        </w:rPr>
        <w:t>Figma</w:t>
      </w:r>
      <w:proofErr w:type="spellEnd"/>
      <w:r w:rsidRPr="00571263">
        <w:rPr>
          <w:rFonts w:ascii="Tahoma" w:hAnsi="Tahoma" w:cs="Tahoma"/>
          <w:sz w:val="24"/>
          <w:szCs w:val="24"/>
        </w:rPr>
        <w:t xml:space="preserve"> prototype demonstrates not only visual design skill but a genuine commitment to the people </w:t>
      </w:r>
      <w:proofErr w:type="spellStart"/>
      <w:r w:rsidRPr="00571263">
        <w:rPr>
          <w:rFonts w:ascii="Tahoma" w:hAnsi="Tahoma" w:cs="Tahoma"/>
          <w:sz w:val="24"/>
          <w:szCs w:val="24"/>
        </w:rPr>
        <w:t>WasteSmart</w:t>
      </w:r>
      <w:proofErr w:type="spellEnd"/>
      <w:r w:rsidRPr="00571263">
        <w:rPr>
          <w:rFonts w:ascii="Tahoma" w:hAnsi="Tahoma" w:cs="Tahoma"/>
          <w:sz w:val="24"/>
          <w:szCs w:val="24"/>
        </w:rPr>
        <w:t xml:space="preserve"> is built to serve. Every design decision — from the mobile-first layout </w:t>
      </w:r>
      <w:proofErr w:type="spellStart"/>
      <w:r w:rsidRPr="00571263">
        <w:rPr>
          <w:rFonts w:ascii="Tahoma" w:hAnsi="Tahoma" w:cs="Tahoma"/>
          <w:sz w:val="24"/>
          <w:szCs w:val="24"/>
        </w:rPr>
        <w:t>optimised</w:t>
      </w:r>
      <w:proofErr w:type="spellEnd"/>
      <w:r w:rsidRPr="00571263">
        <w:rPr>
          <w:rFonts w:ascii="Tahoma" w:hAnsi="Tahoma" w:cs="Tahoma"/>
          <w:sz w:val="24"/>
          <w:szCs w:val="24"/>
        </w:rPr>
        <w:t xml:space="preserve"> for low-cost Android devices, to the Krio language option, to the offline-first service worker implementation — reflects an understanding of the real constraints and needs of Sierra Leonean communities. Good software is not software that works in a well-equipped laboratory; it is software that works for real people in the real conditions of their lives.</w:t>
      </w:r>
    </w:p>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br w:type="page"/>
      </w:r>
    </w:p>
    <w:p w:rsidR="00571263" w:rsidRPr="00571263" w:rsidRDefault="00571263" w:rsidP="00571263">
      <w:pPr>
        <w:pBdr>
          <w:top w:val="nil"/>
          <w:left w:val="nil"/>
          <w:bottom w:val="nil"/>
          <w:right w:val="nil"/>
          <w:between w:val="nil"/>
        </w:pBdr>
        <w:spacing w:before="40" w:after="40" w:line="360" w:lineRule="auto"/>
        <w:jc w:val="both"/>
        <w:rPr>
          <w:rFonts w:ascii="Tahoma" w:hAnsi="Tahoma" w:cs="Tahoma"/>
          <w:b/>
          <w:sz w:val="24"/>
          <w:szCs w:val="24"/>
        </w:rPr>
      </w:pPr>
      <w:r w:rsidRPr="00571263">
        <w:rPr>
          <w:rFonts w:ascii="Tahoma" w:hAnsi="Tahoma" w:cs="Tahoma"/>
          <w:b/>
          <w:sz w:val="24"/>
          <w:szCs w:val="24"/>
        </w:rPr>
        <w:lastRenderedPageBreak/>
        <w:t>REFERENCES</w:t>
      </w:r>
    </w:p>
    <w:p w:rsidR="00587D82" w:rsidRPr="00571263" w:rsidRDefault="009E36FF" w:rsidP="00571263">
      <w:pPr>
        <w:numPr>
          <w:ilvl w:val="0"/>
          <w:numId w:val="3"/>
        </w:numPr>
        <w:pBdr>
          <w:top w:val="nil"/>
          <w:left w:val="nil"/>
          <w:bottom w:val="nil"/>
          <w:right w:val="nil"/>
          <w:between w:val="nil"/>
        </w:pBdr>
        <w:spacing w:before="40" w:after="40" w:line="360" w:lineRule="auto"/>
        <w:jc w:val="both"/>
        <w:rPr>
          <w:rFonts w:ascii="Tahoma" w:hAnsi="Tahoma" w:cs="Tahoma"/>
          <w:sz w:val="24"/>
          <w:szCs w:val="24"/>
        </w:rPr>
      </w:pPr>
      <w:proofErr w:type="spellStart"/>
      <w:r w:rsidRPr="00571263">
        <w:rPr>
          <w:rFonts w:ascii="Tahoma" w:hAnsi="Tahoma" w:cs="Tahoma"/>
          <w:color w:val="000000"/>
          <w:sz w:val="24"/>
          <w:szCs w:val="24"/>
        </w:rPr>
        <w:t>Sommerville</w:t>
      </w:r>
      <w:proofErr w:type="spellEnd"/>
      <w:r w:rsidRPr="00571263">
        <w:rPr>
          <w:rFonts w:ascii="Tahoma" w:hAnsi="Tahoma" w:cs="Tahoma"/>
          <w:color w:val="000000"/>
          <w:sz w:val="24"/>
          <w:szCs w:val="24"/>
        </w:rPr>
        <w:t xml:space="preserve">, I. (2016). </w:t>
      </w:r>
      <w:r w:rsidRPr="00057288">
        <w:rPr>
          <w:rFonts w:ascii="Tahoma" w:hAnsi="Tahoma" w:cs="Tahoma"/>
          <w:i/>
          <w:color w:val="000000"/>
          <w:sz w:val="24"/>
          <w:szCs w:val="24"/>
        </w:rPr>
        <w:t>Software Engineering (10th ed.).</w:t>
      </w:r>
      <w:r w:rsidRPr="00571263">
        <w:rPr>
          <w:rFonts w:ascii="Tahoma" w:hAnsi="Tahoma" w:cs="Tahoma"/>
          <w:color w:val="000000"/>
          <w:sz w:val="24"/>
          <w:szCs w:val="24"/>
        </w:rPr>
        <w:t xml:space="preserve"> Pearson Education.</w:t>
      </w:r>
    </w:p>
    <w:p w:rsidR="00587D82" w:rsidRPr="00571263" w:rsidRDefault="009E36FF" w:rsidP="00571263">
      <w:pPr>
        <w:numPr>
          <w:ilvl w:val="0"/>
          <w:numId w:val="3"/>
        </w:numPr>
        <w:pBdr>
          <w:top w:val="nil"/>
          <w:left w:val="nil"/>
          <w:bottom w:val="nil"/>
          <w:right w:val="nil"/>
          <w:between w:val="nil"/>
        </w:pBdr>
        <w:spacing w:before="40" w:after="40" w:line="360" w:lineRule="auto"/>
        <w:jc w:val="both"/>
        <w:rPr>
          <w:rFonts w:ascii="Tahoma" w:hAnsi="Tahoma" w:cs="Tahoma"/>
          <w:sz w:val="24"/>
          <w:szCs w:val="24"/>
        </w:rPr>
      </w:pPr>
      <w:r w:rsidRPr="00571263">
        <w:rPr>
          <w:rFonts w:ascii="Tahoma" w:hAnsi="Tahoma" w:cs="Tahoma"/>
          <w:color w:val="000000"/>
          <w:sz w:val="24"/>
          <w:szCs w:val="24"/>
        </w:rPr>
        <w:t>Pressman, R. S., &amp; Maxim, B. R. (2020</w:t>
      </w:r>
      <w:r w:rsidRPr="00057288">
        <w:rPr>
          <w:rFonts w:ascii="Tahoma" w:hAnsi="Tahoma" w:cs="Tahoma"/>
          <w:i/>
          <w:color w:val="000000"/>
          <w:sz w:val="24"/>
          <w:szCs w:val="24"/>
        </w:rPr>
        <w:t>). Software Engineering</w:t>
      </w:r>
      <w:r w:rsidRPr="00571263">
        <w:rPr>
          <w:rFonts w:ascii="Tahoma" w:hAnsi="Tahoma" w:cs="Tahoma"/>
          <w:color w:val="000000"/>
          <w:sz w:val="24"/>
          <w:szCs w:val="24"/>
        </w:rPr>
        <w:t>: A Practitioner’s Approach (9th ed.). McGraw-Hill.</w:t>
      </w:r>
    </w:p>
    <w:p w:rsidR="00587D82" w:rsidRPr="00571263" w:rsidRDefault="009E36FF" w:rsidP="00571263">
      <w:pPr>
        <w:numPr>
          <w:ilvl w:val="0"/>
          <w:numId w:val="3"/>
        </w:numPr>
        <w:pBdr>
          <w:top w:val="nil"/>
          <w:left w:val="nil"/>
          <w:bottom w:val="nil"/>
          <w:right w:val="nil"/>
          <w:between w:val="nil"/>
        </w:pBdr>
        <w:spacing w:before="40" w:after="40" w:line="360" w:lineRule="auto"/>
        <w:jc w:val="both"/>
        <w:rPr>
          <w:rFonts w:ascii="Tahoma" w:hAnsi="Tahoma" w:cs="Tahoma"/>
          <w:sz w:val="24"/>
          <w:szCs w:val="24"/>
        </w:rPr>
      </w:pPr>
      <w:r w:rsidRPr="00571263">
        <w:rPr>
          <w:rFonts w:ascii="Tahoma" w:hAnsi="Tahoma" w:cs="Tahoma"/>
          <w:color w:val="000000"/>
          <w:sz w:val="24"/>
          <w:szCs w:val="24"/>
        </w:rPr>
        <w:t xml:space="preserve">United Nations. (2015). </w:t>
      </w:r>
      <w:r w:rsidRPr="00057288">
        <w:rPr>
          <w:rFonts w:ascii="Tahoma" w:hAnsi="Tahoma" w:cs="Tahoma"/>
          <w:i/>
          <w:color w:val="000000"/>
          <w:sz w:val="24"/>
          <w:szCs w:val="24"/>
        </w:rPr>
        <w:t>Transforming Our World</w:t>
      </w:r>
      <w:r w:rsidRPr="00571263">
        <w:rPr>
          <w:rFonts w:ascii="Tahoma" w:hAnsi="Tahoma" w:cs="Tahoma"/>
          <w:color w:val="000000"/>
          <w:sz w:val="24"/>
          <w:szCs w:val="24"/>
        </w:rPr>
        <w:t>: The 2030 Agenda for Sustainable Development. UN General Assembly. https://sdgs.un.org/goals</w:t>
      </w:r>
    </w:p>
    <w:p w:rsidR="00587D82" w:rsidRPr="00571263" w:rsidRDefault="009E36FF" w:rsidP="00571263">
      <w:pPr>
        <w:numPr>
          <w:ilvl w:val="0"/>
          <w:numId w:val="3"/>
        </w:numPr>
        <w:pBdr>
          <w:top w:val="nil"/>
          <w:left w:val="nil"/>
          <w:bottom w:val="nil"/>
          <w:right w:val="nil"/>
          <w:between w:val="nil"/>
        </w:pBdr>
        <w:spacing w:before="40" w:after="40" w:line="360" w:lineRule="auto"/>
        <w:jc w:val="both"/>
        <w:rPr>
          <w:rFonts w:ascii="Tahoma" w:hAnsi="Tahoma" w:cs="Tahoma"/>
          <w:sz w:val="24"/>
          <w:szCs w:val="24"/>
        </w:rPr>
      </w:pPr>
      <w:r w:rsidRPr="00571263">
        <w:rPr>
          <w:rFonts w:ascii="Tahoma" w:hAnsi="Tahoma" w:cs="Tahoma"/>
          <w:color w:val="000000"/>
          <w:sz w:val="24"/>
          <w:szCs w:val="24"/>
        </w:rPr>
        <w:t xml:space="preserve">Freetown City Council. (2023). </w:t>
      </w:r>
      <w:r w:rsidRPr="00057288">
        <w:rPr>
          <w:rFonts w:ascii="Tahoma" w:hAnsi="Tahoma" w:cs="Tahoma"/>
          <w:i/>
          <w:color w:val="000000"/>
          <w:sz w:val="24"/>
          <w:szCs w:val="24"/>
        </w:rPr>
        <w:t>Freetown Transform Waste Management Strategy</w:t>
      </w:r>
      <w:r w:rsidRPr="00571263">
        <w:rPr>
          <w:rFonts w:ascii="Tahoma" w:hAnsi="Tahoma" w:cs="Tahoma"/>
          <w:color w:val="000000"/>
          <w:sz w:val="24"/>
          <w:szCs w:val="24"/>
        </w:rPr>
        <w:t xml:space="preserve"> 2023–2028. FCC Environmental Services Division.</w:t>
      </w:r>
    </w:p>
    <w:p w:rsidR="00587D82" w:rsidRPr="00571263" w:rsidRDefault="009E36FF" w:rsidP="00571263">
      <w:pPr>
        <w:numPr>
          <w:ilvl w:val="0"/>
          <w:numId w:val="3"/>
        </w:numPr>
        <w:pBdr>
          <w:top w:val="nil"/>
          <w:left w:val="nil"/>
          <w:bottom w:val="nil"/>
          <w:right w:val="nil"/>
          <w:between w:val="nil"/>
        </w:pBdr>
        <w:spacing w:before="40" w:after="40" w:line="360" w:lineRule="auto"/>
        <w:jc w:val="both"/>
        <w:rPr>
          <w:rFonts w:ascii="Tahoma" w:hAnsi="Tahoma" w:cs="Tahoma"/>
          <w:sz w:val="24"/>
          <w:szCs w:val="24"/>
        </w:rPr>
      </w:pPr>
      <w:r w:rsidRPr="00571263">
        <w:rPr>
          <w:rFonts w:ascii="Tahoma" w:hAnsi="Tahoma" w:cs="Tahoma"/>
          <w:color w:val="000000"/>
          <w:sz w:val="24"/>
          <w:szCs w:val="24"/>
        </w:rPr>
        <w:t xml:space="preserve">Digital Public Goods Alliance. (2024). </w:t>
      </w:r>
      <w:r w:rsidRPr="00057288">
        <w:rPr>
          <w:rFonts w:ascii="Tahoma" w:hAnsi="Tahoma" w:cs="Tahoma"/>
          <w:i/>
          <w:color w:val="000000"/>
          <w:sz w:val="24"/>
          <w:szCs w:val="24"/>
        </w:rPr>
        <w:t>Digital Public Goods Standard v1.1.5.</w:t>
      </w:r>
      <w:r w:rsidRPr="00571263">
        <w:rPr>
          <w:rFonts w:ascii="Tahoma" w:hAnsi="Tahoma" w:cs="Tahoma"/>
          <w:color w:val="000000"/>
          <w:sz w:val="24"/>
          <w:szCs w:val="24"/>
        </w:rPr>
        <w:t xml:space="preserve"> https://digitalpublicgoods.net/standard/</w:t>
      </w:r>
    </w:p>
    <w:p w:rsidR="00587D82" w:rsidRPr="00571263" w:rsidRDefault="009E36FF" w:rsidP="00571263">
      <w:pPr>
        <w:numPr>
          <w:ilvl w:val="0"/>
          <w:numId w:val="3"/>
        </w:numPr>
        <w:pBdr>
          <w:top w:val="nil"/>
          <w:left w:val="nil"/>
          <w:bottom w:val="nil"/>
          <w:right w:val="nil"/>
          <w:between w:val="nil"/>
        </w:pBdr>
        <w:spacing w:before="40" w:after="40" w:line="360" w:lineRule="auto"/>
        <w:jc w:val="both"/>
        <w:rPr>
          <w:rFonts w:ascii="Tahoma" w:hAnsi="Tahoma" w:cs="Tahoma"/>
          <w:sz w:val="24"/>
          <w:szCs w:val="24"/>
        </w:rPr>
      </w:pPr>
      <w:r w:rsidRPr="00571263">
        <w:rPr>
          <w:rFonts w:ascii="Tahoma" w:hAnsi="Tahoma" w:cs="Tahoma"/>
          <w:color w:val="000000"/>
          <w:sz w:val="24"/>
          <w:szCs w:val="24"/>
        </w:rPr>
        <w:t>React Documentation. (2024</w:t>
      </w:r>
      <w:r w:rsidRPr="00057288">
        <w:rPr>
          <w:rFonts w:ascii="Tahoma" w:hAnsi="Tahoma" w:cs="Tahoma"/>
          <w:i/>
          <w:color w:val="000000"/>
          <w:sz w:val="24"/>
          <w:szCs w:val="24"/>
        </w:rPr>
        <w:t>). React</w:t>
      </w:r>
      <w:r w:rsidRPr="00571263">
        <w:rPr>
          <w:rFonts w:ascii="Tahoma" w:hAnsi="Tahoma" w:cs="Tahoma"/>
          <w:color w:val="000000"/>
          <w:sz w:val="24"/>
          <w:szCs w:val="24"/>
        </w:rPr>
        <w:t xml:space="preserve"> – The Library for Web and Native User Interfaces. https://react.dev/</w:t>
      </w:r>
    </w:p>
    <w:p w:rsidR="00587D82" w:rsidRPr="00571263" w:rsidRDefault="009E36FF" w:rsidP="00571263">
      <w:pPr>
        <w:numPr>
          <w:ilvl w:val="0"/>
          <w:numId w:val="3"/>
        </w:numPr>
        <w:pBdr>
          <w:top w:val="nil"/>
          <w:left w:val="nil"/>
          <w:bottom w:val="nil"/>
          <w:right w:val="nil"/>
          <w:between w:val="nil"/>
        </w:pBdr>
        <w:spacing w:before="40" w:after="40" w:line="360" w:lineRule="auto"/>
        <w:jc w:val="both"/>
        <w:rPr>
          <w:rFonts w:ascii="Tahoma" w:hAnsi="Tahoma" w:cs="Tahoma"/>
          <w:sz w:val="24"/>
          <w:szCs w:val="24"/>
        </w:rPr>
      </w:pPr>
      <w:r w:rsidRPr="00571263">
        <w:rPr>
          <w:rFonts w:ascii="Tahoma" w:hAnsi="Tahoma" w:cs="Tahoma"/>
          <w:color w:val="000000"/>
          <w:sz w:val="24"/>
          <w:szCs w:val="24"/>
        </w:rPr>
        <w:t xml:space="preserve">Node.js Foundation. (2024). </w:t>
      </w:r>
      <w:r w:rsidRPr="00057288">
        <w:rPr>
          <w:rFonts w:ascii="Tahoma" w:hAnsi="Tahoma" w:cs="Tahoma"/>
          <w:i/>
          <w:color w:val="000000"/>
          <w:sz w:val="24"/>
          <w:szCs w:val="24"/>
        </w:rPr>
        <w:t>Node.js Documentation</w:t>
      </w:r>
      <w:r w:rsidRPr="00571263">
        <w:rPr>
          <w:rFonts w:ascii="Tahoma" w:hAnsi="Tahoma" w:cs="Tahoma"/>
          <w:color w:val="000000"/>
          <w:sz w:val="24"/>
          <w:szCs w:val="24"/>
        </w:rPr>
        <w:t>. https://nodejs.org/en/docs/</w:t>
      </w:r>
    </w:p>
    <w:p w:rsidR="00587D82" w:rsidRPr="00571263" w:rsidRDefault="009E36FF" w:rsidP="00571263">
      <w:pPr>
        <w:numPr>
          <w:ilvl w:val="0"/>
          <w:numId w:val="3"/>
        </w:numPr>
        <w:pBdr>
          <w:top w:val="nil"/>
          <w:left w:val="nil"/>
          <w:bottom w:val="nil"/>
          <w:right w:val="nil"/>
          <w:between w:val="nil"/>
        </w:pBdr>
        <w:spacing w:before="40" w:after="40" w:line="360" w:lineRule="auto"/>
        <w:jc w:val="both"/>
        <w:rPr>
          <w:rFonts w:ascii="Tahoma" w:hAnsi="Tahoma" w:cs="Tahoma"/>
          <w:sz w:val="24"/>
          <w:szCs w:val="24"/>
        </w:rPr>
      </w:pPr>
      <w:r w:rsidRPr="00571263">
        <w:rPr>
          <w:rFonts w:ascii="Tahoma" w:hAnsi="Tahoma" w:cs="Tahoma"/>
          <w:color w:val="000000"/>
          <w:sz w:val="24"/>
          <w:szCs w:val="24"/>
        </w:rPr>
        <w:t>Google. (2024</w:t>
      </w:r>
      <w:r w:rsidRPr="00057288">
        <w:rPr>
          <w:rFonts w:ascii="Tahoma" w:hAnsi="Tahoma" w:cs="Tahoma"/>
          <w:i/>
          <w:color w:val="000000"/>
          <w:sz w:val="24"/>
          <w:szCs w:val="24"/>
        </w:rPr>
        <w:t>). Firebase Documentation</w:t>
      </w:r>
      <w:r w:rsidRPr="00571263">
        <w:rPr>
          <w:rFonts w:ascii="Tahoma" w:hAnsi="Tahoma" w:cs="Tahoma"/>
          <w:color w:val="000000"/>
          <w:sz w:val="24"/>
          <w:szCs w:val="24"/>
        </w:rPr>
        <w:t>. https://firebase.google.com/docs</w:t>
      </w:r>
    </w:p>
    <w:p w:rsidR="00587D82" w:rsidRPr="00571263" w:rsidRDefault="009E36FF" w:rsidP="00571263">
      <w:pPr>
        <w:numPr>
          <w:ilvl w:val="0"/>
          <w:numId w:val="3"/>
        </w:numPr>
        <w:pBdr>
          <w:top w:val="nil"/>
          <w:left w:val="nil"/>
          <w:bottom w:val="nil"/>
          <w:right w:val="nil"/>
          <w:between w:val="nil"/>
        </w:pBdr>
        <w:spacing w:before="40" w:after="40" w:line="360" w:lineRule="auto"/>
        <w:jc w:val="both"/>
        <w:rPr>
          <w:rFonts w:ascii="Tahoma" w:hAnsi="Tahoma" w:cs="Tahoma"/>
          <w:sz w:val="24"/>
          <w:szCs w:val="24"/>
        </w:rPr>
      </w:pPr>
      <w:r w:rsidRPr="00571263">
        <w:rPr>
          <w:rFonts w:ascii="Tahoma" w:hAnsi="Tahoma" w:cs="Tahoma"/>
          <w:color w:val="000000"/>
          <w:sz w:val="24"/>
          <w:szCs w:val="24"/>
        </w:rPr>
        <w:t>Google. (2024). Maps JavaScript API Documentation. https://developers.google.com/maps/documentation/javascript</w:t>
      </w:r>
    </w:p>
    <w:p w:rsidR="00587D82" w:rsidRPr="00571263" w:rsidRDefault="009E36FF" w:rsidP="00571263">
      <w:pPr>
        <w:numPr>
          <w:ilvl w:val="0"/>
          <w:numId w:val="3"/>
        </w:numPr>
        <w:pBdr>
          <w:top w:val="nil"/>
          <w:left w:val="nil"/>
          <w:bottom w:val="nil"/>
          <w:right w:val="nil"/>
          <w:between w:val="nil"/>
        </w:pBdr>
        <w:spacing w:before="40" w:after="40" w:line="360" w:lineRule="auto"/>
        <w:jc w:val="both"/>
        <w:rPr>
          <w:rFonts w:ascii="Tahoma" w:hAnsi="Tahoma" w:cs="Tahoma"/>
          <w:sz w:val="24"/>
          <w:szCs w:val="24"/>
        </w:rPr>
      </w:pPr>
      <w:r w:rsidRPr="00571263">
        <w:rPr>
          <w:rFonts w:ascii="Tahoma" w:hAnsi="Tahoma" w:cs="Tahoma"/>
          <w:color w:val="000000"/>
          <w:sz w:val="24"/>
          <w:szCs w:val="24"/>
        </w:rPr>
        <w:t>World Wide Web Consortium (W3C). (</w:t>
      </w:r>
      <w:r w:rsidRPr="00057288">
        <w:rPr>
          <w:rFonts w:ascii="Tahoma" w:hAnsi="Tahoma" w:cs="Tahoma"/>
          <w:i/>
          <w:color w:val="000000"/>
          <w:sz w:val="24"/>
          <w:szCs w:val="24"/>
        </w:rPr>
        <w:t>2018</w:t>
      </w:r>
      <w:r w:rsidRPr="00571263">
        <w:rPr>
          <w:rFonts w:ascii="Tahoma" w:hAnsi="Tahoma" w:cs="Tahoma"/>
          <w:color w:val="000000"/>
          <w:sz w:val="24"/>
          <w:szCs w:val="24"/>
        </w:rPr>
        <w:t>). Web Content Accessibility Guidelines (WCAG) 2.1. W3C Recommendation. https://www.w3.org/TR/WCAG21/</w:t>
      </w:r>
    </w:p>
    <w:p w:rsidR="00587D82" w:rsidRPr="00571263" w:rsidRDefault="009E36FF" w:rsidP="00571263">
      <w:pPr>
        <w:numPr>
          <w:ilvl w:val="0"/>
          <w:numId w:val="3"/>
        </w:numPr>
        <w:pBdr>
          <w:top w:val="nil"/>
          <w:left w:val="nil"/>
          <w:bottom w:val="nil"/>
          <w:right w:val="nil"/>
          <w:between w:val="nil"/>
        </w:pBdr>
        <w:spacing w:before="40" w:after="40" w:line="360" w:lineRule="auto"/>
        <w:jc w:val="both"/>
        <w:rPr>
          <w:rFonts w:ascii="Tahoma" w:hAnsi="Tahoma" w:cs="Tahoma"/>
          <w:sz w:val="24"/>
          <w:szCs w:val="24"/>
        </w:rPr>
      </w:pPr>
      <w:r w:rsidRPr="00571263">
        <w:rPr>
          <w:rFonts w:ascii="Tahoma" w:hAnsi="Tahoma" w:cs="Tahoma"/>
          <w:color w:val="000000"/>
          <w:sz w:val="24"/>
          <w:szCs w:val="24"/>
        </w:rPr>
        <w:t>Open Source Initiative. (2024</w:t>
      </w:r>
      <w:r w:rsidRPr="00057288">
        <w:rPr>
          <w:rFonts w:ascii="Tahoma" w:hAnsi="Tahoma" w:cs="Tahoma"/>
          <w:i/>
          <w:color w:val="000000"/>
          <w:sz w:val="24"/>
          <w:szCs w:val="24"/>
        </w:rPr>
        <w:t>). The MIT License</w:t>
      </w:r>
      <w:r w:rsidRPr="00571263">
        <w:rPr>
          <w:rFonts w:ascii="Tahoma" w:hAnsi="Tahoma" w:cs="Tahoma"/>
          <w:color w:val="000000"/>
          <w:sz w:val="24"/>
          <w:szCs w:val="24"/>
        </w:rPr>
        <w:t>. https://opensource.org/license/mit/</w:t>
      </w:r>
    </w:p>
    <w:p w:rsidR="00587D82" w:rsidRPr="00571263" w:rsidRDefault="009E36FF" w:rsidP="00571263">
      <w:pPr>
        <w:numPr>
          <w:ilvl w:val="0"/>
          <w:numId w:val="3"/>
        </w:numPr>
        <w:pBdr>
          <w:top w:val="nil"/>
          <w:left w:val="nil"/>
          <w:bottom w:val="nil"/>
          <w:right w:val="nil"/>
          <w:between w:val="nil"/>
        </w:pBdr>
        <w:spacing w:before="40" w:after="40" w:line="360" w:lineRule="auto"/>
        <w:jc w:val="both"/>
        <w:rPr>
          <w:rFonts w:ascii="Tahoma" w:hAnsi="Tahoma" w:cs="Tahoma"/>
          <w:sz w:val="24"/>
          <w:szCs w:val="24"/>
        </w:rPr>
      </w:pPr>
      <w:r w:rsidRPr="00571263">
        <w:rPr>
          <w:rFonts w:ascii="Tahoma" w:hAnsi="Tahoma" w:cs="Tahoma"/>
          <w:color w:val="000000"/>
          <w:sz w:val="24"/>
          <w:szCs w:val="24"/>
        </w:rPr>
        <w:t xml:space="preserve">MongoDB. (2024). </w:t>
      </w:r>
      <w:r w:rsidRPr="00057288">
        <w:rPr>
          <w:rFonts w:ascii="Tahoma" w:hAnsi="Tahoma" w:cs="Tahoma"/>
          <w:i/>
          <w:color w:val="000000"/>
          <w:sz w:val="24"/>
          <w:szCs w:val="24"/>
        </w:rPr>
        <w:t>MongoDB Documentation</w:t>
      </w:r>
      <w:r w:rsidRPr="00571263">
        <w:rPr>
          <w:rFonts w:ascii="Tahoma" w:hAnsi="Tahoma" w:cs="Tahoma"/>
          <w:color w:val="000000"/>
          <w:sz w:val="24"/>
          <w:szCs w:val="24"/>
        </w:rPr>
        <w:t>. https://www.mongodb.com/docs/</w:t>
      </w:r>
    </w:p>
    <w:p w:rsidR="00587D82" w:rsidRDefault="009E36FF" w:rsidP="00571263">
      <w:pPr>
        <w:pStyle w:val="ListParagraph"/>
        <w:numPr>
          <w:ilvl w:val="0"/>
          <w:numId w:val="3"/>
        </w:numPr>
        <w:spacing w:line="360" w:lineRule="auto"/>
        <w:jc w:val="both"/>
        <w:rPr>
          <w:rFonts w:ascii="Tahoma" w:hAnsi="Tahoma" w:cs="Tahoma"/>
          <w:sz w:val="24"/>
          <w:szCs w:val="24"/>
        </w:rPr>
      </w:pPr>
      <w:r w:rsidRPr="00571263">
        <w:rPr>
          <w:rFonts w:ascii="Tahoma" w:hAnsi="Tahoma" w:cs="Tahoma"/>
          <w:sz w:val="24"/>
          <w:szCs w:val="24"/>
        </w:rPr>
        <w:br w:type="page"/>
      </w:r>
    </w:p>
    <w:p w:rsidR="00057288" w:rsidRPr="00057288" w:rsidRDefault="00057288" w:rsidP="00057288">
      <w:pPr>
        <w:spacing w:line="360" w:lineRule="auto"/>
        <w:jc w:val="both"/>
        <w:rPr>
          <w:rFonts w:ascii="Tahoma" w:hAnsi="Tahoma" w:cs="Tahoma"/>
          <w:sz w:val="24"/>
          <w:szCs w:val="24"/>
        </w:rPr>
      </w:pPr>
      <w:r w:rsidRPr="00057288">
        <w:rPr>
          <w:rFonts w:ascii="Tahoma" w:hAnsi="Tahoma" w:cs="Tahoma"/>
          <w:b/>
          <w:bCs/>
          <w:sz w:val="24"/>
          <w:szCs w:val="24"/>
        </w:rPr>
        <w:lastRenderedPageBreak/>
        <w:t>APPENDIX A- FUNCTIONAL REQUIREMENTS</w:t>
      </w: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6360"/>
        <w:gridCol w:w="2100"/>
      </w:tblGrid>
      <w:tr w:rsidR="00587D82" w:rsidRPr="00571263">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b/>
                <w:bCs/>
                <w:color w:val="FFFFFF"/>
                <w:sz w:val="24"/>
                <w:szCs w:val="24"/>
              </w:rPr>
              <w:t>ID</w:t>
            </w:r>
          </w:p>
        </w:tc>
        <w:tc>
          <w:tcPr>
            <w:tcW w:w="636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b/>
                <w:bCs/>
                <w:color w:val="FFFFFF"/>
                <w:sz w:val="24"/>
                <w:szCs w:val="24"/>
              </w:rPr>
              <w:t>Requirement</w:t>
            </w:r>
          </w:p>
        </w:tc>
        <w:tc>
          <w:tcPr>
            <w:tcW w:w="21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b/>
                <w:bCs/>
                <w:color w:val="FFFFFF"/>
                <w:sz w:val="24"/>
                <w:szCs w:val="24"/>
              </w:rPr>
              <w:t>Priority</w:t>
            </w:r>
          </w:p>
        </w:tc>
      </w:tr>
      <w:tr w:rsidR="00587D82" w:rsidRPr="00571263">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FR-01</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System shall allow users to register with phone number, name, password, and role.</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High</w:t>
            </w:r>
          </w:p>
        </w:tc>
      </w:tr>
      <w:tr w:rsidR="00587D82" w:rsidRPr="00571263">
        <w:tc>
          <w:tcPr>
            <w:tcW w:w="9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FR-02</w:t>
            </w:r>
          </w:p>
        </w:tc>
        <w:tc>
          <w:tcPr>
            <w:tcW w:w="636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System shall authenticate users using JWT tokens with 24-hour expiry.</w:t>
            </w:r>
          </w:p>
        </w:tc>
        <w:tc>
          <w:tcPr>
            <w:tcW w:w="21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High</w:t>
            </w:r>
          </w:p>
        </w:tc>
      </w:tr>
      <w:tr w:rsidR="00587D82" w:rsidRPr="00571263">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FR-03</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System shall allow residents to submit waste reports with GPS location and optional photo.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High</w:t>
            </w:r>
          </w:p>
        </w:tc>
      </w:tr>
      <w:tr w:rsidR="00587D82" w:rsidRPr="00571263">
        <w:tc>
          <w:tcPr>
            <w:tcW w:w="9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FR-04</w:t>
            </w:r>
          </w:p>
        </w:tc>
        <w:tc>
          <w:tcPr>
            <w:tcW w:w="636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 xml:space="preserve">System shall display an interactive map with </w:t>
            </w:r>
            <w:proofErr w:type="spellStart"/>
            <w:r w:rsidRPr="00571263">
              <w:rPr>
                <w:rFonts w:ascii="Tahoma" w:hAnsi="Tahoma" w:cs="Tahoma"/>
                <w:sz w:val="24"/>
                <w:szCs w:val="24"/>
              </w:rPr>
              <w:t>colour</w:t>
            </w:r>
            <w:proofErr w:type="spellEnd"/>
            <w:r w:rsidRPr="00571263">
              <w:rPr>
                <w:rFonts w:ascii="Tahoma" w:hAnsi="Tahoma" w:cs="Tahoma"/>
                <w:sz w:val="24"/>
                <w:szCs w:val="24"/>
              </w:rPr>
              <w:t>-coded waste report markers.</w:t>
            </w:r>
          </w:p>
        </w:tc>
        <w:tc>
          <w:tcPr>
            <w:tcW w:w="21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High</w:t>
            </w:r>
          </w:p>
        </w:tc>
      </w:tr>
      <w:tr w:rsidR="00587D82" w:rsidRPr="00571263">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FR-05</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 xml:space="preserve">System shall generate </w:t>
            </w:r>
            <w:proofErr w:type="spellStart"/>
            <w:r w:rsidRPr="00571263">
              <w:rPr>
                <w:rFonts w:ascii="Tahoma" w:hAnsi="Tahoma" w:cs="Tahoma"/>
                <w:sz w:val="24"/>
                <w:szCs w:val="24"/>
              </w:rPr>
              <w:t>optimised</w:t>
            </w:r>
            <w:proofErr w:type="spellEnd"/>
            <w:r w:rsidRPr="00571263">
              <w:rPr>
                <w:rFonts w:ascii="Tahoma" w:hAnsi="Tahoma" w:cs="Tahoma"/>
                <w:sz w:val="24"/>
                <w:szCs w:val="24"/>
              </w:rPr>
              <w:t xml:space="preserve"> collection routes for collectors per shift.</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High</w:t>
            </w:r>
          </w:p>
        </w:tc>
      </w:tr>
      <w:tr w:rsidR="00587D82" w:rsidRPr="00571263">
        <w:tc>
          <w:tcPr>
            <w:tcW w:w="9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FR-06</w:t>
            </w:r>
          </w:p>
        </w:tc>
        <w:tc>
          <w:tcPr>
            <w:tcW w:w="636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System shall allow collectors to update report status (Assigned / Collected / Verified).</w:t>
            </w:r>
          </w:p>
        </w:tc>
        <w:tc>
          <w:tcPr>
            <w:tcW w:w="21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High</w:t>
            </w:r>
          </w:p>
        </w:tc>
      </w:tr>
      <w:tr w:rsidR="00587D82" w:rsidRPr="00571263">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FR-07</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System shall track and display real-time status of all submitted reports.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High</w:t>
            </w:r>
          </w:p>
        </w:tc>
      </w:tr>
      <w:tr w:rsidR="00587D82" w:rsidRPr="00571263">
        <w:tc>
          <w:tcPr>
            <w:tcW w:w="9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FR-08</w:t>
            </w:r>
          </w:p>
        </w:tc>
        <w:tc>
          <w:tcPr>
            <w:tcW w:w="636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System shall support offline report submission with automatic sync on reconnection.</w:t>
            </w:r>
          </w:p>
        </w:tc>
        <w:tc>
          <w:tcPr>
            <w:tcW w:w="21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High</w:t>
            </w:r>
          </w:p>
        </w:tc>
      </w:tr>
      <w:tr w:rsidR="00587D82" w:rsidRPr="00571263">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FR-09</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System shall send push notifications for report assignment, collection, and resolution.</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Medium</w:t>
            </w:r>
          </w:p>
        </w:tc>
      </w:tr>
      <w:tr w:rsidR="00587D82" w:rsidRPr="00571263">
        <w:tc>
          <w:tcPr>
            <w:tcW w:w="9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FR-10</w:t>
            </w:r>
          </w:p>
        </w:tc>
        <w:tc>
          <w:tcPr>
            <w:tcW w:w="636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System shall allow officers to view analytics dashboards and generate environmental reports.</w:t>
            </w:r>
          </w:p>
        </w:tc>
        <w:tc>
          <w:tcPr>
            <w:tcW w:w="21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High</w:t>
            </w:r>
          </w:p>
        </w:tc>
      </w:tr>
      <w:tr w:rsidR="00587D82" w:rsidRPr="00571263">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FR-11</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System shall issue a digital acknowledgement to residents upon report resolution.</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Medium</w:t>
            </w:r>
          </w:p>
        </w:tc>
      </w:tr>
      <w:tr w:rsidR="00587D82" w:rsidRPr="00571263">
        <w:tc>
          <w:tcPr>
            <w:tcW w:w="9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lastRenderedPageBreak/>
              <w:t>FR-12</w:t>
            </w:r>
          </w:p>
        </w:tc>
        <w:tc>
          <w:tcPr>
            <w:tcW w:w="636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System shall support English and Krio language interfaces with a toggle switch.</w:t>
            </w:r>
          </w:p>
        </w:tc>
        <w:tc>
          <w:tcPr>
            <w:tcW w:w="21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t>Medium</w:t>
            </w:r>
          </w:p>
        </w:tc>
      </w:tr>
    </w:tbl>
    <w:p w:rsidR="00057288" w:rsidRDefault="00057288" w:rsidP="00571263">
      <w:pPr>
        <w:spacing w:line="360" w:lineRule="auto"/>
        <w:jc w:val="both"/>
        <w:rPr>
          <w:rFonts w:ascii="Tahoma" w:hAnsi="Tahoma" w:cs="Tahoma"/>
          <w:sz w:val="24"/>
          <w:szCs w:val="24"/>
        </w:rPr>
      </w:pPr>
    </w:p>
    <w:p w:rsidR="00057288" w:rsidRDefault="00057288" w:rsidP="00571263">
      <w:pPr>
        <w:spacing w:line="360" w:lineRule="auto"/>
        <w:jc w:val="both"/>
        <w:rPr>
          <w:rFonts w:ascii="Tahoma" w:hAnsi="Tahoma" w:cs="Tahoma"/>
          <w:sz w:val="24"/>
          <w:szCs w:val="24"/>
        </w:rPr>
      </w:pPr>
    </w:p>
    <w:p w:rsidR="00057288" w:rsidRDefault="00057288" w:rsidP="00571263">
      <w:pPr>
        <w:spacing w:line="360" w:lineRule="auto"/>
        <w:jc w:val="both"/>
        <w:rPr>
          <w:rFonts w:ascii="Tahoma" w:hAnsi="Tahoma" w:cs="Tahoma"/>
          <w:sz w:val="24"/>
          <w:szCs w:val="24"/>
        </w:rPr>
      </w:pPr>
    </w:p>
    <w:p w:rsidR="00057288" w:rsidRDefault="00057288" w:rsidP="00571263">
      <w:pPr>
        <w:spacing w:line="360" w:lineRule="auto"/>
        <w:jc w:val="both"/>
        <w:rPr>
          <w:rFonts w:ascii="Tahoma" w:hAnsi="Tahoma" w:cs="Tahoma"/>
          <w:sz w:val="24"/>
          <w:szCs w:val="24"/>
        </w:rPr>
      </w:pPr>
    </w:p>
    <w:p w:rsidR="00057288" w:rsidRDefault="00057288" w:rsidP="00571263">
      <w:pPr>
        <w:spacing w:line="360" w:lineRule="auto"/>
        <w:jc w:val="both"/>
        <w:rPr>
          <w:rFonts w:ascii="Tahoma" w:hAnsi="Tahoma" w:cs="Tahoma"/>
          <w:sz w:val="24"/>
          <w:szCs w:val="24"/>
        </w:rPr>
      </w:pPr>
    </w:p>
    <w:p w:rsidR="00057288" w:rsidRDefault="00057288" w:rsidP="00571263">
      <w:pPr>
        <w:spacing w:line="360" w:lineRule="auto"/>
        <w:jc w:val="both"/>
        <w:rPr>
          <w:rFonts w:ascii="Tahoma" w:hAnsi="Tahoma" w:cs="Tahoma"/>
          <w:sz w:val="24"/>
          <w:szCs w:val="24"/>
        </w:rPr>
      </w:pPr>
    </w:p>
    <w:p w:rsidR="00057288" w:rsidRDefault="00057288" w:rsidP="00571263">
      <w:pPr>
        <w:spacing w:line="360" w:lineRule="auto"/>
        <w:jc w:val="both"/>
        <w:rPr>
          <w:rFonts w:ascii="Tahoma" w:hAnsi="Tahoma" w:cs="Tahoma"/>
          <w:sz w:val="24"/>
          <w:szCs w:val="24"/>
        </w:rPr>
      </w:pPr>
    </w:p>
    <w:p w:rsidR="00057288" w:rsidRDefault="00057288" w:rsidP="00571263">
      <w:pPr>
        <w:spacing w:line="360" w:lineRule="auto"/>
        <w:jc w:val="both"/>
        <w:rPr>
          <w:rFonts w:ascii="Tahoma" w:hAnsi="Tahoma" w:cs="Tahoma"/>
          <w:sz w:val="24"/>
          <w:szCs w:val="24"/>
        </w:rPr>
      </w:pPr>
    </w:p>
    <w:p w:rsidR="00057288" w:rsidRDefault="00057288" w:rsidP="00571263">
      <w:pPr>
        <w:spacing w:line="360" w:lineRule="auto"/>
        <w:jc w:val="both"/>
        <w:rPr>
          <w:rFonts w:ascii="Tahoma" w:hAnsi="Tahoma" w:cs="Tahoma"/>
          <w:sz w:val="24"/>
          <w:szCs w:val="24"/>
        </w:rPr>
      </w:pPr>
    </w:p>
    <w:p w:rsidR="00057288" w:rsidRDefault="00057288" w:rsidP="00571263">
      <w:pPr>
        <w:spacing w:line="360" w:lineRule="auto"/>
        <w:jc w:val="both"/>
        <w:rPr>
          <w:rFonts w:ascii="Tahoma" w:hAnsi="Tahoma" w:cs="Tahoma"/>
          <w:sz w:val="24"/>
          <w:szCs w:val="24"/>
        </w:rPr>
      </w:pPr>
    </w:p>
    <w:p w:rsidR="00057288" w:rsidRDefault="00057288" w:rsidP="00571263">
      <w:pPr>
        <w:spacing w:line="360" w:lineRule="auto"/>
        <w:jc w:val="both"/>
        <w:rPr>
          <w:rFonts w:ascii="Tahoma" w:hAnsi="Tahoma" w:cs="Tahoma"/>
          <w:sz w:val="24"/>
          <w:szCs w:val="24"/>
        </w:rPr>
      </w:pPr>
    </w:p>
    <w:p w:rsidR="00057288" w:rsidRDefault="00057288" w:rsidP="00571263">
      <w:pPr>
        <w:spacing w:line="360" w:lineRule="auto"/>
        <w:jc w:val="both"/>
        <w:rPr>
          <w:rFonts w:ascii="Tahoma" w:hAnsi="Tahoma" w:cs="Tahoma"/>
          <w:sz w:val="24"/>
          <w:szCs w:val="24"/>
        </w:rPr>
      </w:pPr>
    </w:p>
    <w:p w:rsidR="00057288" w:rsidRDefault="00057288" w:rsidP="00571263">
      <w:pPr>
        <w:spacing w:line="360" w:lineRule="auto"/>
        <w:jc w:val="both"/>
        <w:rPr>
          <w:rFonts w:ascii="Tahoma" w:hAnsi="Tahoma" w:cs="Tahoma"/>
          <w:sz w:val="24"/>
          <w:szCs w:val="24"/>
        </w:rPr>
      </w:pPr>
    </w:p>
    <w:p w:rsidR="00057288" w:rsidRDefault="00057288" w:rsidP="00571263">
      <w:pPr>
        <w:spacing w:line="360" w:lineRule="auto"/>
        <w:jc w:val="both"/>
        <w:rPr>
          <w:rFonts w:ascii="Tahoma" w:hAnsi="Tahoma" w:cs="Tahoma"/>
          <w:sz w:val="24"/>
          <w:szCs w:val="24"/>
        </w:rPr>
      </w:pPr>
    </w:p>
    <w:p w:rsidR="00057288" w:rsidRDefault="00057288" w:rsidP="00571263">
      <w:pPr>
        <w:spacing w:line="360" w:lineRule="auto"/>
        <w:jc w:val="both"/>
        <w:rPr>
          <w:rFonts w:ascii="Tahoma" w:hAnsi="Tahoma" w:cs="Tahoma"/>
          <w:sz w:val="24"/>
          <w:szCs w:val="24"/>
        </w:rPr>
      </w:pPr>
    </w:p>
    <w:p w:rsidR="00057288" w:rsidRDefault="00057288" w:rsidP="00571263">
      <w:pPr>
        <w:spacing w:line="360" w:lineRule="auto"/>
        <w:jc w:val="both"/>
        <w:rPr>
          <w:rFonts w:ascii="Tahoma" w:hAnsi="Tahoma" w:cs="Tahoma"/>
          <w:sz w:val="24"/>
          <w:szCs w:val="24"/>
        </w:rPr>
      </w:pPr>
    </w:p>
    <w:p w:rsidR="00057288" w:rsidRDefault="00057288" w:rsidP="00571263">
      <w:pPr>
        <w:spacing w:line="360" w:lineRule="auto"/>
        <w:jc w:val="both"/>
        <w:rPr>
          <w:rFonts w:ascii="Tahoma" w:hAnsi="Tahoma" w:cs="Tahoma"/>
          <w:sz w:val="24"/>
          <w:szCs w:val="24"/>
        </w:rPr>
      </w:pPr>
    </w:p>
    <w:p w:rsidR="00057288" w:rsidRDefault="00057288" w:rsidP="00571263">
      <w:pPr>
        <w:spacing w:line="360" w:lineRule="auto"/>
        <w:jc w:val="both"/>
        <w:rPr>
          <w:rFonts w:ascii="Tahoma" w:hAnsi="Tahoma" w:cs="Tahoma"/>
          <w:sz w:val="24"/>
          <w:szCs w:val="24"/>
        </w:rPr>
      </w:pPr>
    </w:p>
    <w:p w:rsidR="00057288" w:rsidRDefault="00057288" w:rsidP="00571263">
      <w:pPr>
        <w:spacing w:line="360" w:lineRule="auto"/>
        <w:jc w:val="both"/>
        <w:rPr>
          <w:rFonts w:ascii="Tahoma" w:hAnsi="Tahoma" w:cs="Tahoma"/>
          <w:sz w:val="24"/>
          <w:szCs w:val="24"/>
        </w:rPr>
      </w:pPr>
    </w:p>
    <w:p w:rsidR="00057288" w:rsidRDefault="00057288" w:rsidP="00571263">
      <w:pPr>
        <w:spacing w:line="360" w:lineRule="auto"/>
        <w:jc w:val="both"/>
        <w:rPr>
          <w:rFonts w:ascii="Tahoma" w:hAnsi="Tahoma" w:cs="Tahoma"/>
          <w:sz w:val="24"/>
          <w:szCs w:val="24"/>
        </w:rPr>
      </w:pPr>
    </w:p>
    <w:p w:rsidR="00057288" w:rsidRDefault="00057288" w:rsidP="00571263">
      <w:pPr>
        <w:spacing w:line="360" w:lineRule="auto"/>
        <w:jc w:val="both"/>
        <w:rPr>
          <w:rFonts w:ascii="Tahoma" w:hAnsi="Tahoma" w:cs="Tahoma"/>
          <w:sz w:val="24"/>
          <w:szCs w:val="24"/>
        </w:rPr>
      </w:pPr>
    </w:p>
    <w:p w:rsidR="00057288" w:rsidRDefault="00057288" w:rsidP="00571263">
      <w:pPr>
        <w:spacing w:line="360" w:lineRule="auto"/>
        <w:jc w:val="both"/>
        <w:rPr>
          <w:rFonts w:ascii="Tahoma" w:hAnsi="Tahoma" w:cs="Tahoma"/>
          <w:sz w:val="24"/>
          <w:szCs w:val="24"/>
        </w:rPr>
      </w:pPr>
    </w:p>
    <w:p w:rsidR="00057288" w:rsidRDefault="00057288" w:rsidP="00571263">
      <w:pPr>
        <w:spacing w:line="360" w:lineRule="auto"/>
        <w:jc w:val="both"/>
        <w:rPr>
          <w:rFonts w:ascii="Tahoma" w:hAnsi="Tahoma" w:cs="Tahoma"/>
          <w:sz w:val="24"/>
          <w:szCs w:val="24"/>
        </w:rPr>
      </w:pPr>
    </w:p>
    <w:p w:rsidR="00057288" w:rsidRDefault="00057288" w:rsidP="00571263">
      <w:pPr>
        <w:spacing w:line="360" w:lineRule="auto"/>
        <w:jc w:val="both"/>
        <w:rPr>
          <w:rFonts w:ascii="Tahoma" w:hAnsi="Tahoma" w:cs="Tahoma"/>
          <w:sz w:val="24"/>
          <w:szCs w:val="24"/>
        </w:rPr>
      </w:pPr>
    </w:p>
    <w:p w:rsidR="00057288" w:rsidRDefault="00057288" w:rsidP="00571263">
      <w:pPr>
        <w:spacing w:line="360" w:lineRule="auto"/>
        <w:jc w:val="both"/>
        <w:rPr>
          <w:rFonts w:ascii="Tahoma" w:hAnsi="Tahoma" w:cs="Tahoma"/>
          <w:sz w:val="24"/>
          <w:szCs w:val="24"/>
        </w:rPr>
      </w:pPr>
    </w:p>
    <w:p w:rsidR="00057288" w:rsidRDefault="00057288" w:rsidP="00571263">
      <w:pPr>
        <w:spacing w:line="360" w:lineRule="auto"/>
        <w:jc w:val="both"/>
        <w:rPr>
          <w:rFonts w:ascii="Tahoma" w:hAnsi="Tahoma" w:cs="Tahoma"/>
          <w:sz w:val="24"/>
          <w:szCs w:val="24"/>
        </w:rPr>
      </w:pPr>
    </w:p>
    <w:p w:rsidR="00057288" w:rsidRPr="00057288" w:rsidRDefault="00057288" w:rsidP="00571263">
      <w:pPr>
        <w:spacing w:line="360" w:lineRule="auto"/>
        <w:jc w:val="both"/>
        <w:rPr>
          <w:rFonts w:ascii="Tahoma" w:hAnsi="Tahoma" w:cs="Tahoma"/>
          <w:b/>
          <w:sz w:val="24"/>
          <w:szCs w:val="24"/>
        </w:rPr>
      </w:pPr>
      <w:r w:rsidRPr="00057288">
        <w:rPr>
          <w:rFonts w:ascii="Tahoma" w:hAnsi="Tahoma" w:cs="Tahoma"/>
          <w:b/>
          <w:sz w:val="24"/>
          <w:szCs w:val="24"/>
        </w:rPr>
        <w:lastRenderedPageBreak/>
        <w:t>APENDIX B-NON-FUNCTIONAL REQUIREMENTS</w:t>
      </w:r>
    </w:p>
    <w:tbl>
      <w:tblPr>
        <w:tblStyle w:val="af0"/>
        <w:tblpPr w:leftFromText="180" w:rightFromText="180" w:vertAnchor="text" w:horzAnchor="margin" w:tblpY="-5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6360"/>
        <w:gridCol w:w="2100"/>
      </w:tblGrid>
      <w:tr w:rsidR="00057288" w:rsidRPr="00571263" w:rsidTr="00057288">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rsidR="00057288" w:rsidRPr="00571263" w:rsidRDefault="00057288" w:rsidP="00057288">
            <w:pPr>
              <w:spacing w:line="360" w:lineRule="auto"/>
              <w:jc w:val="both"/>
              <w:rPr>
                <w:rFonts w:ascii="Tahoma" w:hAnsi="Tahoma" w:cs="Tahoma"/>
                <w:sz w:val="24"/>
                <w:szCs w:val="24"/>
              </w:rPr>
            </w:pPr>
            <w:r w:rsidRPr="00571263">
              <w:rPr>
                <w:rFonts w:ascii="Tahoma" w:hAnsi="Tahoma" w:cs="Tahoma"/>
                <w:b/>
                <w:bCs/>
                <w:color w:val="FFFFFF"/>
                <w:sz w:val="24"/>
                <w:szCs w:val="24"/>
              </w:rPr>
              <w:t>ID</w:t>
            </w:r>
          </w:p>
        </w:tc>
        <w:tc>
          <w:tcPr>
            <w:tcW w:w="636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rsidR="00057288" w:rsidRPr="00571263" w:rsidRDefault="00057288" w:rsidP="00057288">
            <w:pPr>
              <w:spacing w:line="360" w:lineRule="auto"/>
              <w:jc w:val="both"/>
              <w:rPr>
                <w:rFonts w:ascii="Tahoma" w:hAnsi="Tahoma" w:cs="Tahoma"/>
                <w:sz w:val="24"/>
                <w:szCs w:val="24"/>
              </w:rPr>
            </w:pPr>
            <w:r w:rsidRPr="00571263">
              <w:rPr>
                <w:rFonts w:ascii="Tahoma" w:hAnsi="Tahoma" w:cs="Tahoma"/>
                <w:b/>
                <w:bCs/>
                <w:color w:val="FFFFFF"/>
                <w:sz w:val="24"/>
                <w:szCs w:val="24"/>
              </w:rPr>
              <w:t>Requirement</w:t>
            </w:r>
          </w:p>
        </w:tc>
        <w:tc>
          <w:tcPr>
            <w:tcW w:w="21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rsidR="00057288" w:rsidRPr="00571263" w:rsidRDefault="00057288" w:rsidP="00057288">
            <w:pPr>
              <w:spacing w:line="360" w:lineRule="auto"/>
              <w:jc w:val="both"/>
              <w:rPr>
                <w:rFonts w:ascii="Tahoma" w:hAnsi="Tahoma" w:cs="Tahoma"/>
                <w:sz w:val="24"/>
                <w:szCs w:val="24"/>
              </w:rPr>
            </w:pPr>
            <w:r w:rsidRPr="00571263">
              <w:rPr>
                <w:rFonts w:ascii="Tahoma" w:hAnsi="Tahoma" w:cs="Tahoma"/>
                <w:b/>
                <w:bCs/>
                <w:color w:val="FFFFFF"/>
                <w:sz w:val="24"/>
                <w:szCs w:val="24"/>
              </w:rPr>
              <w:t>Category</w:t>
            </w:r>
          </w:p>
        </w:tc>
      </w:tr>
      <w:tr w:rsidR="00057288" w:rsidRPr="00571263" w:rsidTr="00057288">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57288" w:rsidRPr="00571263" w:rsidRDefault="00057288" w:rsidP="00057288">
            <w:pPr>
              <w:spacing w:line="360" w:lineRule="auto"/>
              <w:jc w:val="both"/>
              <w:rPr>
                <w:rFonts w:ascii="Tahoma" w:hAnsi="Tahoma" w:cs="Tahoma"/>
                <w:sz w:val="24"/>
                <w:szCs w:val="24"/>
              </w:rPr>
            </w:pPr>
            <w:r w:rsidRPr="00571263">
              <w:rPr>
                <w:rFonts w:ascii="Tahoma" w:hAnsi="Tahoma" w:cs="Tahoma"/>
                <w:sz w:val="24"/>
                <w:szCs w:val="24"/>
              </w:rPr>
              <w:t>NFR-01</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57288" w:rsidRPr="00571263" w:rsidRDefault="00057288" w:rsidP="00057288">
            <w:pPr>
              <w:spacing w:line="360" w:lineRule="auto"/>
              <w:jc w:val="both"/>
              <w:rPr>
                <w:rFonts w:ascii="Tahoma" w:hAnsi="Tahoma" w:cs="Tahoma"/>
                <w:sz w:val="24"/>
                <w:szCs w:val="24"/>
              </w:rPr>
            </w:pPr>
            <w:r w:rsidRPr="00571263">
              <w:rPr>
                <w:rFonts w:ascii="Tahoma" w:hAnsi="Tahoma" w:cs="Tahoma"/>
                <w:sz w:val="24"/>
                <w:szCs w:val="24"/>
              </w:rPr>
              <w:t>System shall load key screens within 3 seconds on a 3G connection (10 Mbps).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57288" w:rsidRPr="00571263" w:rsidRDefault="00057288" w:rsidP="00057288">
            <w:pPr>
              <w:spacing w:line="360" w:lineRule="auto"/>
              <w:jc w:val="both"/>
              <w:rPr>
                <w:rFonts w:ascii="Tahoma" w:hAnsi="Tahoma" w:cs="Tahoma"/>
                <w:sz w:val="24"/>
                <w:szCs w:val="24"/>
              </w:rPr>
            </w:pPr>
            <w:r w:rsidRPr="00571263">
              <w:rPr>
                <w:rFonts w:ascii="Tahoma" w:hAnsi="Tahoma" w:cs="Tahoma"/>
                <w:sz w:val="24"/>
                <w:szCs w:val="24"/>
              </w:rPr>
              <w:t>Performance</w:t>
            </w:r>
          </w:p>
        </w:tc>
      </w:tr>
      <w:tr w:rsidR="00057288" w:rsidRPr="00571263" w:rsidTr="00057288">
        <w:tc>
          <w:tcPr>
            <w:tcW w:w="9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057288" w:rsidRPr="00571263" w:rsidRDefault="00057288" w:rsidP="00057288">
            <w:pPr>
              <w:spacing w:line="360" w:lineRule="auto"/>
              <w:jc w:val="both"/>
              <w:rPr>
                <w:rFonts w:ascii="Tahoma" w:hAnsi="Tahoma" w:cs="Tahoma"/>
                <w:sz w:val="24"/>
                <w:szCs w:val="24"/>
              </w:rPr>
            </w:pPr>
            <w:r w:rsidRPr="00571263">
              <w:rPr>
                <w:rFonts w:ascii="Tahoma" w:hAnsi="Tahoma" w:cs="Tahoma"/>
                <w:sz w:val="24"/>
                <w:szCs w:val="24"/>
              </w:rPr>
              <w:t>NFR-02</w:t>
            </w:r>
          </w:p>
        </w:tc>
        <w:tc>
          <w:tcPr>
            <w:tcW w:w="636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057288" w:rsidRPr="00571263" w:rsidRDefault="00057288" w:rsidP="00057288">
            <w:pPr>
              <w:spacing w:line="360" w:lineRule="auto"/>
              <w:jc w:val="both"/>
              <w:rPr>
                <w:rFonts w:ascii="Tahoma" w:hAnsi="Tahoma" w:cs="Tahoma"/>
                <w:sz w:val="24"/>
                <w:szCs w:val="24"/>
              </w:rPr>
            </w:pPr>
            <w:r w:rsidRPr="00571263">
              <w:rPr>
                <w:rFonts w:ascii="Tahoma" w:hAnsi="Tahoma" w:cs="Tahoma"/>
                <w:sz w:val="24"/>
                <w:szCs w:val="24"/>
              </w:rPr>
              <w:t>System shall maintain 99.5% uptime, with scheduled maintenance during off-peak hours.</w:t>
            </w:r>
          </w:p>
        </w:tc>
        <w:tc>
          <w:tcPr>
            <w:tcW w:w="21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057288" w:rsidRPr="00571263" w:rsidRDefault="00057288" w:rsidP="00057288">
            <w:pPr>
              <w:spacing w:line="360" w:lineRule="auto"/>
              <w:jc w:val="both"/>
              <w:rPr>
                <w:rFonts w:ascii="Tahoma" w:hAnsi="Tahoma" w:cs="Tahoma"/>
                <w:sz w:val="24"/>
                <w:szCs w:val="24"/>
              </w:rPr>
            </w:pPr>
            <w:r w:rsidRPr="00571263">
              <w:rPr>
                <w:rFonts w:ascii="Tahoma" w:hAnsi="Tahoma" w:cs="Tahoma"/>
                <w:sz w:val="24"/>
                <w:szCs w:val="24"/>
              </w:rPr>
              <w:t>Reliability</w:t>
            </w:r>
          </w:p>
        </w:tc>
      </w:tr>
      <w:tr w:rsidR="00057288" w:rsidRPr="00571263" w:rsidTr="00057288">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57288" w:rsidRPr="00571263" w:rsidRDefault="00057288" w:rsidP="00057288">
            <w:pPr>
              <w:spacing w:line="360" w:lineRule="auto"/>
              <w:jc w:val="both"/>
              <w:rPr>
                <w:rFonts w:ascii="Tahoma" w:hAnsi="Tahoma" w:cs="Tahoma"/>
                <w:sz w:val="24"/>
                <w:szCs w:val="24"/>
              </w:rPr>
            </w:pPr>
            <w:r w:rsidRPr="00571263">
              <w:rPr>
                <w:rFonts w:ascii="Tahoma" w:hAnsi="Tahoma" w:cs="Tahoma"/>
                <w:sz w:val="24"/>
                <w:szCs w:val="24"/>
              </w:rPr>
              <w:t>NFR-03</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57288" w:rsidRPr="00571263" w:rsidRDefault="00057288" w:rsidP="00057288">
            <w:pPr>
              <w:spacing w:line="360" w:lineRule="auto"/>
              <w:jc w:val="both"/>
              <w:rPr>
                <w:rFonts w:ascii="Tahoma" w:hAnsi="Tahoma" w:cs="Tahoma"/>
                <w:sz w:val="24"/>
                <w:szCs w:val="24"/>
              </w:rPr>
            </w:pPr>
            <w:r w:rsidRPr="00571263">
              <w:rPr>
                <w:rFonts w:ascii="Tahoma" w:hAnsi="Tahoma" w:cs="Tahoma"/>
                <w:sz w:val="24"/>
                <w:szCs w:val="24"/>
              </w:rPr>
              <w:t>System shall support a minimum of 10,000 concurrent users without performance degradation.</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57288" w:rsidRPr="00571263" w:rsidRDefault="00057288" w:rsidP="00057288">
            <w:pPr>
              <w:spacing w:line="360" w:lineRule="auto"/>
              <w:jc w:val="both"/>
              <w:rPr>
                <w:rFonts w:ascii="Tahoma" w:hAnsi="Tahoma" w:cs="Tahoma"/>
                <w:sz w:val="24"/>
                <w:szCs w:val="24"/>
              </w:rPr>
            </w:pPr>
            <w:r w:rsidRPr="00571263">
              <w:rPr>
                <w:rFonts w:ascii="Tahoma" w:hAnsi="Tahoma" w:cs="Tahoma"/>
                <w:sz w:val="24"/>
                <w:szCs w:val="24"/>
              </w:rPr>
              <w:t>Scalability</w:t>
            </w:r>
          </w:p>
        </w:tc>
      </w:tr>
      <w:tr w:rsidR="00057288" w:rsidRPr="00571263" w:rsidTr="00057288">
        <w:tc>
          <w:tcPr>
            <w:tcW w:w="9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057288" w:rsidRPr="00571263" w:rsidRDefault="00057288" w:rsidP="00057288">
            <w:pPr>
              <w:spacing w:line="360" w:lineRule="auto"/>
              <w:jc w:val="both"/>
              <w:rPr>
                <w:rFonts w:ascii="Tahoma" w:hAnsi="Tahoma" w:cs="Tahoma"/>
                <w:sz w:val="24"/>
                <w:szCs w:val="24"/>
              </w:rPr>
            </w:pPr>
            <w:r w:rsidRPr="00571263">
              <w:rPr>
                <w:rFonts w:ascii="Tahoma" w:hAnsi="Tahoma" w:cs="Tahoma"/>
                <w:sz w:val="24"/>
                <w:szCs w:val="24"/>
              </w:rPr>
              <w:t>NFR-04</w:t>
            </w:r>
          </w:p>
        </w:tc>
        <w:tc>
          <w:tcPr>
            <w:tcW w:w="636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057288" w:rsidRPr="00571263" w:rsidRDefault="00057288" w:rsidP="00057288">
            <w:pPr>
              <w:spacing w:line="360" w:lineRule="auto"/>
              <w:jc w:val="both"/>
              <w:rPr>
                <w:rFonts w:ascii="Tahoma" w:hAnsi="Tahoma" w:cs="Tahoma"/>
                <w:sz w:val="24"/>
                <w:szCs w:val="24"/>
              </w:rPr>
            </w:pPr>
            <w:r w:rsidRPr="00571263">
              <w:rPr>
                <w:rFonts w:ascii="Tahoma" w:hAnsi="Tahoma" w:cs="Tahoma"/>
                <w:sz w:val="24"/>
                <w:szCs w:val="24"/>
              </w:rPr>
              <w:t>All user data shall be encrypted in transit using HTTPS/TLS 1.2 or higher.</w:t>
            </w:r>
          </w:p>
        </w:tc>
        <w:tc>
          <w:tcPr>
            <w:tcW w:w="21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057288" w:rsidRPr="00571263" w:rsidRDefault="00057288" w:rsidP="00057288">
            <w:pPr>
              <w:spacing w:line="360" w:lineRule="auto"/>
              <w:jc w:val="both"/>
              <w:rPr>
                <w:rFonts w:ascii="Tahoma" w:hAnsi="Tahoma" w:cs="Tahoma"/>
                <w:sz w:val="24"/>
                <w:szCs w:val="24"/>
              </w:rPr>
            </w:pPr>
            <w:r w:rsidRPr="00571263">
              <w:rPr>
                <w:rFonts w:ascii="Tahoma" w:hAnsi="Tahoma" w:cs="Tahoma"/>
                <w:sz w:val="24"/>
                <w:szCs w:val="24"/>
              </w:rPr>
              <w:t>Security</w:t>
            </w:r>
          </w:p>
        </w:tc>
      </w:tr>
      <w:tr w:rsidR="00057288" w:rsidRPr="00571263" w:rsidTr="00057288">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57288" w:rsidRPr="00571263" w:rsidRDefault="00057288" w:rsidP="00057288">
            <w:pPr>
              <w:spacing w:line="360" w:lineRule="auto"/>
              <w:jc w:val="both"/>
              <w:rPr>
                <w:rFonts w:ascii="Tahoma" w:hAnsi="Tahoma" w:cs="Tahoma"/>
                <w:sz w:val="24"/>
                <w:szCs w:val="24"/>
              </w:rPr>
            </w:pPr>
            <w:r w:rsidRPr="00571263">
              <w:rPr>
                <w:rFonts w:ascii="Tahoma" w:hAnsi="Tahoma" w:cs="Tahoma"/>
                <w:sz w:val="24"/>
                <w:szCs w:val="24"/>
              </w:rPr>
              <w:t>NFR-05</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57288" w:rsidRPr="00571263" w:rsidRDefault="00057288" w:rsidP="00057288">
            <w:pPr>
              <w:spacing w:line="360" w:lineRule="auto"/>
              <w:jc w:val="both"/>
              <w:rPr>
                <w:rFonts w:ascii="Tahoma" w:hAnsi="Tahoma" w:cs="Tahoma"/>
                <w:sz w:val="24"/>
                <w:szCs w:val="24"/>
              </w:rPr>
            </w:pPr>
            <w:r w:rsidRPr="00571263">
              <w:rPr>
                <w:rFonts w:ascii="Tahoma" w:hAnsi="Tahoma" w:cs="Tahoma"/>
                <w:sz w:val="24"/>
                <w:szCs w:val="24"/>
              </w:rPr>
              <w:t>System shall comply with WCAG 2.1 Level AA accessibility standards.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57288" w:rsidRPr="00571263" w:rsidRDefault="00057288" w:rsidP="00057288">
            <w:pPr>
              <w:spacing w:line="360" w:lineRule="auto"/>
              <w:jc w:val="both"/>
              <w:rPr>
                <w:rFonts w:ascii="Tahoma" w:hAnsi="Tahoma" w:cs="Tahoma"/>
                <w:sz w:val="24"/>
                <w:szCs w:val="24"/>
              </w:rPr>
            </w:pPr>
            <w:r w:rsidRPr="00571263">
              <w:rPr>
                <w:rFonts w:ascii="Tahoma" w:hAnsi="Tahoma" w:cs="Tahoma"/>
                <w:sz w:val="24"/>
                <w:szCs w:val="24"/>
              </w:rPr>
              <w:t>Accessibility</w:t>
            </w:r>
          </w:p>
        </w:tc>
      </w:tr>
      <w:tr w:rsidR="00057288" w:rsidRPr="00571263" w:rsidTr="00057288">
        <w:tc>
          <w:tcPr>
            <w:tcW w:w="9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057288" w:rsidRPr="00571263" w:rsidRDefault="00057288" w:rsidP="00057288">
            <w:pPr>
              <w:spacing w:line="360" w:lineRule="auto"/>
              <w:jc w:val="both"/>
              <w:rPr>
                <w:rFonts w:ascii="Tahoma" w:hAnsi="Tahoma" w:cs="Tahoma"/>
                <w:sz w:val="24"/>
                <w:szCs w:val="24"/>
              </w:rPr>
            </w:pPr>
            <w:r w:rsidRPr="00571263">
              <w:rPr>
                <w:rFonts w:ascii="Tahoma" w:hAnsi="Tahoma" w:cs="Tahoma"/>
                <w:sz w:val="24"/>
                <w:szCs w:val="24"/>
              </w:rPr>
              <w:t>NFR-06</w:t>
            </w:r>
          </w:p>
        </w:tc>
        <w:tc>
          <w:tcPr>
            <w:tcW w:w="636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057288" w:rsidRPr="00571263" w:rsidRDefault="00057288" w:rsidP="00057288">
            <w:pPr>
              <w:spacing w:line="360" w:lineRule="auto"/>
              <w:jc w:val="both"/>
              <w:rPr>
                <w:rFonts w:ascii="Tahoma" w:hAnsi="Tahoma" w:cs="Tahoma"/>
                <w:sz w:val="24"/>
                <w:szCs w:val="24"/>
              </w:rPr>
            </w:pPr>
            <w:r w:rsidRPr="00571263">
              <w:rPr>
                <w:rFonts w:ascii="Tahoma" w:hAnsi="Tahoma" w:cs="Tahoma"/>
                <w:sz w:val="24"/>
                <w:szCs w:val="24"/>
              </w:rPr>
              <w:t>UI shall be fully responsive across mobile (480px), tablet (768px), and desktop (1024px).</w:t>
            </w:r>
          </w:p>
        </w:tc>
        <w:tc>
          <w:tcPr>
            <w:tcW w:w="2100" w:type="dxa"/>
            <w:tcBorders>
              <w:top w:val="single" w:sz="4" w:space="0" w:color="CCCCCC"/>
              <w:left w:val="single" w:sz="4" w:space="0" w:color="CCCCCC"/>
              <w:bottom w:val="single" w:sz="4" w:space="0" w:color="CCCCCC"/>
              <w:right w:val="single" w:sz="4" w:space="0" w:color="CCCCCC"/>
            </w:tcBorders>
            <w:shd w:val="clear" w:color="auto" w:fill="F4FAF4"/>
            <w:tcMar>
              <w:top w:w="80" w:type="dxa"/>
              <w:left w:w="120" w:type="dxa"/>
              <w:bottom w:w="80" w:type="dxa"/>
              <w:right w:w="120" w:type="dxa"/>
            </w:tcMar>
          </w:tcPr>
          <w:p w:rsidR="00057288" w:rsidRPr="00571263" w:rsidRDefault="00057288" w:rsidP="00057288">
            <w:pPr>
              <w:spacing w:line="360" w:lineRule="auto"/>
              <w:jc w:val="both"/>
              <w:rPr>
                <w:rFonts w:ascii="Tahoma" w:hAnsi="Tahoma" w:cs="Tahoma"/>
                <w:sz w:val="24"/>
                <w:szCs w:val="24"/>
              </w:rPr>
            </w:pPr>
            <w:r w:rsidRPr="00571263">
              <w:rPr>
                <w:rFonts w:ascii="Tahoma" w:hAnsi="Tahoma" w:cs="Tahoma"/>
                <w:sz w:val="24"/>
                <w:szCs w:val="24"/>
              </w:rPr>
              <w:t>Usability</w:t>
            </w:r>
          </w:p>
        </w:tc>
      </w:tr>
      <w:tr w:rsidR="00057288" w:rsidRPr="00571263" w:rsidTr="00057288">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57288" w:rsidRPr="00571263" w:rsidRDefault="00057288" w:rsidP="00057288">
            <w:pPr>
              <w:spacing w:line="360" w:lineRule="auto"/>
              <w:jc w:val="both"/>
              <w:rPr>
                <w:rFonts w:ascii="Tahoma" w:hAnsi="Tahoma" w:cs="Tahoma"/>
                <w:sz w:val="24"/>
                <w:szCs w:val="24"/>
              </w:rPr>
            </w:pPr>
            <w:r w:rsidRPr="00571263">
              <w:rPr>
                <w:rFonts w:ascii="Tahoma" w:hAnsi="Tahoma" w:cs="Tahoma"/>
                <w:sz w:val="24"/>
                <w:szCs w:val="24"/>
              </w:rPr>
              <w:t>NFR-07</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57288" w:rsidRPr="00571263" w:rsidRDefault="00057288" w:rsidP="00057288">
            <w:pPr>
              <w:spacing w:line="360" w:lineRule="auto"/>
              <w:jc w:val="both"/>
              <w:rPr>
                <w:rFonts w:ascii="Tahoma" w:hAnsi="Tahoma" w:cs="Tahoma"/>
                <w:sz w:val="24"/>
                <w:szCs w:val="24"/>
              </w:rPr>
            </w:pPr>
            <w:r w:rsidRPr="00571263">
              <w:rPr>
                <w:rFonts w:ascii="Tahoma" w:hAnsi="Tahoma" w:cs="Tahoma"/>
                <w:sz w:val="24"/>
                <w:szCs w:val="24"/>
              </w:rPr>
              <w:t xml:space="preserve">System shall support offline report queuing and </w:t>
            </w:r>
            <w:proofErr w:type="spellStart"/>
            <w:r w:rsidRPr="00571263">
              <w:rPr>
                <w:rFonts w:ascii="Tahoma" w:hAnsi="Tahoma" w:cs="Tahoma"/>
                <w:sz w:val="24"/>
                <w:szCs w:val="24"/>
              </w:rPr>
              <w:t>synchronisation</w:t>
            </w:r>
            <w:proofErr w:type="spellEnd"/>
            <w:r w:rsidRPr="00571263">
              <w:rPr>
                <w:rFonts w:ascii="Tahoma" w:hAnsi="Tahoma" w:cs="Tahoma"/>
                <w:sz w:val="24"/>
                <w:szCs w:val="24"/>
              </w:rPr>
              <w:t xml:space="preserve"> for up to 7 days.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57288" w:rsidRPr="00571263" w:rsidRDefault="00057288" w:rsidP="00057288">
            <w:pPr>
              <w:spacing w:line="360" w:lineRule="auto"/>
              <w:jc w:val="both"/>
              <w:rPr>
                <w:rFonts w:ascii="Tahoma" w:hAnsi="Tahoma" w:cs="Tahoma"/>
                <w:sz w:val="24"/>
                <w:szCs w:val="24"/>
              </w:rPr>
            </w:pPr>
            <w:r w:rsidRPr="00571263">
              <w:rPr>
                <w:rFonts w:ascii="Tahoma" w:hAnsi="Tahoma" w:cs="Tahoma"/>
                <w:sz w:val="24"/>
                <w:szCs w:val="24"/>
              </w:rPr>
              <w:t>Availability</w:t>
            </w:r>
          </w:p>
        </w:tc>
      </w:tr>
    </w:tbl>
    <w:p w:rsidR="00057288" w:rsidRDefault="00057288" w:rsidP="00571263">
      <w:pPr>
        <w:spacing w:line="360" w:lineRule="auto"/>
        <w:jc w:val="both"/>
        <w:rPr>
          <w:rFonts w:ascii="Tahoma" w:hAnsi="Tahoma" w:cs="Tahoma"/>
          <w:sz w:val="24"/>
          <w:szCs w:val="24"/>
        </w:rPr>
      </w:pPr>
    </w:p>
    <w:p w:rsidR="00057288" w:rsidRDefault="00057288" w:rsidP="00571263">
      <w:pPr>
        <w:spacing w:line="360" w:lineRule="auto"/>
        <w:jc w:val="both"/>
        <w:rPr>
          <w:rFonts w:ascii="Tahoma" w:hAnsi="Tahoma" w:cs="Tahoma"/>
          <w:sz w:val="24"/>
          <w:szCs w:val="24"/>
        </w:rPr>
      </w:pPr>
    </w:p>
    <w:p w:rsidR="00057288" w:rsidRDefault="00057288" w:rsidP="00571263">
      <w:pPr>
        <w:spacing w:line="360" w:lineRule="auto"/>
        <w:jc w:val="both"/>
        <w:rPr>
          <w:rFonts w:ascii="Tahoma" w:hAnsi="Tahoma" w:cs="Tahoma"/>
          <w:sz w:val="24"/>
          <w:szCs w:val="24"/>
        </w:rPr>
      </w:pPr>
    </w:p>
    <w:p w:rsidR="00587D82" w:rsidRPr="00571263" w:rsidRDefault="009E36FF" w:rsidP="00571263">
      <w:pPr>
        <w:spacing w:line="360" w:lineRule="auto"/>
        <w:jc w:val="both"/>
        <w:rPr>
          <w:rFonts w:ascii="Tahoma" w:hAnsi="Tahoma" w:cs="Tahoma"/>
          <w:sz w:val="24"/>
          <w:szCs w:val="24"/>
        </w:rPr>
      </w:pPr>
      <w:r w:rsidRPr="00571263">
        <w:rPr>
          <w:rFonts w:ascii="Tahoma" w:hAnsi="Tahoma" w:cs="Tahoma"/>
          <w:sz w:val="24"/>
          <w:szCs w:val="24"/>
        </w:rPr>
        <w:br w:type="page"/>
      </w:r>
    </w:p>
    <w:p w:rsidR="00587D82" w:rsidRPr="00571263" w:rsidRDefault="00587D82" w:rsidP="00571263">
      <w:pPr>
        <w:widowControl w:val="0"/>
        <w:pBdr>
          <w:top w:val="nil"/>
          <w:left w:val="nil"/>
          <w:bottom w:val="nil"/>
          <w:right w:val="nil"/>
          <w:between w:val="nil"/>
        </w:pBdr>
        <w:spacing w:line="360" w:lineRule="auto"/>
        <w:jc w:val="both"/>
        <w:rPr>
          <w:rFonts w:ascii="Tahoma" w:hAnsi="Tahoma" w:cs="Tahoma"/>
          <w:sz w:val="24"/>
          <w:szCs w:val="24"/>
        </w:rPr>
      </w:pPr>
    </w:p>
    <w:sectPr w:rsidR="00587D82" w:rsidRPr="00571263">
      <w:footerReference w:type="default" r:id="rId14"/>
      <w:pgSz w:w="12240" w:h="15840"/>
      <w:pgMar w:top="1440" w:right="1296" w:bottom="1440" w:left="1296"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3332" w:rsidRDefault="00473332">
      <w:r>
        <w:separator/>
      </w:r>
    </w:p>
  </w:endnote>
  <w:endnote w:type="continuationSeparator" w:id="0">
    <w:p w:rsidR="00473332" w:rsidRDefault="004733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4161622-8DC8-4370-A6E4-624693D7551E}"/>
  </w:font>
  <w:font w:name="Tahoma">
    <w:panose1 w:val="020B0604030504040204"/>
    <w:charset w:val="00"/>
    <w:family w:val="swiss"/>
    <w:pitch w:val="variable"/>
    <w:sig w:usb0="E1002EFF" w:usb1="C000605B" w:usb2="00000029" w:usb3="00000000" w:csb0="000101FF" w:csb1="00000000"/>
    <w:embedRegular r:id="rId2" w:fontKey="{8B450A32-9C18-4E08-95CF-528523197D0E}"/>
    <w:embedBold r:id="rId3" w:fontKey="{8824E9DB-B72E-4998-A617-ABC515C7909E}"/>
    <w:embedItalic r:id="rId4" w:fontKey="{6867A950-8308-4CEF-9747-5D84BE40413F}"/>
  </w:font>
  <w:font w:name="Calibri">
    <w:panose1 w:val="020F0502020204030204"/>
    <w:charset w:val="00"/>
    <w:family w:val="swiss"/>
    <w:pitch w:val="variable"/>
    <w:sig w:usb0="E4002EFF" w:usb1="C200247B" w:usb2="00000009" w:usb3="00000000" w:csb0="000001FF" w:csb1="00000000"/>
    <w:embedRegular r:id="rId5" w:fontKey="{8C719805-A474-4731-8D45-092DD7D84768}"/>
  </w:font>
  <w:font w:name="Cambria">
    <w:panose1 w:val="02040503050406030204"/>
    <w:charset w:val="00"/>
    <w:family w:val="roman"/>
    <w:pitch w:val="variable"/>
    <w:sig w:usb0="E00006FF" w:usb1="420024FF" w:usb2="02000000" w:usb3="00000000" w:csb0="0000019F" w:csb1="00000000"/>
    <w:embedRegular r:id="rId6" w:fontKey="{487A26E8-D6C5-4F2D-84FB-198A40170B71}"/>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9750664"/>
      <w:docPartObj>
        <w:docPartGallery w:val="Page Numbers (Bottom of Page)"/>
        <w:docPartUnique/>
      </w:docPartObj>
    </w:sdtPr>
    <w:sdtEndPr>
      <w:rPr>
        <w:noProof/>
      </w:rPr>
    </w:sdtEndPr>
    <w:sdtContent>
      <w:p w:rsidR="00057288" w:rsidRDefault="00057288">
        <w:pPr>
          <w:pStyle w:val="Footer"/>
          <w:jc w:val="center"/>
        </w:pPr>
        <w:r>
          <w:fldChar w:fldCharType="begin"/>
        </w:r>
        <w:r>
          <w:instrText xml:space="preserve"> PAGE   \* MERGEFORMAT </w:instrText>
        </w:r>
        <w:r>
          <w:fldChar w:fldCharType="separate"/>
        </w:r>
        <w:r w:rsidR="0066361D">
          <w:rPr>
            <w:noProof/>
          </w:rPr>
          <w:t>1</w:t>
        </w:r>
        <w:r>
          <w:rPr>
            <w:noProof/>
          </w:rPr>
          <w:fldChar w:fldCharType="end"/>
        </w:r>
      </w:p>
    </w:sdtContent>
  </w:sdt>
  <w:p w:rsidR="00057288" w:rsidRDefault="000572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3332" w:rsidRDefault="00473332">
      <w:r>
        <w:separator/>
      </w:r>
    </w:p>
  </w:footnote>
  <w:footnote w:type="continuationSeparator" w:id="0">
    <w:p w:rsidR="00473332" w:rsidRDefault="004733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F85004"/>
    <w:multiLevelType w:val="multilevel"/>
    <w:tmpl w:val="0170849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FD22A4C"/>
    <w:multiLevelType w:val="multilevel"/>
    <w:tmpl w:val="DD7C7044"/>
    <w:lvl w:ilvl="0">
      <w:start w:val="1"/>
      <w:numFmt w:val="bullet"/>
      <w:lvlText w:val=""/>
      <w:lvlJc w:val="left"/>
      <w:pPr>
        <w:ind w:left="72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5B033C95"/>
    <w:multiLevelType w:val="multilevel"/>
    <w:tmpl w:val="A288E15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7D82"/>
    <w:rsid w:val="00057288"/>
    <w:rsid w:val="00144926"/>
    <w:rsid w:val="00473332"/>
    <w:rsid w:val="004D29C0"/>
    <w:rsid w:val="00571263"/>
    <w:rsid w:val="00587D82"/>
    <w:rsid w:val="0066361D"/>
    <w:rsid w:val="008B0204"/>
    <w:rsid w:val="009E36FF"/>
    <w:rsid w:val="00E859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1E4D1"/>
  <w15:docId w15:val="{CEEF649A-6057-44FD-9CE9-99504548F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400" w:after="200"/>
      <w:outlineLvl w:val="0"/>
    </w:pPr>
    <w:rPr>
      <w:b/>
      <w:bCs/>
      <w:color w:val="1B5E20"/>
      <w:sz w:val="34"/>
      <w:szCs w:val="34"/>
    </w:rPr>
  </w:style>
  <w:style w:type="paragraph" w:styleId="Heading2">
    <w:name w:val="heading 2"/>
    <w:basedOn w:val="Normal"/>
    <w:next w:val="Normal"/>
    <w:pPr>
      <w:pBdr>
        <w:top w:val="nil"/>
        <w:left w:val="nil"/>
        <w:bottom w:val="nil"/>
        <w:right w:val="nil"/>
        <w:between w:val="nil"/>
      </w:pBdr>
      <w:spacing w:before="260" w:after="120"/>
      <w:outlineLvl w:val="1"/>
    </w:pPr>
    <w:rPr>
      <w:b/>
      <w:bCs/>
      <w:color w:val="1B3A6E"/>
      <w:sz w:val="28"/>
      <w:szCs w:val="28"/>
    </w:rPr>
  </w:style>
  <w:style w:type="paragraph" w:styleId="Heading3">
    <w:name w:val="heading 3"/>
    <w:basedOn w:val="Normal"/>
    <w:next w:val="Normal"/>
    <w:pPr>
      <w:pBdr>
        <w:top w:val="nil"/>
        <w:left w:val="nil"/>
        <w:bottom w:val="nil"/>
        <w:right w:val="nil"/>
        <w:between w:val="nil"/>
      </w:pBdr>
      <w:spacing w:before="200" w:after="80"/>
      <w:outlineLvl w:val="2"/>
    </w:pPr>
    <w:rPr>
      <w:b/>
      <w:bCs/>
      <w:color w:val="000000"/>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9E36FF"/>
    <w:pPr>
      <w:tabs>
        <w:tab w:val="center" w:pos="4680"/>
        <w:tab w:val="right" w:pos="9360"/>
      </w:tabs>
    </w:pPr>
  </w:style>
  <w:style w:type="character" w:customStyle="1" w:styleId="HeaderChar">
    <w:name w:val="Header Char"/>
    <w:basedOn w:val="DefaultParagraphFont"/>
    <w:link w:val="Header"/>
    <w:uiPriority w:val="99"/>
    <w:rsid w:val="009E36FF"/>
  </w:style>
  <w:style w:type="paragraph" w:styleId="Footer">
    <w:name w:val="footer"/>
    <w:basedOn w:val="Normal"/>
    <w:link w:val="FooterChar"/>
    <w:uiPriority w:val="99"/>
    <w:unhideWhenUsed/>
    <w:rsid w:val="009E36FF"/>
    <w:pPr>
      <w:tabs>
        <w:tab w:val="center" w:pos="4680"/>
        <w:tab w:val="right" w:pos="9360"/>
      </w:tabs>
    </w:pPr>
  </w:style>
  <w:style w:type="character" w:customStyle="1" w:styleId="FooterChar">
    <w:name w:val="Footer Char"/>
    <w:basedOn w:val="DefaultParagraphFont"/>
    <w:link w:val="Footer"/>
    <w:uiPriority w:val="99"/>
    <w:rsid w:val="009E36FF"/>
  </w:style>
  <w:style w:type="paragraph" w:styleId="NormalWeb">
    <w:name w:val="Normal (Web)"/>
    <w:basedOn w:val="Normal"/>
    <w:uiPriority w:val="99"/>
    <w:unhideWhenUsed/>
    <w:rsid w:val="00E85970"/>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5712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9204564">
      <w:bodyDiv w:val="1"/>
      <w:marLeft w:val="0"/>
      <w:marRight w:val="0"/>
      <w:marTop w:val="0"/>
      <w:marBottom w:val="0"/>
      <w:divBdr>
        <w:top w:val="none" w:sz="0" w:space="0" w:color="auto"/>
        <w:left w:val="none" w:sz="0" w:space="0" w:color="auto"/>
        <w:bottom w:val="none" w:sz="0" w:space="0" w:color="auto"/>
        <w:right w:val="none" w:sz="0" w:space="0" w:color="auto"/>
      </w:divBdr>
    </w:div>
    <w:div w:id="1404110568">
      <w:bodyDiv w:val="1"/>
      <w:marLeft w:val="0"/>
      <w:marRight w:val="0"/>
      <w:marTop w:val="0"/>
      <w:marBottom w:val="0"/>
      <w:divBdr>
        <w:top w:val="none" w:sz="0" w:space="0" w:color="auto"/>
        <w:left w:val="none" w:sz="0" w:space="0" w:color="auto"/>
        <w:bottom w:val="none" w:sz="0" w:space="0" w:color="auto"/>
        <w:right w:val="none" w:sz="0" w:space="0" w:color="auto"/>
      </w:divBdr>
    </w:div>
    <w:div w:id="1633167393">
      <w:bodyDiv w:val="1"/>
      <w:marLeft w:val="0"/>
      <w:marRight w:val="0"/>
      <w:marTop w:val="0"/>
      <w:marBottom w:val="0"/>
      <w:divBdr>
        <w:top w:val="none" w:sz="0" w:space="0" w:color="auto"/>
        <w:left w:val="none" w:sz="0" w:space="0" w:color="auto"/>
        <w:bottom w:val="none" w:sz="0" w:space="0" w:color="auto"/>
        <w:right w:val="none" w:sz="0" w:space="0" w:color="auto"/>
      </w:divBdr>
    </w:div>
    <w:div w:id="19345892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26</Pages>
  <Words>4027</Words>
  <Characters>22960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ZACHARIAH</cp:lastModifiedBy>
  <cp:revision>2</cp:revision>
  <dcterms:created xsi:type="dcterms:W3CDTF">2026-06-24T12:23:00Z</dcterms:created>
  <dcterms:modified xsi:type="dcterms:W3CDTF">2026-06-24T13:40:00Z</dcterms:modified>
</cp:coreProperties>
</file>