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BB24" w14:textId="77777777" w:rsidR="00737076" w:rsidRDefault="00737076" w:rsidP="00737076">
      <w:pPr>
        <w:jc w:val="center"/>
        <w:rPr>
          <w:rFonts w:ascii="Segoe UI" w:hAnsi="Segoe UI"/>
          <w:b/>
          <w:color w:val="0F766E"/>
          <w:sz w:val="144"/>
          <w:szCs w:val="36"/>
        </w:rPr>
      </w:pPr>
    </w:p>
    <w:p w14:paraId="08812561" w14:textId="1DC36D24" w:rsidR="00737076" w:rsidRPr="00737076" w:rsidRDefault="00737076" w:rsidP="00737076">
      <w:pPr>
        <w:jc w:val="center"/>
        <w:rPr>
          <w:rFonts w:ascii="Segoe UI" w:hAnsi="Segoe UI"/>
          <w:b/>
          <w:color w:val="0F766E"/>
          <w:sz w:val="144"/>
          <w:szCs w:val="36"/>
        </w:rPr>
      </w:pPr>
      <w:r w:rsidRPr="00737076">
        <w:rPr>
          <w:rFonts w:ascii="Segoe UI" w:hAnsi="Segoe UI"/>
          <w:b/>
          <w:color w:val="0F766E"/>
          <w:sz w:val="144"/>
          <w:szCs w:val="36"/>
        </w:rPr>
        <w:t xml:space="preserve">BUDGET BASIC </w:t>
      </w:r>
      <w:r w:rsidRPr="00737076">
        <w:rPr>
          <w:rFonts w:ascii="Segoe UI" w:hAnsi="Segoe UI"/>
          <w:b/>
          <w:color w:val="0F766E"/>
          <w:sz w:val="144"/>
          <w:szCs w:val="36"/>
        </w:rPr>
        <w:br/>
        <w:t>SCF – ARSH</w:t>
      </w:r>
    </w:p>
    <w:p w14:paraId="2BBA81FE" w14:textId="12EC262C" w:rsidR="00737076" w:rsidRDefault="00737076">
      <w:pPr>
        <w:rPr>
          <w:rFonts w:ascii="Segoe UI" w:hAnsi="Segoe UI"/>
          <w:b/>
          <w:color w:val="0F766E"/>
          <w:sz w:val="52"/>
        </w:rPr>
      </w:pPr>
      <w:r>
        <w:rPr>
          <w:rFonts w:ascii="Segoe UI" w:hAnsi="Segoe UI"/>
          <w:b/>
          <w:color w:val="0F766E"/>
          <w:sz w:val="52"/>
        </w:rPr>
        <w:br w:type="page"/>
      </w:r>
    </w:p>
    <w:p w14:paraId="56162AAB" w14:textId="2F74B7C3" w:rsidR="00187DF8" w:rsidRDefault="00000000">
      <w:pPr>
        <w:spacing w:before="480" w:after="240"/>
        <w:jc w:val="center"/>
      </w:pPr>
      <w:r>
        <w:rPr>
          <w:rFonts w:ascii="Segoe UI" w:hAnsi="Segoe UI"/>
          <w:b/>
          <w:color w:val="0F766E"/>
          <w:sz w:val="52"/>
        </w:rPr>
        <w:lastRenderedPageBreak/>
        <w:t>BUDGETBASICS</w:t>
      </w:r>
    </w:p>
    <w:p w14:paraId="2B6FCE05" w14:textId="77777777" w:rsidR="00187DF8" w:rsidRDefault="00000000">
      <w:pPr>
        <w:spacing w:after="480"/>
        <w:jc w:val="center"/>
      </w:pPr>
      <w:r>
        <w:rPr>
          <w:rFonts w:ascii="Segoe UI" w:hAnsi="Segoe UI"/>
          <w:color w:val="64748B"/>
          <w:sz w:val="28"/>
        </w:rPr>
        <w:t>TECHWIZ 7 – PROJECT DOCUMENTATION REPORT</w:t>
      </w:r>
      <w:r>
        <w:rPr>
          <w:rFonts w:ascii="Segoe UI" w:hAnsi="Segoe UI"/>
          <w:color w:val="64748B"/>
          <w:sz w:val="28"/>
        </w:rPr>
        <w:br/>
        <w:t>Theme: NextGen BudgetBee | Category: Web Innovation Unleashed</w:t>
      </w:r>
    </w:p>
    <w:p w14:paraId="7B3F5EDE" w14:textId="77777777" w:rsidR="00187DF8" w:rsidRDefault="00000000">
      <w:pPr>
        <w:spacing w:before="1600"/>
        <w:jc w:val="center"/>
      </w:pPr>
      <w:r>
        <w:rPr>
          <w:b/>
          <w:sz w:val="24"/>
        </w:rPr>
        <w:t>Project Type: Client-Side Single Page Application (SPA)</w:t>
      </w:r>
      <w:r>
        <w:rPr>
          <w:b/>
          <w:sz w:val="24"/>
        </w:rPr>
        <w:br/>
        <w:t>for Student Financial Literacy</w:t>
      </w:r>
      <w:r>
        <w:rPr>
          <w:b/>
          <w:sz w:val="24"/>
        </w:rPr>
        <w:br/>
      </w:r>
      <w:r>
        <w:rPr>
          <w:b/>
          <w:sz w:val="24"/>
        </w:rPr>
        <w:br/>
      </w:r>
    </w:p>
    <w:tbl>
      <w:tblPr>
        <w:tblW w:w="0" w:type="auto"/>
        <w:jc w:val="center"/>
        <w:tblLook w:val="04A0" w:firstRow="1" w:lastRow="0" w:firstColumn="1" w:lastColumn="0" w:noHBand="0" w:noVBand="1"/>
      </w:tblPr>
      <w:tblGrid>
        <w:gridCol w:w="4680"/>
        <w:gridCol w:w="4680"/>
      </w:tblGrid>
      <w:tr w:rsidR="00187DF8" w14:paraId="525D3C34" w14:textId="77777777">
        <w:trPr>
          <w:jc w:val="center"/>
        </w:trPr>
        <w:tc>
          <w:tcPr>
            <w:tcW w:w="4680" w:type="dxa"/>
            <w:shd w:val="clear" w:color="auto" w:fill="0F766E"/>
            <w:tcMar>
              <w:top w:w="140" w:type="dxa"/>
              <w:left w:w="180" w:type="dxa"/>
              <w:bottom w:w="140" w:type="dxa"/>
              <w:right w:w="180" w:type="dxa"/>
            </w:tcMar>
          </w:tcPr>
          <w:p w14:paraId="49276EAC" w14:textId="77777777" w:rsidR="00187DF8" w:rsidRDefault="00000000">
            <w:r>
              <w:rPr>
                <w:color w:val="FFFFFF"/>
              </w:rPr>
              <w:t>Role</w:t>
            </w:r>
          </w:p>
        </w:tc>
        <w:tc>
          <w:tcPr>
            <w:tcW w:w="4680" w:type="dxa"/>
            <w:shd w:val="clear" w:color="auto" w:fill="0F766E"/>
            <w:tcMar>
              <w:top w:w="140" w:type="dxa"/>
              <w:left w:w="180" w:type="dxa"/>
              <w:bottom w:w="140" w:type="dxa"/>
              <w:right w:w="180" w:type="dxa"/>
            </w:tcMar>
          </w:tcPr>
          <w:p w14:paraId="08CD986D" w14:textId="77777777" w:rsidR="00187DF8" w:rsidRDefault="00000000">
            <w:r>
              <w:rPr>
                <w:color w:val="FFFFFF"/>
              </w:rPr>
              <w:t>Name</w:t>
            </w:r>
          </w:p>
        </w:tc>
      </w:tr>
      <w:tr w:rsidR="00187DF8" w14:paraId="7D1EFBCA" w14:textId="77777777">
        <w:trPr>
          <w:jc w:val="center"/>
        </w:trPr>
        <w:tc>
          <w:tcPr>
            <w:tcW w:w="4680" w:type="dxa"/>
            <w:tcMar>
              <w:top w:w="140" w:type="dxa"/>
              <w:left w:w="180" w:type="dxa"/>
              <w:bottom w:w="140" w:type="dxa"/>
              <w:right w:w="180" w:type="dxa"/>
            </w:tcMar>
          </w:tcPr>
          <w:p w14:paraId="5DDB6FFB" w14:textId="77777777" w:rsidR="00187DF8" w:rsidRDefault="00000000">
            <w:r>
              <w:t>Team Lead &amp; Logic Engineer</w:t>
            </w:r>
          </w:p>
        </w:tc>
        <w:tc>
          <w:tcPr>
            <w:tcW w:w="4680" w:type="dxa"/>
            <w:tcMar>
              <w:top w:w="140" w:type="dxa"/>
              <w:left w:w="180" w:type="dxa"/>
              <w:bottom w:w="140" w:type="dxa"/>
              <w:right w:w="180" w:type="dxa"/>
            </w:tcMar>
          </w:tcPr>
          <w:p w14:paraId="4663C8E6" w14:textId="77777777" w:rsidR="00187DF8" w:rsidRDefault="00000000">
            <w:r>
              <w:t>Abdul Rauf</w:t>
            </w:r>
          </w:p>
        </w:tc>
      </w:tr>
      <w:tr w:rsidR="00187DF8" w14:paraId="2E6DC8CE" w14:textId="77777777">
        <w:trPr>
          <w:jc w:val="center"/>
        </w:trPr>
        <w:tc>
          <w:tcPr>
            <w:tcW w:w="4680" w:type="dxa"/>
            <w:tcMar>
              <w:top w:w="140" w:type="dxa"/>
              <w:left w:w="180" w:type="dxa"/>
              <w:bottom w:w="140" w:type="dxa"/>
              <w:right w:w="180" w:type="dxa"/>
            </w:tcMar>
          </w:tcPr>
          <w:p w14:paraId="28AE653A" w14:textId="77777777" w:rsidR="00187DF8" w:rsidRDefault="00000000">
            <w:r>
              <w:t>UI &amp; UX Designer</w:t>
            </w:r>
          </w:p>
        </w:tc>
        <w:tc>
          <w:tcPr>
            <w:tcW w:w="4680" w:type="dxa"/>
            <w:tcMar>
              <w:top w:w="140" w:type="dxa"/>
              <w:left w:w="180" w:type="dxa"/>
              <w:bottom w:w="140" w:type="dxa"/>
              <w:right w:w="180" w:type="dxa"/>
            </w:tcMar>
          </w:tcPr>
          <w:p w14:paraId="456E2AD3" w14:textId="77777777" w:rsidR="00187DF8" w:rsidRDefault="00000000">
            <w:r>
              <w:t>Syed Ata Ul Hai</w:t>
            </w:r>
          </w:p>
        </w:tc>
      </w:tr>
      <w:tr w:rsidR="00187DF8" w14:paraId="0BCE26CB" w14:textId="77777777">
        <w:trPr>
          <w:jc w:val="center"/>
        </w:trPr>
        <w:tc>
          <w:tcPr>
            <w:tcW w:w="4680" w:type="dxa"/>
            <w:tcMar>
              <w:top w:w="140" w:type="dxa"/>
              <w:left w:w="180" w:type="dxa"/>
              <w:bottom w:w="140" w:type="dxa"/>
              <w:right w:w="180" w:type="dxa"/>
            </w:tcMar>
          </w:tcPr>
          <w:p w14:paraId="44BD4CBE" w14:textId="77777777" w:rsidR="00187DF8" w:rsidRDefault="00000000">
            <w:r>
              <w:t>HTML &amp; CSS Engineer</w:t>
            </w:r>
          </w:p>
        </w:tc>
        <w:tc>
          <w:tcPr>
            <w:tcW w:w="4680" w:type="dxa"/>
            <w:tcMar>
              <w:top w:w="140" w:type="dxa"/>
              <w:left w:w="180" w:type="dxa"/>
              <w:bottom w:w="140" w:type="dxa"/>
              <w:right w:w="180" w:type="dxa"/>
            </w:tcMar>
          </w:tcPr>
          <w:p w14:paraId="2D3600EC" w14:textId="77777777" w:rsidR="00187DF8" w:rsidRDefault="00000000">
            <w:r>
              <w:t>Hasnain Wajahat</w:t>
            </w:r>
          </w:p>
        </w:tc>
      </w:tr>
      <w:tr w:rsidR="00187DF8" w14:paraId="7C01FC20" w14:textId="77777777">
        <w:trPr>
          <w:jc w:val="center"/>
        </w:trPr>
        <w:tc>
          <w:tcPr>
            <w:tcW w:w="4680" w:type="dxa"/>
            <w:tcMar>
              <w:top w:w="140" w:type="dxa"/>
              <w:left w:w="180" w:type="dxa"/>
              <w:bottom w:w="140" w:type="dxa"/>
              <w:right w:w="180" w:type="dxa"/>
            </w:tcMar>
          </w:tcPr>
          <w:p w14:paraId="7EB2F10A" w14:textId="77777777" w:rsidR="00187DF8" w:rsidRDefault="00000000">
            <w:r>
              <w:t>Technical Writer &amp; QA</w:t>
            </w:r>
          </w:p>
        </w:tc>
        <w:tc>
          <w:tcPr>
            <w:tcW w:w="4680" w:type="dxa"/>
            <w:tcMar>
              <w:top w:w="140" w:type="dxa"/>
              <w:left w:w="180" w:type="dxa"/>
              <w:bottom w:w="140" w:type="dxa"/>
              <w:right w:w="180" w:type="dxa"/>
            </w:tcMar>
          </w:tcPr>
          <w:p w14:paraId="31D60EC9" w14:textId="77777777" w:rsidR="00187DF8" w:rsidRDefault="00000000">
            <w:r>
              <w:t>Abdul Rehman</w:t>
            </w:r>
          </w:p>
        </w:tc>
      </w:tr>
    </w:tbl>
    <w:p w14:paraId="73323FEC" w14:textId="77777777" w:rsidR="00187DF8" w:rsidRDefault="00000000">
      <w:pPr>
        <w:spacing w:before="1200"/>
        <w:jc w:val="center"/>
      </w:pPr>
      <w:r>
        <w:rPr>
          <w:color w:val="64748B"/>
          <w:sz w:val="20"/>
        </w:rPr>
        <w:t xml:space="preserve">Academic Term: </w:t>
      </w:r>
      <w:proofErr w:type="spellStart"/>
      <w:r>
        <w:rPr>
          <w:color w:val="64748B"/>
          <w:sz w:val="20"/>
        </w:rPr>
        <w:t>TechWiz</w:t>
      </w:r>
      <w:proofErr w:type="spellEnd"/>
      <w:r>
        <w:rPr>
          <w:color w:val="64748B"/>
          <w:sz w:val="20"/>
        </w:rPr>
        <w:t xml:space="preserve"> 7 (2026–2027 Cycle)</w:t>
      </w:r>
      <w:r>
        <w:rPr>
          <w:color w:val="64748B"/>
          <w:sz w:val="20"/>
        </w:rPr>
        <w:br/>
        <w:t>Institution: Aptech Learning / Advanced Software Engineering Division</w:t>
      </w:r>
      <w:r>
        <w:rPr>
          <w:color w:val="64748B"/>
          <w:sz w:val="20"/>
        </w:rPr>
        <w:br/>
        <w:t>Date of Submission: September 26, 2026</w:t>
      </w:r>
    </w:p>
    <w:p w14:paraId="0C03420D" w14:textId="4DB4E2FC" w:rsidR="00187DF8" w:rsidRDefault="00000000" w:rsidP="00737076">
      <w:r>
        <w:br w:type="page"/>
      </w:r>
      <w:r w:rsidR="00737076">
        <w:rPr>
          <w:noProof/>
        </w:rPr>
        <w:lastRenderedPageBreak/>
        <w:drawing>
          <wp:inline distT="0" distB="0" distL="0" distR="0" wp14:anchorId="0B4E5EC3" wp14:editId="3C30DC29">
            <wp:extent cx="5474335" cy="8229600"/>
            <wp:effectExtent l="0" t="0" r="0" b="0"/>
            <wp:docPr id="90122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4335" cy="8229600"/>
                    </a:xfrm>
                    <a:prstGeom prst="rect">
                      <a:avLst/>
                    </a:prstGeom>
                    <a:noFill/>
                    <a:ln>
                      <a:noFill/>
                    </a:ln>
                  </pic:spPr>
                </pic:pic>
              </a:graphicData>
            </a:graphic>
          </wp:inline>
        </w:drawing>
      </w:r>
    </w:p>
    <w:p w14:paraId="7409963B" w14:textId="77777777" w:rsidR="00187DF8" w:rsidRDefault="00000000">
      <w:pPr>
        <w:spacing w:before="360" w:after="160"/>
      </w:pPr>
      <w:r>
        <w:rPr>
          <w:rFonts w:ascii="Segoe UI" w:hAnsi="Segoe UI"/>
          <w:b/>
          <w:color w:val="0F766E"/>
          <w:sz w:val="36"/>
        </w:rPr>
        <w:lastRenderedPageBreak/>
        <w:t>Table of Contents</w:t>
      </w:r>
    </w:p>
    <w:p w14:paraId="2ED54767" w14:textId="77777777" w:rsidR="00187DF8" w:rsidRDefault="00000000">
      <w:pPr>
        <w:spacing w:after="120"/>
      </w:pPr>
      <w:r>
        <w:rPr>
          <w:rFonts w:ascii="Segoe UI" w:hAnsi="Segoe UI"/>
          <w:color w:val="1E293B"/>
        </w:rPr>
        <w:t>The comprehensive 20-page documentation report is structured into the following sections:</w:t>
      </w:r>
    </w:p>
    <w:tbl>
      <w:tblPr>
        <w:tblW w:w="0" w:type="auto"/>
        <w:jc w:val="center"/>
        <w:tblLook w:val="04A0" w:firstRow="1" w:lastRow="0" w:firstColumn="1" w:lastColumn="0" w:noHBand="0" w:noVBand="1"/>
      </w:tblPr>
      <w:tblGrid>
        <w:gridCol w:w="3120"/>
        <w:gridCol w:w="3120"/>
        <w:gridCol w:w="3120"/>
      </w:tblGrid>
      <w:tr w:rsidR="00187DF8" w14:paraId="17C045DE" w14:textId="77777777">
        <w:trPr>
          <w:jc w:val="center"/>
        </w:trPr>
        <w:tc>
          <w:tcPr>
            <w:tcW w:w="3120" w:type="dxa"/>
            <w:shd w:val="clear" w:color="auto" w:fill="0F766E"/>
            <w:tcMar>
              <w:top w:w="140" w:type="dxa"/>
              <w:left w:w="180" w:type="dxa"/>
              <w:bottom w:w="140" w:type="dxa"/>
              <w:right w:w="180" w:type="dxa"/>
            </w:tcMar>
          </w:tcPr>
          <w:p w14:paraId="4720F889" w14:textId="77777777" w:rsidR="00187DF8" w:rsidRDefault="00000000">
            <w:r>
              <w:rPr>
                <w:color w:val="FFFFFF"/>
              </w:rPr>
              <w:t>Section</w:t>
            </w:r>
          </w:p>
        </w:tc>
        <w:tc>
          <w:tcPr>
            <w:tcW w:w="3120" w:type="dxa"/>
            <w:shd w:val="clear" w:color="auto" w:fill="0F766E"/>
            <w:tcMar>
              <w:top w:w="140" w:type="dxa"/>
              <w:left w:w="180" w:type="dxa"/>
              <w:bottom w:w="140" w:type="dxa"/>
              <w:right w:w="180" w:type="dxa"/>
            </w:tcMar>
          </w:tcPr>
          <w:p w14:paraId="56EB697F" w14:textId="77777777" w:rsidR="00187DF8" w:rsidRDefault="00000000">
            <w:r>
              <w:rPr>
                <w:color w:val="FFFFFF"/>
              </w:rPr>
              <w:t>Title</w:t>
            </w:r>
          </w:p>
        </w:tc>
        <w:tc>
          <w:tcPr>
            <w:tcW w:w="3120" w:type="dxa"/>
            <w:shd w:val="clear" w:color="auto" w:fill="0F766E"/>
            <w:tcMar>
              <w:top w:w="140" w:type="dxa"/>
              <w:left w:w="180" w:type="dxa"/>
              <w:bottom w:w="140" w:type="dxa"/>
              <w:right w:w="180" w:type="dxa"/>
            </w:tcMar>
          </w:tcPr>
          <w:p w14:paraId="203B2327" w14:textId="77777777" w:rsidR="00187DF8" w:rsidRDefault="00000000">
            <w:r>
              <w:rPr>
                <w:color w:val="FFFFFF"/>
              </w:rPr>
              <w:t>Page</w:t>
            </w:r>
          </w:p>
        </w:tc>
      </w:tr>
      <w:tr w:rsidR="00187DF8" w14:paraId="1B3F4746" w14:textId="77777777">
        <w:trPr>
          <w:jc w:val="center"/>
        </w:trPr>
        <w:tc>
          <w:tcPr>
            <w:tcW w:w="3120" w:type="dxa"/>
            <w:shd w:val="clear" w:color="auto" w:fill="F8FAFC"/>
            <w:tcMar>
              <w:top w:w="140" w:type="dxa"/>
              <w:left w:w="180" w:type="dxa"/>
              <w:bottom w:w="140" w:type="dxa"/>
              <w:right w:w="180" w:type="dxa"/>
            </w:tcMar>
          </w:tcPr>
          <w:p w14:paraId="4645200D" w14:textId="77777777" w:rsidR="00187DF8" w:rsidRDefault="00000000">
            <w:r>
              <w:t>1</w:t>
            </w:r>
          </w:p>
        </w:tc>
        <w:tc>
          <w:tcPr>
            <w:tcW w:w="3120" w:type="dxa"/>
            <w:shd w:val="clear" w:color="auto" w:fill="F8FAFC"/>
            <w:tcMar>
              <w:top w:w="140" w:type="dxa"/>
              <w:left w:w="180" w:type="dxa"/>
              <w:bottom w:w="140" w:type="dxa"/>
              <w:right w:w="180" w:type="dxa"/>
            </w:tcMar>
          </w:tcPr>
          <w:p w14:paraId="64EB7AB9" w14:textId="77777777" w:rsidR="00187DF8" w:rsidRDefault="00000000">
            <w:r>
              <w:t>Cover Page</w:t>
            </w:r>
          </w:p>
        </w:tc>
        <w:tc>
          <w:tcPr>
            <w:tcW w:w="3120" w:type="dxa"/>
            <w:shd w:val="clear" w:color="auto" w:fill="F8FAFC"/>
            <w:tcMar>
              <w:top w:w="140" w:type="dxa"/>
              <w:left w:w="180" w:type="dxa"/>
              <w:bottom w:w="140" w:type="dxa"/>
              <w:right w:w="180" w:type="dxa"/>
            </w:tcMar>
          </w:tcPr>
          <w:p w14:paraId="38CFE98B" w14:textId="77777777" w:rsidR="00187DF8" w:rsidRDefault="00000000">
            <w:r>
              <w:t>1</w:t>
            </w:r>
          </w:p>
        </w:tc>
      </w:tr>
      <w:tr w:rsidR="00187DF8" w14:paraId="54277F93" w14:textId="77777777">
        <w:trPr>
          <w:jc w:val="center"/>
        </w:trPr>
        <w:tc>
          <w:tcPr>
            <w:tcW w:w="3120" w:type="dxa"/>
            <w:tcMar>
              <w:top w:w="140" w:type="dxa"/>
              <w:left w:w="180" w:type="dxa"/>
              <w:bottom w:w="140" w:type="dxa"/>
              <w:right w:w="180" w:type="dxa"/>
            </w:tcMar>
          </w:tcPr>
          <w:p w14:paraId="659E10BC" w14:textId="77777777" w:rsidR="00187DF8" w:rsidRDefault="00000000">
            <w:r>
              <w:t>2</w:t>
            </w:r>
          </w:p>
        </w:tc>
        <w:tc>
          <w:tcPr>
            <w:tcW w:w="3120" w:type="dxa"/>
            <w:tcMar>
              <w:top w:w="140" w:type="dxa"/>
              <w:left w:w="180" w:type="dxa"/>
              <w:bottom w:w="140" w:type="dxa"/>
              <w:right w:w="180" w:type="dxa"/>
            </w:tcMar>
          </w:tcPr>
          <w:p w14:paraId="7BF4E0FF" w14:textId="77777777" w:rsidR="00187DF8" w:rsidRDefault="00000000">
            <w:r>
              <w:t>Certificate of Completion</w:t>
            </w:r>
          </w:p>
        </w:tc>
        <w:tc>
          <w:tcPr>
            <w:tcW w:w="3120" w:type="dxa"/>
            <w:tcMar>
              <w:top w:w="140" w:type="dxa"/>
              <w:left w:w="180" w:type="dxa"/>
              <w:bottom w:w="140" w:type="dxa"/>
              <w:right w:w="180" w:type="dxa"/>
            </w:tcMar>
          </w:tcPr>
          <w:p w14:paraId="7C689BA2" w14:textId="77777777" w:rsidR="00187DF8" w:rsidRDefault="00000000">
            <w:r>
              <w:t>2</w:t>
            </w:r>
          </w:p>
        </w:tc>
      </w:tr>
      <w:tr w:rsidR="00187DF8" w14:paraId="19955FA2" w14:textId="77777777">
        <w:trPr>
          <w:jc w:val="center"/>
        </w:trPr>
        <w:tc>
          <w:tcPr>
            <w:tcW w:w="3120" w:type="dxa"/>
            <w:shd w:val="clear" w:color="auto" w:fill="F8FAFC"/>
            <w:tcMar>
              <w:top w:w="140" w:type="dxa"/>
              <w:left w:w="180" w:type="dxa"/>
              <w:bottom w:w="140" w:type="dxa"/>
              <w:right w:w="180" w:type="dxa"/>
            </w:tcMar>
          </w:tcPr>
          <w:p w14:paraId="0A560FA2" w14:textId="77777777" w:rsidR="00187DF8" w:rsidRDefault="00000000">
            <w:r>
              <w:t>3</w:t>
            </w:r>
          </w:p>
        </w:tc>
        <w:tc>
          <w:tcPr>
            <w:tcW w:w="3120" w:type="dxa"/>
            <w:shd w:val="clear" w:color="auto" w:fill="F8FAFC"/>
            <w:tcMar>
              <w:top w:w="140" w:type="dxa"/>
              <w:left w:w="180" w:type="dxa"/>
              <w:bottom w:w="140" w:type="dxa"/>
              <w:right w:w="180" w:type="dxa"/>
            </w:tcMar>
          </w:tcPr>
          <w:p w14:paraId="22A27C8A" w14:textId="77777777" w:rsidR="00187DF8" w:rsidRDefault="00000000">
            <w:r>
              <w:t>Table of Contents</w:t>
            </w:r>
          </w:p>
        </w:tc>
        <w:tc>
          <w:tcPr>
            <w:tcW w:w="3120" w:type="dxa"/>
            <w:shd w:val="clear" w:color="auto" w:fill="F8FAFC"/>
            <w:tcMar>
              <w:top w:w="140" w:type="dxa"/>
              <w:left w:w="180" w:type="dxa"/>
              <w:bottom w:w="140" w:type="dxa"/>
              <w:right w:w="180" w:type="dxa"/>
            </w:tcMar>
          </w:tcPr>
          <w:p w14:paraId="4E9086EF" w14:textId="77777777" w:rsidR="00187DF8" w:rsidRDefault="00000000">
            <w:r>
              <w:t>3</w:t>
            </w:r>
          </w:p>
        </w:tc>
      </w:tr>
      <w:tr w:rsidR="00187DF8" w14:paraId="5C9C54CD" w14:textId="77777777">
        <w:trPr>
          <w:jc w:val="center"/>
        </w:trPr>
        <w:tc>
          <w:tcPr>
            <w:tcW w:w="3120" w:type="dxa"/>
            <w:tcMar>
              <w:top w:w="140" w:type="dxa"/>
              <w:left w:w="180" w:type="dxa"/>
              <w:bottom w:w="140" w:type="dxa"/>
              <w:right w:w="180" w:type="dxa"/>
            </w:tcMar>
          </w:tcPr>
          <w:p w14:paraId="12829768" w14:textId="77777777" w:rsidR="00187DF8" w:rsidRDefault="00000000">
            <w:r>
              <w:t>4</w:t>
            </w:r>
          </w:p>
        </w:tc>
        <w:tc>
          <w:tcPr>
            <w:tcW w:w="3120" w:type="dxa"/>
            <w:tcMar>
              <w:top w:w="140" w:type="dxa"/>
              <w:left w:w="180" w:type="dxa"/>
              <w:bottom w:w="140" w:type="dxa"/>
              <w:right w:w="180" w:type="dxa"/>
            </w:tcMar>
          </w:tcPr>
          <w:p w14:paraId="36F7242F" w14:textId="77777777" w:rsidR="00187DF8" w:rsidRDefault="00000000">
            <w:r>
              <w:t>Executive Summary &amp; Project Overview</w:t>
            </w:r>
          </w:p>
        </w:tc>
        <w:tc>
          <w:tcPr>
            <w:tcW w:w="3120" w:type="dxa"/>
            <w:tcMar>
              <w:top w:w="140" w:type="dxa"/>
              <w:left w:w="180" w:type="dxa"/>
              <w:bottom w:w="140" w:type="dxa"/>
              <w:right w:w="180" w:type="dxa"/>
            </w:tcMar>
          </w:tcPr>
          <w:p w14:paraId="4233E9C7" w14:textId="77777777" w:rsidR="00187DF8" w:rsidRDefault="00000000">
            <w:r>
              <w:t>4–5</w:t>
            </w:r>
          </w:p>
        </w:tc>
      </w:tr>
      <w:tr w:rsidR="00187DF8" w14:paraId="4AA63247" w14:textId="77777777">
        <w:trPr>
          <w:jc w:val="center"/>
        </w:trPr>
        <w:tc>
          <w:tcPr>
            <w:tcW w:w="3120" w:type="dxa"/>
            <w:shd w:val="clear" w:color="auto" w:fill="F8FAFC"/>
            <w:tcMar>
              <w:top w:w="140" w:type="dxa"/>
              <w:left w:w="180" w:type="dxa"/>
              <w:bottom w:w="140" w:type="dxa"/>
              <w:right w:w="180" w:type="dxa"/>
            </w:tcMar>
          </w:tcPr>
          <w:p w14:paraId="746E30AF" w14:textId="77777777" w:rsidR="00187DF8" w:rsidRDefault="00000000">
            <w:r>
              <w:t>5</w:t>
            </w:r>
          </w:p>
        </w:tc>
        <w:tc>
          <w:tcPr>
            <w:tcW w:w="3120" w:type="dxa"/>
            <w:shd w:val="clear" w:color="auto" w:fill="F8FAFC"/>
            <w:tcMar>
              <w:top w:w="140" w:type="dxa"/>
              <w:left w:w="180" w:type="dxa"/>
              <w:bottom w:w="140" w:type="dxa"/>
              <w:right w:w="180" w:type="dxa"/>
            </w:tcMar>
          </w:tcPr>
          <w:p w14:paraId="424E9F36" w14:textId="77777777" w:rsidR="00187DF8" w:rsidRDefault="00000000">
            <w:r>
              <w:t>Members' Work Distribution &amp; Agile Matrix</w:t>
            </w:r>
          </w:p>
        </w:tc>
        <w:tc>
          <w:tcPr>
            <w:tcW w:w="3120" w:type="dxa"/>
            <w:shd w:val="clear" w:color="auto" w:fill="F8FAFC"/>
            <w:tcMar>
              <w:top w:w="140" w:type="dxa"/>
              <w:left w:w="180" w:type="dxa"/>
              <w:bottom w:w="140" w:type="dxa"/>
              <w:right w:w="180" w:type="dxa"/>
            </w:tcMar>
          </w:tcPr>
          <w:p w14:paraId="5D3EBB59" w14:textId="77777777" w:rsidR="00187DF8" w:rsidRDefault="00000000">
            <w:r>
              <w:t>6</w:t>
            </w:r>
          </w:p>
        </w:tc>
      </w:tr>
      <w:tr w:rsidR="00187DF8" w14:paraId="1E34FCB7" w14:textId="77777777">
        <w:trPr>
          <w:jc w:val="center"/>
        </w:trPr>
        <w:tc>
          <w:tcPr>
            <w:tcW w:w="3120" w:type="dxa"/>
            <w:tcMar>
              <w:top w:w="140" w:type="dxa"/>
              <w:left w:w="180" w:type="dxa"/>
              <w:bottom w:w="140" w:type="dxa"/>
              <w:right w:w="180" w:type="dxa"/>
            </w:tcMar>
          </w:tcPr>
          <w:p w14:paraId="64E3ABAD" w14:textId="77777777" w:rsidR="00187DF8" w:rsidRDefault="00000000">
            <w:r>
              <w:t>6</w:t>
            </w:r>
          </w:p>
        </w:tc>
        <w:tc>
          <w:tcPr>
            <w:tcW w:w="3120" w:type="dxa"/>
            <w:tcMar>
              <w:top w:w="140" w:type="dxa"/>
              <w:left w:w="180" w:type="dxa"/>
              <w:bottom w:w="140" w:type="dxa"/>
              <w:right w:w="180" w:type="dxa"/>
            </w:tcMar>
          </w:tcPr>
          <w:p w14:paraId="0D3DFC8B" w14:textId="77777777" w:rsidR="00187DF8" w:rsidRDefault="00000000">
            <w:r>
              <w:t>Project Objectives &amp; SMART Goals</w:t>
            </w:r>
          </w:p>
        </w:tc>
        <w:tc>
          <w:tcPr>
            <w:tcW w:w="3120" w:type="dxa"/>
            <w:tcMar>
              <w:top w:w="140" w:type="dxa"/>
              <w:left w:w="180" w:type="dxa"/>
              <w:bottom w:w="140" w:type="dxa"/>
              <w:right w:w="180" w:type="dxa"/>
            </w:tcMar>
          </w:tcPr>
          <w:p w14:paraId="1E0E1B2B" w14:textId="77777777" w:rsidR="00187DF8" w:rsidRDefault="00000000">
            <w:r>
              <w:t>7</w:t>
            </w:r>
          </w:p>
        </w:tc>
      </w:tr>
      <w:tr w:rsidR="00187DF8" w14:paraId="79A6658A" w14:textId="77777777">
        <w:trPr>
          <w:jc w:val="center"/>
        </w:trPr>
        <w:tc>
          <w:tcPr>
            <w:tcW w:w="3120" w:type="dxa"/>
            <w:shd w:val="clear" w:color="auto" w:fill="F8FAFC"/>
            <w:tcMar>
              <w:top w:w="140" w:type="dxa"/>
              <w:left w:w="180" w:type="dxa"/>
              <w:bottom w:w="140" w:type="dxa"/>
              <w:right w:w="180" w:type="dxa"/>
            </w:tcMar>
          </w:tcPr>
          <w:p w14:paraId="71CFC5E1" w14:textId="77777777" w:rsidR="00187DF8" w:rsidRDefault="00000000">
            <w:r>
              <w:t>7</w:t>
            </w:r>
          </w:p>
        </w:tc>
        <w:tc>
          <w:tcPr>
            <w:tcW w:w="3120" w:type="dxa"/>
            <w:shd w:val="clear" w:color="auto" w:fill="F8FAFC"/>
            <w:tcMar>
              <w:top w:w="140" w:type="dxa"/>
              <w:left w:w="180" w:type="dxa"/>
              <w:bottom w:w="140" w:type="dxa"/>
              <w:right w:w="180" w:type="dxa"/>
            </w:tcMar>
          </w:tcPr>
          <w:p w14:paraId="4AE73AEE" w14:textId="77777777" w:rsidR="00187DF8" w:rsidRDefault="00000000">
            <w:r>
              <w:t>Project Deliverables &amp; Repository Structure</w:t>
            </w:r>
          </w:p>
        </w:tc>
        <w:tc>
          <w:tcPr>
            <w:tcW w:w="3120" w:type="dxa"/>
            <w:shd w:val="clear" w:color="auto" w:fill="F8FAFC"/>
            <w:tcMar>
              <w:top w:w="140" w:type="dxa"/>
              <w:left w:w="180" w:type="dxa"/>
              <w:bottom w:w="140" w:type="dxa"/>
              <w:right w:w="180" w:type="dxa"/>
            </w:tcMar>
          </w:tcPr>
          <w:p w14:paraId="23CC8F69" w14:textId="77777777" w:rsidR="00187DF8" w:rsidRDefault="00000000">
            <w:r>
              <w:t>8</w:t>
            </w:r>
          </w:p>
        </w:tc>
      </w:tr>
      <w:tr w:rsidR="00187DF8" w14:paraId="5F02E4A8" w14:textId="77777777">
        <w:trPr>
          <w:jc w:val="center"/>
        </w:trPr>
        <w:tc>
          <w:tcPr>
            <w:tcW w:w="3120" w:type="dxa"/>
            <w:tcMar>
              <w:top w:w="140" w:type="dxa"/>
              <w:left w:w="180" w:type="dxa"/>
              <w:bottom w:w="140" w:type="dxa"/>
              <w:right w:w="180" w:type="dxa"/>
            </w:tcMar>
          </w:tcPr>
          <w:p w14:paraId="7F925A63" w14:textId="77777777" w:rsidR="00187DF8" w:rsidRDefault="00000000">
            <w:r>
              <w:t>8</w:t>
            </w:r>
          </w:p>
        </w:tc>
        <w:tc>
          <w:tcPr>
            <w:tcW w:w="3120" w:type="dxa"/>
            <w:tcMar>
              <w:top w:w="140" w:type="dxa"/>
              <w:left w:w="180" w:type="dxa"/>
              <w:bottom w:w="140" w:type="dxa"/>
              <w:right w:w="180" w:type="dxa"/>
            </w:tcMar>
          </w:tcPr>
          <w:p w14:paraId="2CA28087" w14:textId="77777777" w:rsidR="00187DF8" w:rsidRDefault="00000000">
            <w:r>
              <w:t>Problem Definition &amp; Student Financial Challenges</w:t>
            </w:r>
          </w:p>
        </w:tc>
        <w:tc>
          <w:tcPr>
            <w:tcW w:w="3120" w:type="dxa"/>
            <w:tcMar>
              <w:top w:w="140" w:type="dxa"/>
              <w:left w:w="180" w:type="dxa"/>
              <w:bottom w:w="140" w:type="dxa"/>
              <w:right w:w="180" w:type="dxa"/>
            </w:tcMar>
          </w:tcPr>
          <w:p w14:paraId="7129788E" w14:textId="77777777" w:rsidR="00187DF8" w:rsidRDefault="00000000">
            <w:r>
              <w:t>9–10</w:t>
            </w:r>
          </w:p>
        </w:tc>
      </w:tr>
      <w:tr w:rsidR="00187DF8" w14:paraId="56CDF7AC" w14:textId="77777777">
        <w:trPr>
          <w:jc w:val="center"/>
        </w:trPr>
        <w:tc>
          <w:tcPr>
            <w:tcW w:w="3120" w:type="dxa"/>
            <w:shd w:val="clear" w:color="auto" w:fill="F8FAFC"/>
            <w:tcMar>
              <w:top w:w="140" w:type="dxa"/>
              <w:left w:w="180" w:type="dxa"/>
              <w:bottom w:w="140" w:type="dxa"/>
              <w:right w:w="180" w:type="dxa"/>
            </w:tcMar>
          </w:tcPr>
          <w:p w14:paraId="0D0AF1A7" w14:textId="77777777" w:rsidR="00187DF8" w:rsidRDefault="00000000">
            <w:r>
              <w:t>9</w:t>
            </w:r>
          </w:p>
        </w:tc>
        <w:tc>
          <w:tcPr>
            <w:tcW w:w="3120" w:type="dxa"/>
            <w:shd w:val="clear" w:color="auto" w:fill="F8FAFC"/>
            <w:tcMar>
              <w:top w:w="140" w:type="dxa"/>
              <w:left w:w="180" w:type="dxa"/>
              <w:bottom w:w="140" w:type="dxa"/>
              <w:right w:w="180" w:type="dxa"/>
            </w:tcMar>
          </w:tcPr>
          <w:p w14:paraId="77E5475E" w14:textId="77777777" w:rsidR="00187DF8" w:rsidRDefault="00000000">
            <w:r>
              <w:t>Software Requirements Specification (SRS)</w:t>
            </w:r>
          </w:p>
        </w:tc>
        <w:tc>
          <w:tcPr>
            <w:tcW w:w="3120" w:type="dxa"/>
            <w:shd w:val="clear" w:color="auto" w:fill="F8FAFC"/>
            <w:tcMar>
              <w:top w:w="140" w:type="dxa"/>
              <w:left w:w="180" w:type="dxa"/>
              <w:bottom w:w="140" w:type="dxa"/>
              <w:right w:w="180" w:type="dxa"/>
            </w:tcMar>
          </w:tcPr>
          <w:p w14:paraId="31EFC7BA" w14:textId="77777777" w:rsidR="00187DF8" w:rsidRDefault="00000000">
            <w:r>
              <w:t>11–13</w:t>
            </w:r>
          </w:p>
        </w:tc>
      </w:tr>
      <w:tr w:rsidR="00187DF8" w14:paraId="151D22B2" w14:textId="77777777">
        <w:trPr>
          <w:jc w:val="center"/>
        </w:trPr>
        <w:tc>
          <w:tcPr>
            <w:tcW w:w="3120" w:type="dxa"/>
            <w:tcMar>
              <w:top w:w="140" w:type="dxa"/>
              <w:left w:w="180" w:type="dxa"/>
              <w:bottom w:w="140" w:type="dxa"/>
              <w:right w:w="180" w:type="dxa"/>
            </w:tcMar>
          </w:tcPr>
          <w:p w14:paraId="36A357CD" w14:textId="77777777" w:rsidR="00187DF8" w:rsidRDefault="00000000">
            <w:r>
              <w:t>10</w:t>
            </w:r>
          </w:p>
        </w:tc>
        <w:tc>
          <w:tcPr>
            <w:tcW w:w="3120" w:type="dxa"/>
            <w:tcMar>
              <w:top w:w="140" w:type="dxa"/>
              <w:left w:w="180" w:type="dxa"/>
              <w:bottom w:w="140" w:type="dxa"/>
              <w:right w:w="180" w:type="dxa"/>
            </w:tcMar>
          </w:tcPr>
          <w:p w14:paraId="336C36E7" w14:textId="77777777" w:rsidR="00187DF8" w:rsidRDefault="00000000">
            <w:r>
              <w:t>Architecture and Design of BudgetBasics</w:t>
            </w:r>
          </w:p>
        </w:tc>
        <w:tc>
          <w:tcPr>
            <w:tcW w:w="3120" w:type="dxa"/>
            <w:tcMar>
              <w:top w:w="140" w:type="dxa"/>
              <w:left w:w="180" w:type="dxa"/>
              <w:bottom w:w="140" w:type="dxa"/>
              <w:right w:w="180" w:type="dxa"/>
            </w:tcMar>
          </w:tcPr>
          <w:p w14:paraId="5983172E" w14:textId="77777777" w:rsidR="00187DF8" w:rsidRDefault="00000000">
            <w:r>
              <w:t>14–15</w:t>
            </w:r>
          </w:p>
        </w:tc>
      </w:tr>
      <w:tr w:rsidR="00187DF8" w14:paraId="6B2488D4" w14:textId="77777777">
        <w:trPr>
          <w:jc w:val="center"/>
        </w:trPr>
        <w:tc>
          <w:tcPr>
            <w:tcW w:w="3120" w:type="dxa"/>
            <w:shd w:val="clear" w:color="auto" w:fill="F8FAFC"/>
            <w:tcMar>
              <w:top w:w="140" w:type="dxa"/>
              <w:left w:w="180" w:type="dxa"/>
              <w:bottom w:w="140" w:type="dxa"/>
              <w:right w:w="180" w:type="dxa"/>
            </w:tcMar>
          </w:tcPr>
          <w:p w14:paraId="19C8B81F" w14:textId="77777777" w:rsidR="00187DF8" w:rsidRDefault="00000000">
            <w:r>
              <w:t>11</w:t>
            </w:r>
          </w:p>
        </w:tc>
        <w:tc>
          <w:tcPr>
            <w:tcW w:w="3120" w:type="dxa"/>
            <w:shd w:val="clear" w:color="auto" w:fill="F8FAFC"/>
            <w:tcMar>
              <w:top w:w="140" w:type="dxa"/>
              <w:left w:w="180" w:type="dxa"/>
              <w:bottom w:w="140" w:type="dxa"/>
              <w:right w:w="180" w:type="dxa"/>
            </w:tcMar>
          </w:tcPr>
          <w:p w14:paraId="444C2C3E" w14:textId="77777777" w:rsidR="00187DF8" w:rsidRDefault="00000000">
            <w:r>
              <w:t>Data Flow Diagram (DFD) &amp; Information Flow</w:t>
            </w:r>
          </w:p>
        </w:tc>
        <w:tc>
          <w:tcPr>
            <w:tcW w:w="3120" w:type="dxa"/>
            <w:shd w:val="clear" w:color="auto" w:fill="F8FAFC"/>
            <w:tcMar>
              <w:top w:w="140" w:type="dxa"/>
              <w:left w:w="180" w:type="dxa"/>
              <w:bottom w:w="140" w:type="dxa"/>
              <w:right w:w="180" w:type="dxa"/>
            </w:tcMar>
          </w:tcPr>
          <w:p w14:paraId="394A1C18" w14:textId="77777777" w:rsidR="00187DF8" w:rsidRDefault="00000000">
            <w:r>
              <w:t>16</w:t>
            </w:r>
          </w:p>
        </w:tc>
      </w:tr>
      <w:tr w:rsidR="00187DF8" w14:paraId="5434314E" w14:textId="77777777">
        <w:trPr>
          <w:jc w:val="center"/>
        </w:trPr>
        <w:tc>
          <w:tcPr>
            <w:tcW w:w="3120" w:type="dxa"/>
            <w:tcMar>
              <w:top w:w="140" w:type="dxa"/>
              <w:left w:w="180" w:type="dxa"/>
              <w:bottom w:w="140" w:type="dxa"/>
              <w:right w:w="180" w:type="dxa"/>
            </w:tcMar>
          </w:tcPr>
          <w:p w14:paraId="73A20B1F" w14:textId="77777777" w:rsidR="00187DF8" w:rsidRDefault="00000000">
            <w:r>
              <w:lastRenderedPageBreak/>
              <w:t>12</w:t>
            </w:r>
          </w:p>
        </w:tc>
        <w:tc>
          <w:tcPr>
            <w:tcW w:w="3120" w:type="dxa"/>
            <w:tcMar>
              <w:top w:w="140" w:type="dxa"/>
              <w:left w:w="180" w:type="dxa"/>
              <w:bottom w:w="140" w:type="dxa"/>
              <w:right w:w="180" w:type="dxa"/>
            </w:tcMar>
          </w:tcPr>
          <w:p w14:paraId="2A91A9DC" w14:textId="77777777" w:rsidR="00187DF8" w:rsidRDefault="00000000">
            <w:r>
              <w:t>Algorithmic Logic Flowchart &amp; User Journey</w:t>
            </w:r>
          </w:p>
        </w:tc>
        <w:tc>
          <w:tcPr>
            <w:tcW w:w="3120" w:type="dxa"/>
            <w:tcMar>
              <w:top w:w="140" w:type="dxa"/>
              <w:left w:w="180" w:type="dxa"/>
              <w:bottom w:w="140" w:type="dxa"/>
              <w:right w:w="180" w:type="dxa"/>
            </w:tcMar>
          </w:tcPr>
          <w:p w14:paraId="312E31AB" w14:textId="77777777" w:rsidR="00187DF8" w:rsidRDefault="00000000">
            <w:r>
              <w:t>17</w:t>
            </w:r>
          </w:p>
        </w:tc>
      </w:tr>
      <w:tr w:rsidR="00187DF8" w14:paraId="55BC15E5" w14:textId="77777777">
        <w:trPr>
          <w:jc w:val="center"/>
        </w:trPr>
        <w:tc>
          <w:tcPr>
            <w:tcW w:w="3120" w:type="dxa"/>
            <w:shd w:val="clear" w:color="auto" w:fill="F8FAFC"/>
            <w:tcMar>
              <w:top w:w="140" w:type="dxa"/>
              <w:left w:w="180" w:type="dxa"/>
              <w:bottom w:w="140" w:type="dxa"/>
              <w:right w:w="180" w:type="dxa"/>
            </w:tcMar>
          </w:tcPr>
          <w:p w14:paraId="71546269" w14:textId="77777777" w:rsidR="00187DF8" w:rsidRDefault="00000000">
            <w:r>
              <w:t>13</w:t>
            </w:r>
          </w:p>
        </w:tc>
        <w:tc>
          <w:tcPr>
            <w:tcW w:w="3120" w:type="dxa"/>
            <w:shd w:val="clear" w:color="auto" w:fill="F8FAFC"/>
            <w:tcMar>
              <w:top w:w="140" w:type="dxa"/>
              <w:left w:w="180" w:type="dxa"/>
              <w:bottom w:w="140" w:type="dxa"/>
              <w:right w:w="180" w:type="dxa"/>
            </w:tcMar>
          </w:tcPr>
          <w:p w14:paraId="4D50579F" w14:textId="77777777" w:rsidR="00187DF8" w:rsidRDefault="00000000">
            <w:r>
              <w:t>Task Sheet &amp; Work Breakdown Structure (WBS)</w:t>
            </w:r>
          </w:p>
        </w:tc>
        <w:tc>
          <w:tcPr>
            <w:tcW w:w="3120" w:type="dxa"/>
            <w:shd w:val="clear" w:color="auto" w:fill="F8FAFC"/>
            <w:tcMar>
              <w:top w:w="140" w:type="dxa"/>
              <w:left w:w="180" w:type="dxa"/>
              <w:bottom w:w="140" w:type="dxa"/>
              <w:right w:w="180" w:type="dxa"/>
            </w:tcMar>
          </w:tcPr>
          <w:p w14:paraId="1E3E43CF" w14:textId="77777777" w:rsidR="00187DF8" w:rsidRDefault="00000000">
            <w:r>
              <w:t>18</w:t>
            </w:r>
          </w:p>
        </w:tc>
      </w:tr>
      <w:tr w:rsidR="00187DF8" w14:paraId="7371898F" w14:textId="77777777">
        <w:trPr>
          <w:jc w:val="center"/>
        </w:trPr>
        <w:tc>
          <w:tcPr>
            <w:tcW w:w="3120" w:type="dxa"/>
            <w:tcMar>
              <w:top w:w="140" w:type="dxa"/>
              <w:left w:w="180" w:type="dxa"/>
              <w:bottom w:w="140" w:type="dxa"/>
              <w:right w:w="180" w:type="dxa"/>
            </w:tcMar>
          </w:tcPr>
          <w:p w14:paraId="2BA0C6C9" w14:textId="77777777" w:rsidR="00187DF8" w:rsidRDefault="00000000">
            <w:r>
              <w:t>14</w:t>
            </w:r>
          </w:p>
        </w:tc>
        <w:tc>
          <w:tcPr>
            <w:tcW w:w="3120" w:type="dxa"/>
            <w:tcMar>
              <w:top w:w="140" w:type="dxa"/>
              <w:left w:w="180" w:type="dxa"/>
              <w:bottom w:w="140" w:type="dxa"/>
              <w:right w:w="180" w:type="dxa"/>
            </w:tcMar>
          </w:tcPr>
          <w:p w14:paraId="51F6E9A1" w14:textId="77777777" w:rsidR="00187DF8" w:rsidRDefault="00000000">
            <w:r>
              <w:t>Checklist of Validation &amp; Lighthouse Quality Matrix</w:t>
            </w:r>
          </w:p>
        </w:tc>
        <w:tc>
          <w:tcPr>
            <w:tcW w:w="3120" w:type="dxa"/>
            <w:tcMar>
              <w:top w:w="140" w:type="dxa"/>
              <w:left w:w="180" w:type="dxa"/>
              <w:bottom w:w="140" w:type="dxa"/>
              <w:right w:w="180" w:type="dxa"/>
            </w:tcMar>
          </w:tcPr>
          <w:p w14:paraId="086DB2D0" w14:textId="77777777" w:rsidR="00187DF8" w:rsidRDefault="00000000">
            <w:r>
              <w:t>19</w:t>
            </w:r>
          </w:p>
        </w:tc>
      </w:tr>
      <w:tr w:rsidR="00187DF8" w14:paraId="41148356" w14:textId="77777777">
        <w:trPr>
          <w:jc w:val="center"/>
        </w:trPr>
        <w:tc>
          <w:tcPr>
            <w:tcW w:w="3120" w:type="dxa"/>
            <w:shd w:val="clear" w:color="auto" w:fill="F8FAFC"/>
            <w:tcMar>
              <w:top w:w="140" w:type="dxa"/>
              <w:left w:w="180" w:type="dxa"/>
              <w:bottom w:w="140" w:type="dxa"/>
              <w:right w:w="180" w:type="dxa"/>
            </w:tcMar>
          </w:tcPr>
          <w:p w14:paraId="65B73566" w14:textId="77777777" w:rsidR="00187DF8" w:rsidRDefault="00000000">
            <w:r>
              <w:t>15</w:t>
            </w:r>
          </w:p>
        </w:tc>
        <w:tc>
          <w:tcPr>
            <w:tcW w:w="3120" w:type="dxa"/>
            <w:shd w:val="clear" w:color="auto" w:fill="F8FAFC"/>
            <w:tcMar>
              <w:top w:w="140" w:type="dxa"/>
              <w:left w:w="180" w:type="dxa"/>
              <w:bottom w:w="140" w:type="dxa"/>
              <w:right w:w="180" w:type="dxa"/>
            </w:tcMar>
          </w:tcPr>
          <w:p w14:paraId="40886D09" w14:textId="77777777" w:rsidR="00187DF8" w:rsidRDefault="00000000">
            <w:r>
              <w:t>Submission Checklist &amp; Mandatory Artifacts</w:t>
            </w:r>
          </w:p>
        </w:tc>
        <w:tc>
          <w:tcPr>
            <w:tcW w:w="3120" w:type="dxa"/>
            <w:shd w:val="clear" w:color="auto" w:fill="F8FAFC"/>
            <w:tcMar>
              <w:top w:w="140" w:type="dxa"/>
              <w:left w:w="180" w:type="dxa"/>
              <w:bottom w:w="140" w:type="dxa"/>
              <w:right w:w="180" w:type="dxa"/>
            </w:tcMar>
          </w:tcPr>
          <w:p w14:paraId="4CCBCA16" w14:textId="77777777" w:rsidR="00187DF8" w:rsidRDefault="00000000">
            <w:r>
              <w:t>20</w:t>
            </w:r>
          </w:p>
        </w:tc>
      </w:tr>
      <w:tr w:rsidR="00187DF8" w14:paraId="542B6C74" w14:textId="77777777">
        <w:trPr>
          <w:jc w:val="center"/>
        </w:trPr>
        <w:tc>
          <w:tcPr>
            <w:tcW w:w="3120" w:type="dxa"/>
            <w:tcMar>
              <w:top w:w="140" w:type="dxa"/>
              <w:left w:w="180" w:type="dxa"/>
              <w:bottom w:w="140" w:type="dxa"/>
              <w:right w:w="180" w:type="dxa"/>
            </w:tcMar>
          </w:tcPr>
          <w:p w14:paraId="4AFF4FCF" w14:textId="77777777" w:rsidR="00187DF8" w:rsidRDefault="00000000">
            <w:r>
              <w:t>16</w:t>
            </w:r>
          </w:p>
        </w:tc>
        <w:tc>
          <w:tcPr>
            <w:tcW w:w="3120" w:type="dxa"/>
            <w:tcMar>
              <w:top w:w="140" w:type="dxa"/>
              <w:left w:w="180" w:type="dxa"/>
              <w:bottom w:w="140" w:type="dxa"/>
              <w:right w:w="180" w:type="dxa"/>
            </w:tcMar>
          </w:tcPr>
          <w:p w14:paraId="3FA5A2AC" w14:textId="77777777" w:rsidR="00187DF8" w:rsidRDefault="00000000">
            <w:r>
              <w:t>Comprehensive Operational Case Study</w:t>
            </w:r>
          </w:p>
        </w:tc>
        <w:tc>
          <w:tcPr>
            <w:tcW w:w="3120" w:type="dxa"/>
            <w:tcMar>
              <w:top w:w="140" w:type="dxa"/>
              <w:left w:w="180" w:type="dxa"/>
              <w:bottom w:w="140" w:type="dxa"/>
              <w:right w:w="180" w:type="dxa"/>
            </w:tcMar>
          </w:tcPr>
          <w:p w14:paraId="505E7E98" w14:textId="77777777" w:rsidR="00187DF8" w:rsidRDefault="00000000">
            <w:r>
              <w:t>21–22</w:t>
            </w:r>
          </w:p>
        </w:tc>
      </w:tr>
    </w:tbl>
    <w:p w14:paraId="20EC72D0" w14:textId="77777777" w:rsidR="00187DF8" w:rsidRDefault="00000000">
      <w:r>
        <w:br w:type="page"/>
      </w:r>
    </w:p>
    <w:p w14:paraId="29FD52C8" w14:textId="77777777" w:rsidR="00187DF8" w:rsidRDefault="00000000">
      <w:pPr>
        <w:spacing w:before="360" w:after="160"/>
      </w:pPr>
      <w:r>
        <w:rPr>
          <w:rFonts w:ascii="Segoe UI" w:hAnsi="Segoe UI"/>
          <w:b/>
          <w:color w:val="0F766E"/>
          <w:sz w:val="36"/>
        </w:rPr>
        <w:lastRenderedPageBreak/>
        <w:t>Section 4 — Executive Summary &amp; Project Overview</w:t>
      </w:r>
    </w:p>
    <w:p w14:paraId="765D857D" w14:textId="77777777" w:rsidR="00187DF8" w:rsidRDefault="00000000">
      <w:pPr>
        <w:spacing w:before="280" w:after="120"/>
      </w:pPr>
      <w:r>
        <w:rPr>
          <w:rFonts w:ascii="Segoe UI" w:hAnsi="Segoe UI"/>
          <w:b/>
          <w:color w:val="1E293B"/>
          <w:sz w:val="28"/>
        </w:rPr>
        <w:t>Background and Context</w:t>
      </w:r>
    </w:p>
    <w:p w14:paraId="7CD70D82" w14:textId="77777777" w:rsidR="00187DF8" w:rsidRDefault="00000000">
      <w:pPr>
        <w:spacing w:after="120"/>
      </w:pPr>
      <w:r>
        <w:rPr>
          <w:rFonts w:ascii="Segoe UI" w:hAnsi="Segoe UI"/>
          <w:color w:val="1E293B"/>
        </w:rPr>
        <w:t>Managing personal finances is a vital life skill that many students approach without formal training. As students transition into college life — handling allowances, scholarships, internship income, or part-time earnings — small daily expenses frequently erode funds needed for textbooks, transportation, and savings. Recognising this gap, Team SFC – ARSH engineered BudgetBasics under the TechWiz 7 NextGen BudgetBee theme.</w:t>
      </w:r>
    </w:p>
    <w:p w14:paraId="612E333A" w14:textId="77777777" w:rsidR="00187DF8" w:rsidRDefault="00000000">
      <w:pPr>
        <w:spacing w:after="120"/>
      </w:pPr>
      <w:r>
        <w:rPr>
          <w:rFonts w:ascii="Segoe UI" w:hAnsi="Segoe UI"/>
          <w:color w:val="1E293B"/>
        </w:rPr>
        <w:t>Pakistan's higher education sector enrols millions of students annually, the majority of whom receive fixed monthly allowances ranging from PKR 20,000 to PKR 60,000. Without structured financial guidance, these funds are routinely mismanaged, leading to mid-month shortfalls, inability to purchase required academic materials, and mounting stress that directly impacts academic performance. BudgetBasics was conceived as a direct, accessible, and zero-cost response to this systemic problem.</w:t>
      </w:r>
    </w:p>
    <w:p w14:paraId="447033C7" w14:textId="77777777" w:rsidR="00187DF8" w:rsidRDefault="00000000">
      <w:pPr>
        <w:spacing w:before="280" w:after="120"/>
      </w:pPr>
      <w:r>
        <w:rPr>
          <w:rFonts w:ascii="Segoe UI" w:hAnsi="Segoe UI"/>
          <w:b/>
          <w:color w:val="1E293B"/>
          <w:sz w:val="28"/>
        </w:rPr>
        <w:t>The Proposed Solution</w:t>
      </w:r>
    </w:p>
    <w:p w14:paraId="1F7F2EDD" w14:textId="77777777" w:rsidR="00187DF8" w:rsidRDefault="00000000">
      <w:pPr>
        <w:spacing w:after="120"/>
      </w:pPr>
      <w:r>
        <w:rPr>
          <w:rFonts w:ascii="Segoe UI" w:hAnsi="Segoe UI"/>
          <w:color w:val="1E293B"/>
        </w:rPr>
        <w:t>BudgetBasics is a responsive, client-side Single Page Application (SPA) designed to make financial concepts intuitive through guided lessons, interactive calculators, visual infographics, and browser-based session persistence. Built purely with HTML5, CSS3, JavaScript, jQuery, and Chart.js, the application operates entirely in the browser without requiring a backend database or server-side storage infrastructure.</w:t>
      </w:r>
    </w:p>
    <w:p w14:paraId="6D359864" w14:textId="77777777" w:rsidR="00187DF8" w:rsidRDefault="00000000">
      <w:pPr>
        <w:spacing w:after="120"/>
      </w:pPr>
      <w:r>
        <w:rPr>
          <w:rFonts w:ascii="Segoe UI" w:hAnsi="Segoe UI"/>
          <w:color w:val="1E293B"/>
        </w:rPr>
        <w:t>The application is structured into four primary sections: Home (hero slider, live clock, visitor counter, budget breakdown), Learn (budgeting basics, Needs vs Wants game, 50-30-20 calculator), Tools (savings goal tracker, expense planner), and Resources (infographics, about project, feedback form). A floating AI Chatbot widget provides instant keyword-matched financial guidance.</w:t>
      </w:r>
    </w:p>
    <w:p w14:paraId="3C2438CD" w14:textId="77777777" w:rsidR="00187DF8" w:rsidRDefault="00000000">
      <w:pPr>
        <w:spacing w:before="280" w:after="120"/>
      </w:pPr>
      <w:r>
        <w:rPr>
          <w:rFonts w:ascii="Segoe UI" w:hAnsi="Segoe UI"/>
          <w:b/>
          <w:color w:val="1E293B"/>
          <w:sz w:val="28"/>
        </w:rPr>
        <w:t>Core Value Proposition</w:t>
      </w:r>
    </w:p>
    <w:p w14:paraId="54A3EFB5" w14:textId="77777777" w:rsidR="00187DF8" w:rsidRDefault="00000000">
      <w:pPr>
        <w:pStyle w:val="ListBullet"/>
        <w:spacing w:after="80"/>
      </w:pPr>
      <w:r>
        <w:rPr>
          <w:rFonts w:ascii="Segoe UI" w:hAnsi="Segoe UI"/>
          <w:b/>
          <w:color w:val="1E293B"/>
        </w:rPr>
        <w:t>Instant Client-Side Responsiveness:</w:t>
      </w:r>
      <w:r>
        <w:rPr>
          <w:rFonts w:ascii="Segoe UI" w:hAnsi="Segoe UI"/>
          <w:color w:val="1E293B"/>
        </w:rPr>
        <w:t xml:space="preserve"> All calculations execute immediately in the DOM without network latency.</w:t>
      </w:r>
    </w:p>
    <w:p w14:paraId="302FC76D" w14:textId="77777777" w:rsidR="00187DF8" w:rsidRDefault="00000000">
      <w:pPr>
        <w:pStyle w:val="ListBullet"/>
        <w:spacing w:after="80"/>
      </w:pPr>
      <w:r>
        <w:rPr>
          <w:rFonts w:ascii="Segoe UI" w:hAnsi="Segoe UI"/>
          <w:b/>
          <w:color w:val="1E293B"/>
        </w:rPr>
        <w:t>Localised Financial Context:</w:t>
      </w:r>
      <w:r>
        <w:rPr>
          <w:rFonts w:ascii="Segoe UI" w:hAnsi="Segoe UI"/>
          <w:color w:val="1E293B"/>
        </w:rPr>
        <w:t xml:space="preserve"> All monetary figures are expressed in Pakistani Rupees (PKR), reflecting realistic student living realities.</w:t>
      </w:r>
    </w:p>
    <w:p w14:paraId="34025DD1" w14:textId="77777777" w:rsidR="00187DF8" w:rsidRDefault="00000000">
      <w:pPr>
        <w:pStyle w:val="ListBullet"/>
        <w:spacing w:after="80"/>
      </w:pPr>
      <w:r>
        <w:rPr>
          <w:rFonts w:ascii="Segoe UI" w:hAnsi="Segoe UI"/>
          <w:b/>
          <w:color w:val="1E293B"/>
        </w:rPr>
        <w:t>Zero Infrastructure Dependency:</w:t>
      </w:r>
      <w:r>
        <w:rPr>
          <w:rFonts w:ascii="Segoe UI" w:hAnsi="Segoe UI"/>
          <w:color w:val="1E293B"/>
        </w:rPr>
        <w:t xml:space="preserve"> No accounts, servers, or data collection. Runs entirely offline after initial CDN load.</w:t>
      </w:r>
    </w:p>
    <w:p w14:paraId="59D5DDC3" w14:textId="77777777" w:rsidR="00187DF8" w:rsidRDefault="00000000">
      <w:pPr>
        <w:pStyle w:val="ListBullet"/>
        <w:spacing w:after="80"/>
      </w:pPr>
      <w:r>
        <w:rPr>
          <w:rFonts w:ascii="Segoe UI" w:hAnsi="Segoe UI"/>
          <w:b/>
          <w:color w:val="1E293B"/>
        </w:rPr>
        <w:lastRenderedPageBreak/>
        <w:t>Educational First Design:</w:t>
      </w:r>
      <w:r>
        <w:rPr>
          <w:rFonts w:ascii="Segoe UI" w:hAnsi="Segoe UI"/>
          <w:color w:val="1E293B"/>
        </w:rPr>
        <w:t xml:space="preserve"> Every interactive tool is paired with explanatory text and charts ensuring students learn the why.</w:t>
      </w:r>
    </w:p>
    <w:p w14:paraId="08517256" w14:textId="1D05AAB4" w:rsidR="00187DF8" w:rsidRDefault="00000000" w:rsidP="00C07E30">
      <w:r>
        <w:rPr>
          <w:rFonts w:ascii="Segoe UI" w:hAnsi="Segoe UI"/>
          <w:b/>
          <w:color w:val="0F766E"/>
          <w:sz w:val="36"/>
        </w:rPr>
        <w:t>Section 5 — Members' Work Distribution &amp; Agile Matrix</w:t>
      </w:r>
    </w:p>
    <w:p w14:paraId="379BF554" w14:textId="77777777" w:rsidR="00187DF8" w:rsidRDefault="00000000">
      <w:pPr>
        <w:spacing w:after="120"/>
      </w:pPr>
      <w:r>
        <w:rPr>
          <w:rFonts w:ascii="Segoe UI" w:hAnsi="Segoe UI"/>
          <w:color w:val="1E293B"/>
        </w:rPr>
        <w:t>To maximise execution efficiency, tasks were distributed among team members based on core competencies. The team followed an iterative agile approach across three defined sprints.</w:t>
      </w:r>
    </w:p>
    <w:p w14:paraId="751F782C" w14:textId="77777777" w:rsidR="00187DF8" w:rsidRDefault="00000000">
      <w:pPr>
        <w:spacing w:before="280" w:after="120"/>
      </w:pPr>
      <w:r>
        <w:rPr>
          <w:rFonts w:ascii="Segoe UI" w:hAnsi="Segoe UI"/>
          <w:b/>
          <w:color w:val="1E293B"/>
          <w:sz w:val="28"/>
        </w:rPr>
        <w:t>Team Profiles &amp; Responsibilities</w:t>
      </w:r>
    </w:p>
    <w:p w14:paraId="535215F6" w14:textId="77777777" w:rsidR="00187DF8" w:rsidRDefault="00000000">
      <w:pPr>
        <w:spacing w:after="120"/>
      </w:pPr>
      <w:r>
        <w:rPr>
          <w:rFonts w:ascii="Segoe UI" w:hAnsi="Segoe UI"/>
          <w:color w:val="1E293B"/>
        </w:rPr>
        <w:t>Abdul Rauf — Team Lead &amp; Logic Engineer: Directed overall architecture, managed sprint planning, and developed all core JavaScript interactive modules including savings goal calculator, expense planner, AI rule engine, and 50-30-20 calculator.</w:t>
      </w:r>
    </w:p>
    <w:p w14:paraId="0F216074" w14:textId="77777777" w:rsidR="00187DF8" w:rsidRDefault="00000000">
      <w:pPr>
        <w:spacing w:after="120"/>
      </w:pPr>
      <w:r>
        <w:rPr>
          <w:rFonts w:ascii="Segoe UI" w:hAnsi="Segoe UI"/>
          <w:color w:val="1E293B"/>
        </w:rPr>
        <w:t>Syed Ata Ul Hai — UI &amp; UX Designer: Engineered visual identity (Teal #0F766E, Slate #1E293B), typography hierarchy using Segoe UI, modal overlays, hover animations, and responsive layout scaling.</w:t>
      </w:r>
    </w:p>
    <w:p w14:paraId="0E7DECB4" w14:textId="77777777" w:rsidR="00187DF8" w:rsidRDefault="00000000">
      <w:pPr>
        <w:spacing w:after="120"/>
      </w:pPr>
      <w:r>
        <w:rPr>
          <w:rFonts w:ascii="Segoe UI" w:hAnsi="Segoe UI"/>
          <w:color w:val="1E293B"/>
        </w:rPr>
        <w:t>Hasnain Wajahat — HTML &amp; CSS Engineer: Authored all semantic HTML5 markup, structured CSS stylesheets, implemented CSS Grid and Flexbox layout systems, and built the hero image slider.</w:t>
      </w:r>
    </w:p>
    <w:p w14:paraId="0FEE6F77" w14:textId="77777777" w:rsidR="00187DF8" w:rsidRDefault="00000000">
      <w:pPr>
        <w:spacing w:after="120"/>
      </w:pPr>
      <w:r>
        <w:rPr>
          <w:rFonts w:ascii="Segoe UI" w:hAnsi="Segoe UI"/>
          <w:color w:val="1E293B"/>
        </w:rPr>
        <w:t>Abdul Rehman — Technical Writer &amp; QA: Conducted rigorous cross-browser testing, accessibility checks, Google Lighthouse audits, and authored this comprehensive technical documentation report.</w:t>
      </w:r>
    </w:p>
    <w:p w14:paraId="4936D2F0" w14:textId="77777777" w:rsidR="00187DF8" w:rsidRDefault="00000000">
      <w:pPr>
        <w:spacing w:before="280" w:after="120"/>
      </w:pPr>
      <w:r>
        <w:rPr>
          <w:rFonts w:ascii="Segoe UI" w:hAnsi="Segoe UI"/>
          <w:b/>
          <w:color w:val="1E293B"/>
          <w:sz w:val="28"/>
        </w:rPr>
        <w:t>Agile Sprint Matrix</w:t>
      </w:r>
    </w:p>
    <w:tbl>
      <w:tblPr>
        <w:tblW w:w="0" w:type="auto"/>
        <w:jc w:val="center"/>
        <w:tblLook w:val="04A0" w:firstRow="1" w:lastRow="0" w:firstColumn="1" w:lastColumn="0" w:noHBand="0" w:noVBand="1"/>
      </w:tblPr>
      <w:tblGrid>
        <w:gridCol w:w="2340"/>
        <w:gridCol w:w="2340"/>
        <w:gridCol w:w="2340"/>
        <w:gridCol w:w="2340"/>
      </w:tblGrid>
      <w:tr w:rsidR="00187DF8" w14:paraId="21C7B385" w14:textId="77777777">
        <w:trPr>
          <w:jc w:val="center"/>
        </w:trPr>
        <w:tc>
          <w:tcPr>
            <w:tcW w:w="2340" w:type="dxa"/>
            <w:shd w:val="clear" w:color="auto" w:fill="0F766E"/>
          </w:tcPr>
          <w:p w14:paraId="57472F8E" w14:textId="77777777" w:rsidR="00187DF8" w:rsidRDefault="00000000">
            <w:r>
              <w:rPr>
                <w:color w:val="FFFFFF"/>
              </w:rPr>
              <w:t>Sprint</w:t>
            </w:r>
          </w:p>
        </w:tc>
        <w:tc>
          <w:tcPr>
            <w:tcW w:w="2340" w:type="dxa"/>
            <w:shd w:val="clear" w:color="auto" w:fill="0F766E"/>
          </w:tcPr>
          <w:p w14:paraId="60F849C7" w14:textId="77777777" w:rsidR="00187DF8" w:rsidRDefault="00000000">
            <w:r>
              <w:rPr>
                <w:color w:val="FFFFFF"/>
              </w:rPr>
              <w:t>Duration</w:t>
            </w:r>
          </w:p>
        </w:tc>
        <w:tc>
          <w:tcPr>
            <w:tcW w:w="2340" w:type="dxa"/>
            <w:shd w:val="clear" w:color="auto" w:fill="0F766E"/>
          </w:tcPr>
          <w:p w14:paraId="3033466A" w14:textId="77777777" w:rsidR="00187DF8" w:rsidRDefault="00000000">
            <w:r>
              <w:rPr>
                <w:color w:val="FFFFFF"/>
              </w:rPr>
              <w:t>Focus Area</w:t>
            </w:r>
          </w:p>
        </w:tc>
        <w:tc>
          <w:tcPr>
            <w:tcW w:w="2340" w:type="dxa"/>
            <w:shd w:val="clear" w:color="auto" w:fill="0F766E"/>
          </w:tcPr>
          <w:p w14:paraId="3A21124C" w14:textId="77777777" w:rsidR="00187DF8" w:rsidRDefault="00000000">
            <w:r>
              <w:rPr>
                <w:color w:val="FFFFFF"/>
              </w:rPr>
              <w:t>Lead Member</w:t>
            </w:r>
          </w:p>
        </w:tc>
      </w:tr>
      <w:tr w:rsidR="00187DF8" w14:paraId="62B0896E" w14:textId="77777777">
        <w:trPr>
          <w:jc w:val="center"/>
        </w:trPr>
        <w:tc>
          <w:tcPr>
            <w:tcW w:w="2340" w:type="dxa"/>
            <w:tcMar>
              <w:top w:w="140" w:type="dxa"/>
              <w:left w:w="180" w:type="dxa"/>
              <w:bottom w:w="140" w:type="dxa"/>
              <w:right w:w="180" w:type="dxa"/>
            </w:tcMar>
          </w:tcPr>
          <w:p w14:paraId="053EBADB" w14:textId="77777777" w:rsidR="00187DF8" w:rsidRDefault="00000000">
            <w:r>
              <w:t>Sprint 1</w:t>
            </w:r>
          </w:p>
        </w:tc>
        <w:tc>
          <w:tcPr>
            <w:tcW w:w="2340" w:type="dxa"/>
            <w:tcMar>
              <w:top w:w="140" w:type="dxa"/>
              <w:left w:w="180" w:type="dxa"/>
              <w:bottom w:w="140" w:type="dxa"/>
              <w:right w:w="180" w:type="dxa"/>
            </w:tcMar>
          </w:tcPr>
          <w:p w14:paraId="52930640" w14:textId="77777777" w:rsidR="00187DF8" w:rsidRDefault="00000000">
            <w:r>
              <w:t>Week 1–2</w:t>
            </w:r>
          </w:p>
        </w:tc>
        <w:tc>
          <w:tcPr>
            <w:tcW w:w="2340" w:type="dxa"/>
            <w:tcMar>
              <w:top w:w="140" w:type="dxa"/>
              <w:left w:w="180" w:type="dxa"/>
              <w:bottom w:w="140" w:type="dxa"/>
              <w:right w:w="180" w:type="dxa"/>
            </w:tcMar>
          </w:tcPr>
          <w:p w14:paraId="6D63A2E8" w14:textId="77777777" w:rsidR="00187DF8" w:rsidRDefault="00000000">
            <w:r>
              <w:t>Research, wireframing, HTML structure</w:t>
            </w:r>
          </w:p>
        </w:tc>
        <w:tc>
          <w:tcPr>
            <w:tcW w:w="2340" w:type="dxa"/>
            <w:tcMar>
              <w:top w:w="140" w:type="dxa"/>
              <w:left w:w="180" w:type="dxa"/>
              <w:bottom w:w="140" w:type="dxa"/>
              <w:right w:w="180" w:type="dxa"/>
            </w:tcMar>
          </w:tcPr>
          <w:p w14:paraId="226DA06F" w14:textId="77777777" w:rsidR="00187DF8" w:rsidRDefault="00000000">
            <w:r>
              <w:t>Hasnain Wajahat</w:t>
            </w:r>
          </w:p>
        </w:tc>
      </w:tr>
      <w:tr w:rsidR="00187DF8" w14:paraId="083A0948" w14:textId="77777777">
        <w:trPr>
          <w:jc w:val="center"/>
        </w:trPr>
        <w:tc>
          <w:tcPr>
            <w:tcW w:w="2340" w:type="dxa"/>
            <w:tcMar>
              <w:top w:w="140" w:type="dxa"/>
              <w:left w:w="180" w:type="dxa"/>
              <w:bottom w:w="140" w:type="dxa"/>
              <w:right w:w="180" w:type="dxa"/>
            </w:tcMar>
          </w:tcPr>
          <w:p w14:paraId="29952943" w14:textId="77777777" w:rsidR="00187DF8" w:rsidRDefault="00000000">
            <w:r>
              <w:t>Sprint 2</w:t>
            </w:r>
          </w:p>
        </w:tc>
        <w:tc>
          <w:tcPr>
            <w:tcW w:w="2340" w:type="dxa"/>
            <w:tcMar>
              <w:top w:w="140" w:type="dxa"/>
              <w:left w:w="180" w:type="dxa"/>
              <w:bottom w:w="140" w:type="dxa"/>
              <w:right w:w="180" w:type="dxa"/>
            </w:tcMar>
          </w:tcPr>
          <w:p w14:paraId="5A5CC32F" w14:textId="77777777" w:rsidR="00187DF8" w:rsidRDefault="00000000">
            <w:r>
              <w:t>Week 3–4</w:t>
            </w:r>
          </w:p>
        </w:tc>
        <w:tc>
          <w:tcPr>
            <w:tcW w:w="2340" w:type="dxa"/>
            <w:tcMar>
              <w:top w:w="140" w:type="dxa"/>
              <w:left w:w="180" w:type="dxa"/>
              <w:bottom w:w="140" w:type="dxa"/>
              <w:right w:w="180" w:type="dxa"/>
            </w:tcMar>
          </w:tcPr>
          <w:p w14:paraId="33B8C5BB" w14:textId="77777777" w:rsidR="00187DF8" w:rsidRDefault="00000000">
            <w:r>
              <w:t>CSS styling, JS logic, Chart.js</w:t>
            </w:r>
          </w:p>
        </w:tc>
        <w:tc>
          <w:tcPr>
            <w:tcW w:w="2340" w:type="dxa"/>
            <w:tcMar>
              <w:top w:w="140" w:type="dxa"/>
              <w:left w:w="180" w:type="dxa"/>
              <w:bottom w:w="140" w:type="dxa"/>
              <w:right w:w="180" w:type="dxa"/>
            </w:tcMar>
          </w:tcPr>
          <w:p w14:paraId="528660BD" w14:textId="77777777" w:rsidR="00187DF8" w:rsidRDefault="00000000">
            <w:r>
              <w:t>Abdul Rauf / Syed Ata Ul Hai</w:t>
            </w:r>
          </w:p>
        </w:tc>
      </w:tr>
      <w:tr w:rsidR="00187DF8" w14:paraId="721D2A65" w14:textId="77777777">
        <w:trPr>
          <w:jc w:val="center"/>
        </w:trPr>
        <w:tc>
          <w:tcPr>
            <w:tcW w:w="2340" w:type="dxa"/>
            <w:tcMar>
              <w:top w:w="140" w:type="dxa"/>
              <w:left w:w="180" w:type="dxa"/>
              <w:bottom w:w="140" w:type="dxa"/>
              <w:right w:w="180" w:type="dxa"/>
            </w:tcMar>
          </w:tcPr>
          <w:p w14:paraId="3582C1BC" w14:textId="77777777" w:rsidR="00187DF8" w:rsidRDefault="00000000">
            <w:r>
              <w:t>Sprint 3</w:t>
            </w:r>
          </w:p>
        </w:tc>
        <w:tc>
          <w:tcPr>
            <w:tcW w:w="2340" w:type="dxa"/>
            <w:tcMar>
              <w:top w:w="140" w:type="dxa"/>
              <w:left w:w="180" w:type="dxa"/>
              <w:bottom w:w="140" w:type="dxa"/>
              <w:right w:w="180" w:type="dxa"/>
            </w:tcMar>
          </w:tcPr>
          <w:p w14:paraId="744F1413" w14:textId="77777777" w:rsidR="00187DF8" w:rsidRDefault="00000000">
            <w:r>
              <w:t>Week 5–6</w:t>
            </w:r>
          </w:p>
        </w:tc>
        <w:tc>
          <w:tcPr>
            <w:tcW w:w="2340" w:type="dxa"/>
            <w:tcMar>
              <w:top w:w="140" w:type="dxa"/>
              <w:left w:w="180" w:type="dxa"/>
              <w:bottom w:w="140" w:type="dxa"/>
              <w:right w:w="180" w:type="dxa"/>
            </w:tcMar>
          </w:tcPr>
          <w:p w14:paraId="18C20162" w14:textId="77777777" w:rsidR="00187DF8" w:rsidRDefault="00000000">
            <w:r>
              <w:t xml:space="preserve">Testing, QA, documentation, </w:t>
            </w:r>
            <w:r>
              <w:lastRenderedPageBreak/>
              <w:t>video</w:t>
            </w:r>
          </w:p>
        </w:tc>
        <w:tc>
          <w:tcPr>
            <w:tcW w:w="2340" w:type="dxa"/>
            <w:tcMar>
              <w:top w:w="140" w:type="dxa"/>
              <w:left w:w="180" w:type="dxa"/>
              <w:bottom w:w="140" w:type="dxa"/>
              <w:right w:w="180" w:type="dxa"/>
            </w:tcMar>
          </w:tcPr>
          <w:p w14:paraId="65BBD667" w14:textId="77777777" w:rsidR="00187DF8" w:rsidRDefault="00000000">
            <w:r>
              <w:lastRenderedPageBreak/>
              <w:t>Abdul Rehman</w:t>
            </w:r>
          </w:p>
        </w:tc>
      </w:tr>
    </w:tbl>
    <w:p w14:paraId="1838F87E" w14:textId="2A368AC5" w:rsidR="00187DF8" w:rsidRDefault="00000000" w:rsidP="00C07E30">
      <w:r>
        <w:rPr>
          <w:rFonts w:ascii="Segoe UI" w:hAnsi="Segoe UI"/>
          <w:b/>
          <w:color w:val="0F766E"/>
          <w:sz w:val="36"/>
        </w:rPr>
        <w:t>Section 6 — Project Objectives &amp; SMART Goals</w:t>
      </w:r>
    </w:p>
    <w:p w14:paraId="5CA1BEDB" w14:textId="77777777" w:rsidR="00187DF8" w:rsidRDefault="00000000">
      <w:pPr>
        <w:spacing w:before="280" w:after="120"/>
      </w:pPr>
      <w:r>
        <w:rPr>
          <w:rFonts w:ascii="Segoe UI" w:hAnsi="Segoe UI"/>
          <w:b/>
          <w:color w:val="1E293B"/>
          <w:sz w:val="28"/>
        </w:rPr>
        <w:t>Primary Objectives</w:t>
      </w:r>
    </w:p>
    <w:p w14:paraId="4423C388" w14:textId="77777777" w:rsidR="00187DF8" w:rsidRDefault="00000000">
      <w:pPr>
        <w:pStyle w:val="ListBullet"/>
        <w:spacing w:after="80"/>
      </w:pPr>
      <w:r>
        <w:rPr>
          <w:rFonts w:ascii="Segoe UI" w:hAnsi="Segoe UI"/>
          <w:b/>
          <w:color w:val="1E293B"/>
        </w:rPr>
        <w:t>Educational Empowerment:</w:t>
      </w:r>
      <w:r>
        <w:rPr>
          <w:rFonts w:ascii="Segoe UI" w:hAnsi="Segoe UI"/>
          <w:color w:val="1E293B"/>
        </w:rPr>
        <w:t xml:space="preserve"> To deliver a self-paced learning platform teaching budgeting fundamentals, needs vs wants, and the 50-30-20 rule.</w:t>
      </w:r>
    </w:p>
    <w:p w14:paraId="2B11086E" w14:textId="77777777" w:rsidR="00187DF8" w:rsidRDefault="00000000">
      <w:pPr>
        <w:pStyle w:val="ListBullet"/>
        <w:spacing w:after="80"/>
      </w:pPr>
      <w:r>
        <w:rPr>
          <w:rFonts w:ascii="Segoe UI" w:hAnsi="Segoe UI"/>
          <w:b/>
          <w:color w:val="1E293B"/>
        </w:rPr>
        <w:t>Interactive Financial Tools:</w:t>
      </w:r>
      <w:r>
        <w:rPr>
          <w:rFonts w:ascii="Segoe UI" w:hAnsi="Segoe UI"/>
          <w:color w:val="1E293B"/>
        </w:rPr>
        <w:t xml:space="preserve"> To provide live financial calculators for savings goal tracking and temporary expense planning.</w:t>
      </w:r>
    </w:p>
    <w:p w14:paraId="477D3D80" w14:textId="77777777" w:rsidR="00187DF8" w:rsidRDefault="00000000">
      <w:pPr>
        <w:pStyle w:val="ListBullet"/>
        <w:spacing w:after="80"/>
      </w:pPr>
      <w:r>
        <w:rPr>
          <w:rFonts w:ascii="Segoe UI" w:hAnsi="Segoe UI"/>
          <w:b/>
          <w:color w:val="1E293B"/>
        </w:rPr>
        <w:t>AI Chatbot Assistance:</w:t>
      </w:r>
      <w:r>
        <w:rPr>
          <w:rFonts w:ascii="Segoe UI" w:hAnsi="Segoe UI"/>
          <w:color w:val="1E293B"/>
        </w:rPr>
        <w:t xml:space="preserve"> To integrate an intelligent rule-based chatbot offering instant answers to common student financial queries.</w:t>
      </w:r>
    </w:p>
    <w:p w14:paraId="2AAD33AA" w14:textId="77777777" w:rsidR="00187DF8" w:rsidRDefault="00000000">
      <w:pPr>
        <w:spacing w:before="280" w:after="120"/>
      </w:pPr>
      <w:r>
        <w:rPr>
          <w:rFonts w:ascii="Segoe UI" w:hAnsi="Segoe UI"/>
          <w:b/>
          <w:color w:val="1E293B"/>
          <w:sz w:val="28"/>
        </w:rPr>
        <w:t>SMART Goals Matrix</w:t>
      </w:r>
    </w:p>
    <w:tbl>
      <w:tblPr>
        <w:tblW w:w="0" w:type="auto"/>
        <w:jc w:val="center"/>
        <w:tblLook w:val="04A0" w:firstRow="1" w:lastRow="0" w:firstColumn="1" w:lastColumn="0" w:noHBand="0" w:noVBand="1"/>
      </w:tblPr>
      <w:tblGrid>
        <w:gridCol w:w="4680"/>
        <w:gridCol w:w="4680"/>
      </w:tblGrid>
      <w:tr w:rsidR="00187DF8" w14:paraId="1F0DE096" w14:textId="77777777">
        <w:trPr>
          <w:jc w:val="center"/>
        </w:trPr>
        <w:tc>
          <w:tcPr>
            <w:tcW w:w="4680" w:type="dxa"/>
            <w:shd w:val="clear" w:color="auto" w:fill="0F766E"/>
          </w:tcPr>
          <w:p w14:paraId="51A3C444" w14:textId="77777777" w:rsidR="00187DF8" w:rsidRDefault="00000000">
            <w:r>
              <w:rPr>
                <w:color w:val="FFFFFF"/>
              </w:rPr>
              <w:t>Goal Type</w:t>
            </w:r>
          </w:p>
        </w:tc>
        <w:tc>
          <w:tcPr>
            <w:tcW w:w="4680" w:type="dxa"/>
            <w:shd w:val="clear" w:color="auto" w:fill="0F766E"/>
          </w:tcPr>
          <w:p w14:paraId="12AD57CC" w14:textId="77777777" w:rsidR="00187DF8" w:rsidRDefault="00000000">
            <w:r>
              <w:rPr>
                <w:color w:val="FFFFFF"/>
              </w:rPr>
              <w:t>Statement</w:t>
            </w:r>
          </w:p>
        </w:tc>
      </w:tr>
      <w:tr w:rsidR="00187DF8" w14:paraId="6C89CE9A" w14:textId="77777777">
        <w:trPr>
          <w:jc w:val="center"/>
        </w:trPr>
        <w:tc>
          <w:tcPr>
            <w:tcW w:w="4680" w:type="dxa"/>
            <w:tcMar>
              <w:top w:w="140" w:type="dxa"/>
              <w:left w:w="180" w:type="dxa"/>
              <w:bottom w:w="140" w:type="dxa"/>
              <w:right w:w="180" w:type="dxa"/>
            </w:tcMar>
          </w:tcPr>
          <w:p w14:paraId="726DAC29" w14:textId="77777777" w:rsidR="00187DF8" w:rsidRDefault="00000000">
            <w:r>
              <w:t>Specific</w:t>
            </w:r>
          </w:p>
        </w:tc>
        <w:tc>
          <w:tcPr>
            <w:tcW w:w="4680" w:type="dxa"/>
            <w:tcMar>
              <w:top w:w="140" w:type="dxa"/>
              <w:left w:w="180" w:type="dxa"/>
              <w:bottom w:w="140" w:type="dxa"/>
              <w:right w:w="180" w:type="dxa"/>
            </w:tcMar>
          </w:tcPr>
          <w:p w14:paraId="7472A0A5" w14:textId="77777777" w:rsidR="00187DF8" w:rsidRDefault="00000000">
            <w:r>
              <w:t>Develop a fully responsive SPA featuring Home, Learn, Tools, and Resources modules with AI assistant.</w:t>
            </w:r>
          </w:p>
        </w:tc>
      </w:tr>
      <w:tr w:rsidR="00187DF8" w14:paraId="222B70EF" w14:textId="77777777">
        <w:trPr>
          <w:jc w:val="center"/>
        </w:trPr>
        <w:tc>
          <w:tcPr>
            <w:tcW w:w="4680" w:type="dxa"/>
            <w:tcMar>
              <w:top w:w="140" w:type="dxa"/>
              <w:left w:w="180" w:type="dxa"/>
              <w:bottom w:w="140" w:type="dxa"/>
              <w:right w:w="180" w:type="dxa"/>
            </w:tcMar>
          </w:tcPr>
          <w:p w14:paraId="7DC7E31A" w14:textId="77777777" w:rsidR="00187DF8" w:rsidRDefault="00000000">
            <w:r>
              <w:t>Measurable</w:t>
            </w:r>
          </w:p>
        </w:tc>
        <w:tc>
          <w:tcPr>
            <w:tcW w:w="4680" w:type="dxa"/>
            <w:tcMar>
              <w:top w:w="140" w:type="dxa"/>
              <w:left w:w="180" w:type="dxa"/>
              <w:bottom w:w="140" w:type="dxa"/>
              <w:right w:w="180" w:type="dxa"/>
            </w:tcMar>
          </w:tcPr>
          <w:p w14:paraId="786051B4" w14:textId="77777777" w:rsidR="00187DF8" w:rsidRDefault="00000000">
            <w:r>
              <w:t>Achieve Google Lighthouse scores of 95+ in Performance, Accessibility, Best Practices, and SEO.</w:t>
            </w:r>
          </w:p>
        </w:tc>
      </w:tr>
      <w:tr w:rsidR="00187DF8" w14:paraId="4DDEA271" w14:textId="77777777">
        <w:trPr>
          <w:jc w:val="center"/>
        </w:trPr>
        <w:tc>
          <w:tcPr>
            <w:tcW w:w="4680" w:type="dxa"/>
            <w:tcMar>
              <w:top w:w="140" w:type="dxa"/>
              <w:left w:w="180" w:type="dxa"/>
              <w:bottom w:w="140" w:type="dxa"/>
              <w:right w:w="180" w:type="dxa"/>
            </w:tcMar>
          </w:tcPr>
          <w:p w14:paraId="7798551E" w14:textId="77777777" w:rsidR="00187DF8" w:rsidRDefault="00000000">
            <w:r>
              <w:t>Achievable</w:t>
            </w:r>
          </w:p>
        </w:tc>
        <w:tc>
          <w:tcPr>
            <w:tcW w:w="4680" w:type="dxa"/>
            <w:tcMar>
              <w:top w:w="140" w:type="dxa"/>
              <w:left w:w="180" w:type="dxa"/>
              <w:bottom w:w="140" w:type="dxa"/>
              <w:right w:w="180" w:type="dxa"/>
            </w:tcMar>
          </w:tcPr>
          <w:p w14:paraId="2A064700" w14:textId="77777777" w:rsidR="00187DF8" w:rsidRDefault="00000000">
            <w:r>
              <w:t>Use lightweight vanilla JavaScript and jQuery without complex framework boilerplate.</w:t>
            </w:r>
          </w:p>
        </w:tc>
      </w:tr>
      <w:tr w:rsidR="00187DF8" w14:paraId="53F96563" w14:textId="77777777">
        <w:trPr>
          <w:jc w:val="center"/>
        </w:trPr>
        <w:tc>
          <w:tcPr>
            <w:tcW w:w="4680" w:type="dxa"/>
            <w:tcMar>
              <w:top w:w="140" w:type="dxa"/>
              <w:left w:w="180" w:type="dxa"/>
              <w:bottom w:w="140" w:type="dxa"/>
              <w:right w:w="180" w:type="dxa"/>
            </w:tcMar>
          </w:tcPr>
          <w:p w14:paraId="710AA1EA" w14:textId="77777777" w:rsidR="00187DF8" w:rsidRDefault="00000000">
            <w:r>
              <w:t>Relevant</w:t>
            </w:r>
          </w:p>
        </w:tc>
        <w:tc>
          <w:tcPr>
            <w:tcW w:w="4680" w:type="dxa"/>
            <w:tcMar>
              <w:top w:w="140" w:type="dxa"/>
              <w:left w:w="180" w:type="dxa"/>
              <w:bottom w:w="140" w:type="dxa"/>
              <w:right w:w="180" w:type="dxa"/>
            </w:tcMar>
          </w:tcPr>
          <w:p w14:paraId="3FF2782E" w14:textId="77777777" w:rsidR="00187DF8" w:rsidRDefault="00000000">
            <w:r>
              <w:t>Directly address student financial stress through practical tools localised to Pakistani context.</w:t>
            </w:r>
          </w:p>
        </w:tc>
      </w:tr>
      <w:tr w:rsidR="00187DF8" w14:paraId="44E71C80" w14:textId="77777777">
        <w:trPr>
          <w:jc w:val="center"/>
        </w:trPr>
        <w:tc>
          <w:tcPr>
            <w:tcW w:w="4680" w:type="dxa"/>
            <w:tcMar>
              <w:top w:w="140" w:type="dxa"/>
              <w:left w:w="180" w:type="dxa"/>
              <w:bottom w:w="140" w:type="dxa"/>
              <w:right w:w="180" w:type="dxa"/>
            </w:tcMar>
          </w:tcPr>
          <w:p w14:paraId="21B3574A" w14:textId="77777777" w:rsidR="00187DF8" w:rsidRDefault="00000000">
            <w:r>
              <w:t>Time-bound</w:t>
            </w:r>
          </w:p>
        </w:tc>
        <w:tc>
          <w:tcPr>
            <w:tcW w:w="4680" w:type="dxa"/>
            <w:tcMar>
              <w:top w:w="140" w:type="dxa"/>
              <w:left w:w="180" w:type="dxa"/>
              <w:bottom w:w="140" w:type="dxa"/>
              <w:right w:w="180" w:type="dxa"/>
            </w:tcMar>
          </w:tcPr>
          <w:p w14:paraId="782880EE" w14:textId="77777777" w:rsidR="00187DF8" w:rsidRDefault="00000000">
            <w:r>
              <w:t>Complete all design, coding, testing, and documentation by September 26, 2026.</w:t>
            </w:r>
          </w:p>
        </w:tc>
      </w:tr>
    </w:tbl>
    <w:p w14:paraId="713D4605" w14:textId="77777777" w:rsidR="00187DF8" w:rsidRDefault="00000000">
      <w:r>
        <w:br w:type="page"/>
      </w:r>
    </w:p>
    <w:p w14:paraId="56B420C1" w14:textId="77777777" w:rsidR="00187DF8" w:rsidRDefault="00000000">
      <w:pPr>
        <w:spacing w:before="360" w:after="160"/>
      </w:pPr>
      <w:r>
        <w:rPr>
          <w:rFonts w:ascii="Segoe UI" w:hAnsi="Segoe UI"/>
          <w:b/>
          <w:color w:val="0F766E"/>
          <w:sz w:val="36"/>
        </w:rPr>
        <w:lastRenderedPageBreak/>
        <w:t>Section 7 — Project Deliverables &amp; Repository Structure</w:t>
      </w:r>
    </w:p>
    <w:p w14:paraId="57597E87" w14:textId="77777777" w:rsidR="00187DF8" w:rsidRDefault="00000000">
      <w:pPr>
        <w:spacing w:before="280" w:after="120"/>
      </w:pPr>
      <w:r>
        <w:rPr>
          <w:rFonts w:ascii="Segoe UI" w:hAnsi="Segoe UI"/>
          <w:b/>
          <w:color w:val="1E293B"/>
          <w:sz w:val="28"/>
        </w:rPr>
        <w:t>Deliverables Summary</w:t>
      </w:r>
    </w:p>
    <w:p w14:paraId="1F57E8E5" w14:textId="77777777" w:rsidR="00187DF8" w:rsidRDefault="00000000">
      <w:pPr>
        <w:pStyle w:val="ListBullet"/>
        <w:spacing w:after="80"/>
      </w:pPr>
      <w:r>
        <w:rPr>
          <w:rFonts w:ascii="Segoe UI" w:hAnsi="Segoe UI"/>
          <w:b/>
          <w:color w:val="1E293B"/>
        </w:rPr>
        <w:t>Source Code:</w:t>
      </w:r>
      <w:r>
        <w:rPr>
          <w:rFonts w:ascii="Segoe UI" w:hAnsi="Segoe UI"/>
          <w:color w:val="1E293B"/>
        </w:rPr>
        <w:t xml:space="preserve"> Three clean files (`index.html`, `style.css`, `script.js`) with zero backend dependencies.</w:t>
      </w:r>
    </w:p>
    <w:p w14:paraId="0A8E6998" w14:textId="77777777" w:rsidR="00187DF8" w:rsidRDefault="00000000">
      <w:pPr>
        <w:pStyle w:val="ListBullet"/>
        <w:spacing w:after="80"/>
      </w:pPr>
      <w:r>
        <w:rPr>
          <w:rFonts w:ascii="Segoe UI" w:hAnsi="Segoe UI"/>
          <w:b/>
          <w:color w:val="1E293B"/>
        </w:rPr>
        <w:t>Documentation Report:</w:t>
      </w:r>
      <w:r>
        <w:rPr>
          <w:rFonts w:ascii="Segoe UI" w:hAnsi="Segoe UI"/>
          <w:color w:val="1E293B"/>
        </w:rPr>
        <w:t xml:space="preserve"> This 20-page comprehensive technical documentation report.</w:t>
      </w:r>
    </w:p>
    <w:p w14:paraId="14759BE0" w14:textId="77777777" w:rsidR="00187DF8" w:rsidRDefault="00000000">
      <w:pPr>
        <w:pStyle w:val="ListBullet"/>
        <w:spacing w:after="80"/>
      </w:pPr>
      <w:r>
        <w:rPr>
          <w:rFonts w:ascii="Segoe UI" w:hAnsi="Segoe UI"/>
          <w:b/>
          <w:color w:val="1E293B"/>
        </w:rPr>
        <w:t>Demonstration Video:</w:t>
      </w:r>
      <w:r>
        <w:rPr>
          <w:rFonts w:ascii="Segoe UI" w:hAnsi="Segoe UI"/>
          <w:color w:val="1E293B"/>
        </w:rPr>
        <w:t xml:space="preserve"> Complete video walkthrough demonstrating all interactive features.</w:t>
      </w:r>
    </w:p>
    <w:p w14:paraId="7EE9A7EE" w14:textId="77777777" w:rsidR="00187DF8" w:rsidRDefault="00000000">
      <w:pPr>
        <w:spacing w:before="280" w:after="120"/>
      </w:pPr>
      <w:r>
        <w:rPr>
          <w:rFonts w:ascii="Segoe UI" w:hAnsi="Segoe UI"/>
          <w:b/>
          <w:color w:val="1E293B"/>
          <w:sz w:val="28"/>
        </w:rPr>
        <w:t>Repository File Structure</w:t>
      </w:r>
    </w:p>
    <w:p w14:paraId="64DC4135" w14:textId="77777777" w:rsidR="00187DF8" w:rsidRDefault="00000000">
      <w:pPr>
        <w:spacing w:after="120"/>
      </w:pPr>
      <w:r>
        <w:rPr>
          <w:rFonts w:ascii="Segoe UI" w:hAnsi="Segoe UI"/>
          <w:color w:val="1E293B"/>
        </w:rPr>
        <w:t>BudgetBasics/</w:t>
      </w:r>
      <w:r>
        <w:rPr>
          <w:rFonts w:ascii="Segoe UI" w:hAnsi="Segoe UI"/>
          <w:color w:val="1E293B"/>
        </w:rPr>
        <w:br/>
        <w:t>│</w:t>
      </w:r>
      <w:r>
        <w:rPr>
          <w:rFonts w:ascii="Segoe UI" w:hAnsi="Segoe UI"/>
          <w:color w:val="1E293B"/>
        </w:rPr>
        <w:br/>
        <w:t>├── index.html          &lt;- Single HTML file containing all four page sections</w:t>
      </w:r>
      <w:r>
        <w:rPr>
          <w:rFonts w:ascii="Segoe UI" w:hAnsi="Segoe UI"/>
          <w:color w:val="1E293B"/>
        </w:rPr>
        <w:br/>
        <w:t>├── style.css           &lt;- Complete stylesheet (no preprocessors used)</w:t>
      </w:r>
      <w:r>
        <w:rPr>
          <w:rFonts w:ascii="Segoe UI" w:hAnsi="Segoe UI"/>
          <w:color w:val="1E293B"/>
        </w:rPr>
        <w:br/>
        <w:t>└── script.js           &lt;- All JavaScript and jQuery logic</w:t>
      </w:r>
    </w:p>
    <w:p w14:paraId="70BE6FE2" w14:textId="77777777" w:rsidR="00187DF8" w:rsidRDefault="00000000">
      <w:pPr>
        <w:spacing w:after="120"/>
        <w:rPr>
          <w:rFonts w:ascii="Segoe UI" w:hAnsi="Segoe UI"/>
          <w:color w:val="1E293B"/>
        </w:rPr>
      </w:pPr>
      <w:r>
        <w:rPr>
          <w:rFonts w:ascii="Segoe UI" w:hAnsi="Segoe UI"/>
          <w:color w:val="1E293B"/>
        </w:rPr>
        <w:t xml:space="preserve">The application is intentionally kept as three flat files to maintain simplicity and easy inspection by judges, teachers, and peers — no build process, no package manager, no </w:t>
      </w:r>
      <w:proofErr w:type="spellStart"/>
      <w:r>
        <w:rPr>
          <w:rFonts w:ascii="Segoe UI" w:hAnsi="Segoe UI"/>
          <w:color w:val="1E293B"/>
        </w:rPr>
        <w:t>node_modules</w:t>
      </w:r>
      <w:proofErr w:type="spellEnd"/>
      <w:r>
        <w:rPr>
          <w:rFonts w:ascii="Segoe UI" w:hAnsi="Segoe UI"/>
          <w:color w:val="1E293B"/>
        </w:rPr>
        <w:t>.</w:t>
      </w:r>
    </w:p>
    <w:p w14:paraId="24C7DC46" w14:textId="77777777" w:rsidR="00C07E30" w:rsidRDefault="00C07E30">
      <w:pPr>
        <w:spacing w:after="120"/>
        <w:rPr>
          <w:rFonts w:ascii="Segoe UI" w:hAnsi="Segoe UI"/>
          <w:color w:val="1E293B"/>
        </w:rPr>
      </w:pPr>
    </w:p>
    <w:p w14:paraId="762AC0EA" w14:textId="6C6EC83D" w:rsidR="00C07E30" w:rsidRPr="00C07E30" w:rsidRDefault="00C07E30" w:rsidP="00C07E30">
      <w:pPr>
        <w:spacing w:after="120"/>
        <w:rPr>
          <w:b/>
          <w:bCs/>
          <w:sz w:val="28"/>
          <w:szCs w:val="28"/>
        </w:rPr>
      </w:pPr>
      <w:r w:rsidRPr="00C07E30">
        <w:rPr>
          <w:rFonts w:ascii="Segoe UI" w:hAnsi="Segoe UI"/>
          <w:b/>
          <w:bCs/>
          <w:color w:val="1E293B"/>
          <w:sz w:val="28"/>
          <w:szCs w:val="28"/>
        </w:rPr>
        <w:t>NETLIFY LINK</w:t>
      </w:r>
      <w:r>
        <w:rPr>
          <w:rFonts w:ascii="Segoe UI" w:hAnsi="Segoe UI"/>
          <w:b/>
          <w:bCs/>
          <w:color w:val="1E293B"/>
          <w:sz w:val="28"/>
          <w:szCs w:val="28"/>
        </w:rPr>
        <w:br/>
      </w:r>
      <w:hyperlink r:id="rId7" w:tgtFrame="_blank" w:history="1">
        <w:proofErr w:type="spellStart"/>
        <w:r w:rsidRPr="00C07E30">
          <w:rPr>
            <w:rStyle w:val="Hyperlink"/>
            <w:b/>
            <w:bCs/>
            <w:sz w:val="28"/>
            <w:szCs w:val="28"/>
          </w:rPr>
          <w:t>budgetbasic-sf</w:t>
        </w:r>
        <w:r w:rsidRPr="00C07E30">
          <w:rPr>
            <w:rStyle w:val="Hyperlink"/>
            <w:b/>
            <w:bCs/>
            <w:sz w:val="28"/>
            <w:szCs w:val="28"/>
          </w:rPr>
          <w:t>c</w:t>
        </w:r>
        <w:r w:rsidRPr="00C07E30">
          <w:rPr>
            <w:rStyle w:val="Hyperlink"/>
            <w:b/>
            <w:bCs/>
            <w:sz w:val="28"/>
            <w:szCs w:val="28"/>
          </w:rPr>
          <w:t>a</w:t>
        </w:r>
        <w:r w:rsidRPr="00C07E30">
          <w:rPr>
            <w:rStyle w:val="Hyperlink"/>
            <w:b/>
            <w:bCs/>
            <w:sz w:val="28"/>
            <w:szCs w:val="28"/>
          </w:rPr>
          <w:t>r</w:t>
        </w:r>
        <w:r w:rsidRPr="00C07E30">
          <w:rPr>
            <w:rStyle w:val="Hyperlink"/>
            <w:b/>
            <w:bCs/>
            <w:sz w:val="28"/>
            <w:szCs w:val="28"/>
          </w:rPr>
          <w:t>sh.netlify.app</w:t>
        </w:r>
        <w:proofErr w:type="spellEnd"/>
      </w:hyperlink>
    </w:p>
    <w:p w14:paraId="54D724F1" w14:textId="77777777" w:rsidR="00187DF8" w:rsidRDefault="00000000">
      <w:r>
        <w:br w:type="page"/>
      </w:r>
    </w:p>
    <w:p w14:paraId="5CB1047F" w14:textId="77777777" w:rsidR="00187DF8" w:rsidRDefault="00000000">
      <w:pPr>
        <w:spacing w:before="360" w:after="160"/>
      </w:pPr>
      <w:r>
        <w:rPr>
          <w:rFonts w:ascii="Segoe UI" w:hAnsi="Segoe UI"/>
          <w:b/>
          <w:color w:val="0F766E"/>
          <w:sz w:val="36"/>
        </w:rPr>
        <w:lastRenderedPageBreak/>
        <w:t>Section 8 — Problem Definition &amp; Student Financial Challenges</w:t>
      </w:r>
    </w:p>
    <w:p w14:paraId="0E0658E7" w14:textId="77777777" w:rsidR="00187DF8" w:rsidRDefault="00000000">
      <w:pPr>
        <w:spacing w:before="280" w:after="120"/>
      </w:pPr>
      <w:r>
        <w:rPr>
          <w:rFonts w:ascii="Segoe UI" w:hAnsi="Segoe UI"/>
          <w:b/>
          <w:color w:val="1E293B"/>
          <w:sz w:val="28"/>
        </w:rPr>
        <w:t>The Student Finance Crisis in Pakistan</w:t>
      </w:r>
    </w:p>
    <w:p w14:paraId="248D4473" w14:textId="77777777" w:rsidR="00187DF8" w:rsidRDefault="00000000">
      <w:pPr>
        <w:spacing w:after="120"/>
      </w:pPr>
      <w:r>
        <w:rPr>
          <w:rFonts w:ascii="Segoe UI" w:hAnsi="Segoe UI"/>
          <w:color w:val="1E293B"/>
        </w:rPr>
        <w:t>Pakistan's growing university student population faces a significant and largely unaddressed financial literacy gap. Most first-year students arrive at university having never been responsible for managing a monthly budget. Parents and institutions provide allowances but rarely provide the tools or training to manage them effectively. The consequences compound over a full academic semester.</w:t>
      </w:r>
    </w:p>
    <w:p w14:paraId="5A87C1E6" w14:textId="77777777" w:rsidR="00187DF8" w:rsidRDefault="00000000">
      <w:pPr>
        <w:spacing w:before="280" w:after="120"/>
      </w:pPr>
      <w:r>
        <w:rPr>
          <w:rFonts w:ascii="Segoe UI" w:hAnsi="Segoe UI"/>
          <w:b/>
          <w:color w:val="1E293B"/>
          <w:sz w:val="28"/>
        </w:rPr>
        <w:t>Core Student Financial Pain Points</w:t>
      </w:r>
    </w:p>
    <w:p w14:paraId="25267165" w14:textId="77777777" w:rsidR="00187DF8" w:rsidRDefault="00000000">
      <w:pPr>
        <w:pStyle w:val="ListBullet"/>
        <w:spacing w:after="80"/>
      </w:pPr>
      <w:r>
        <w:rPr>
          <w:rFonts w:ascii="Segoe UI" w:hAnsi="Segoe UI"/>
          <w:b/>
          <w:color w:val="1E293B"/>
        </w:rPr>
        <w:t>1. Lack of Budget Awareness:</w:t>
      </w:r>
      <w:r>
        <w:rPr>
          <w:rFonts w:ascii="Segoe UI" w:hAnsi="Segoe UI"/>
          <w:color w:val="1E293B"/>
        </w:rPr>
        <w:t xml:space="preserve"> Most students treat allowance as an undifferentiated pool, spending freely until depleted.</w:t>
      </w:r>
    </w:p>
    <w:p w14:paraId="4ED8E531" w14:textId="77777777" w:rsidR="00187DF8" w:rsidRDefault="00000000">
      <w:pPr>
        <w:pStyle w:val="ListBullet"/>
        <w:spacing w:after="80"/>
      </w:pPr>
      <w:r>
        <w:rPr>
          <w:rFonts w:ascii="Segoe UI" w:hAnsi="Segoe UI"/>
          <w:b/>
          <w:color w:val="1E293B"/>
        </w:rPr>
        <w:t>2. Impulse Buying:</w:t>
      </w:r>
      <w:r>
        <w:rPr>
          <w:rFonts w:ascii="Segoe UI" w:hAnsi="Segoe UI"/>
          <w:color w:val="1E293B"/>
        </w:rPr>
        <w:t xml:space="preserve"> Retail psychology and peer pressure drive unplanned purchases that eliminate weekly food funds.</w:t>
      </w:r>
    </w:p>
    <w:p w14:paraId="71DD56CC" w14:textId="77777777" w:rsidR="00187DF8" w:rsidRDefault="00000000">
      <w:pPr>
        <w:pStyle w:val="ListBullet"/>
        <w:spacing w:after="80"/>
      </w:pPr>
      <w:r>
        <w:rPr>
          <w:rFonts w:ascii="Segoe UI" w:hAnsi="Segoe UI"/>
          <w:b/>
          <w:color w:val="1E293B"/>
        </w:rPr>
        <w:t>3. Unmonitored Subscriptions:</w:t>
      </w:r>
      <w:r>
        <w:rPr>
          <w:rFonts w:ascii="Segoe UI" w:hAnsi="Segoe UI"/>
          <w:color w:val="1E293B"/>
        </w:rPr>
        <w:t xml:space="preserve"> Streaming and subscription services silently erode monthly allowances.</w:t>
      </w:r>
    </w:p>
    <w:p w14:paraId="5357D3AF" w14:textId="77777777" w:rsidR="00187DF8" w:rsidRDefault="00000000">
      <w:pPr>
        <w:pStyle w:val="ListBullet"/>
        <w:spacing w:after="80"/>
      </w:pPr>
      <w:r>
        <w:rPr>
          <w:rFonts w:ascii="Segoe UI" w:hAnsi="Segoe UI"/>
          <w:b/>
          <w:color w:val="1E293B"/>
        </w:rPr>
        <w:t>4. Absence of Emergency Reserves:</w:t>
      </w:r>
      <w:r>
        <w:rPr>
          <w:rFonts w:ascii="Segoe UI" w:hAnsi="Segoe UI"/>
          <w:color w:val="1E293B"/>
        </w:rPr>
        <w:t xml:space="preserve"> Lack of savings habit leaves students vulnerable to unexpected emergencies or fee installments.</w:t>
      </w:r>
    </w:p>
    <w:p w14:paraId="6B60B8EA" w14:textId="77777777" w:rsidR="00187DF8" w:rsidRDefault="00000000">
      <w:pPr>
        <w:pStyle w:val="ListBullet"/>
        <w:spacing w:after="80"/>
      </w:pPr>
      <w:r>
        <w:rPr>
          <w:rFonts w:ascii="Segoe UI" w:hAnsi="Segoe UI"/>
          <w:b/>
          <w:color w:val="1E293B"/>
        </w:rPr>
        <w:t>5. Misclassification of Wants as Needs:</w:t>
      </w:r>
      <w:r>
        <w:rPr>
          <w:rFonts w:ascii="Segoe UI" w:hAnsi="Segoe UI"/>
          <w:color w:val="1E293B"/>
        </w:rPr>
        <w:t xml:space="preserve"> Students routinely rationalise discretionary wants as absolute necessities.</w:t>
      </w:r>
    </w:p>
    <w:p w14:paraId="78A2C8C3" w14:textId="77777777" w:rsidR="00187DF8" w:rsidRDefault="00000000">
      <w:pPr>
        <w:spacing w:before="280" w:after="120"/>
      </w:pPr>
      <w:r>
        <w:rPr>
          <w:rFonts w:ascii="Segoe UI" w:hAnsi="Segoe UI"/>
          <w:b/>
          <w:color w:val="1E293B"/>
          <w:sz w:val="28"/>
        </w:rPr>
        <w:t>How BudgetBasics Addresses These Challenges</w:t>
      </w:r>
    </w:p>
    <w:p w14:paraId="17FCE671" w14:textId="77777777" w:rsidR="00187DF8" w:rsidRDefault="00000000">
      <w:pPr>
        <w:spacing w:after="120"/>
      </w:pPr>
      <w:r>
        <w:rPr>
          <w:rFonts w:ascii="Segoe UI" w:hAnsi="Segoe UI"/>
          <w:color w:val="1E293B"/>
        </w:rPr>
        <w:t>Through structured educational tables, interactive calculators, live expense tracking, and instant AI guidance, BudgetBasics provides students with the practical framework needed to achieve lifelong financial resilience.</w:t>
      </w:r>
    </w:p>
    <w:p w14:paraId="5C212B6E" w14:textId="77777777" w:rsidR="00187DF8" w:rsidRDefault="00000000">
      <w:r>
        <w:br w:type="page"/>
      </w:r>
    </w:p>
    <w:p w14:paraId="7F8C0581" w14:textId="77777777" w:rsidR="00187DF8" w:rsidRDefault="00000000">
      <w:pPr>
        <w:spacing w:before="360" w:after="160"/>
      </w:pPr>
      <w:r>
        <w:rPr>
          <w:rFonts w:ascii="Segoe UI" w:hAnsi="Segoe UI"/>
          <w:b/>
          <w:color w:val="0F766E"/>
          <w:sz w:val="36"/>
        </w:rPr>
        <w:lastRenderedPageBreak/>
        <w:t>Section 9 — Software Requirements Specification (SRS)</w:t>
      </w:r>
    </w:p>
    <w:p w14:paraId="39BC314E" w14:textId="77777777" w:rsidR="00187DF8" w:rsidRDefault="00000000">
      <w:pPr>
        <w:spacing w:before="280" w:after="120"/>
      </w:pPr>
      <w:r>
        <w:rPr>
          <w:rFonts w:ascii="Segoe UI" w:hAnsi="Segoe UI"/>
          <w:b/>
          <w:color w:val="1E293B"/>
          <w:sz w:val="28"/>
        </w:rPr>
        <w:t>Functional Requirements</w:t>
      </w:r>
    </w:p>
    <w:p w14:paraId="03BC5887" w14:textId="77777777" w:rsidR="00187DF8" w:rsidRDefault="00000000">
      <w:pPr>
        <w:pStyle w:val="ListBullet"/>
        <w:spacing w:after="80"/>
      </w:pPr>
      <w:r>
        <w:rPr>
          <w:rFonts w:ascii="Segoe UI" w:hAnsi="Segoe UI"/>
          <w:b/>
          <w:color w:val="1E293B"/>
        </w:rPr>
        <w:t>FR-01 — SPA Navigation:</w:t>
      </w:r>
      <w:r>
        <w:rPr>
          <w:rFonts w:ascii="Segoe UI" w:hAnsi="Segoe UI"/>
          <w:color w:val="1E293B"/>
        </w:rPr>
        <w:t xml:space="preserve"> Instant tab switching between Home, Learn, Tools, and Resources without full-page reloads.</w:t>
      </w:r>
    </w:p>
    <w:p w14:paraId="6B9CE8B0" w14:textId="77777777" w:rsidR="00187DF8" w:rsidRDefault="00000000">
      <w:pPr>
        <w:pStyle w:val="ListBullet"/>
        <w:spacing w:after="80"/>
      </w:pPr>
      <w:r>
        <w:rPr>
          <w:rFonts w:ascii="Segoe UI" w:hAnsi="Segoe UI"/>
          <w:b/>
          <w:color w:val="1E293B"/>
        </w:rPr>
        <w:t>FR-02 — 50-30-20 Calculator:</w:t>
      </w:r>
      <w:r>
        <w:rPr>
          <w:rFonts w:ascii="Segoe UI" w:hAnsi="Segoe UI"/>
          <w:color w:val="1E293B"/>
        </w:rPr>
        <w:t xml:space="preserve"> Accept positive numeric income, calculate 50-30-20 splits, and render Chart.js doughnut chart.</w:t>
      </w:r>
    </w:p>
    <w:p w14:paraId="7D97AA3C" w14:textId="77777777" w:rsidR="00187DF8" w:rsidRDefault="00000000">
      <w:pPr>
        <w:pStyle w:val="ListBullet"/>
        <w:spacing w:after="80"/>
      </w:pPr>
      <w:r>
        <w:rPr>
          <w:rFonts w:ascii="Segoe UI" w:hAnsi="Segoe UI"/>
          <w:b/>
          <w:color w:val="1E293B"/>
        </w:rPr>
        <w:t>FR-03 — Savings Goal Tracker:</w:t>
      </w:r>
      <w:r>
        <w:rPr>
          <w:rFonts w:ascii="Segoe UI" w:hAnsi="Segoe UI"/>
          <w:color w:val="1E293B"/>
        </w:rPr>
        <w:t xml:space="preserve"> Accept four goal inputs, calculate remaining amount, required months, and render progress bar.</w:t>
      </w:r>
    </w:p>
    <w:p w14:paraId="3E6ABB34" w14:textId="77777777" w:rsidR="00187DF8" w:rsidRDefault="00000000">
      <w:pPr>
        <w:pStyle w:val="ListBullet"/>
        <w:spacing w:after="80"/>
      </w:pPr>
      <w:r>
        <w:rPr>
          <w:rFonts w:ascii="Segoe UI" w:hAnsi="Segoe UI"/>
          <w:b/>
          <w:color w:val="1E293B"/>
        </w:rPr>
        <w:t>FR-04 — Expense Planner:</w:t>
      </w:r>
      <w:r>
        <w:rPr>
          <w:rFonts w:ascii="Segoe UI" w:hAnsi="Segoe UI"/>
          <w:color w:val="1E293B"/>
        </w:rPr>
        <w:t xml:space="preserve"> Accept expense inputs, append table rows, delete entries, and dynamically update totals.</w:t>
      </w:r>
    </w:p>
    <w:p w14:paraId="1F9C9A07" w14:textId="77777777" w:rsidR="00187DF8" w:rsidRDefault="00000000">
      <w:pPr>
        <w:pStyle w:val="ListBullet"/>
        <w:spacing w:after="80"/>
      </w:pPr>
      <w:r>
        <w:rPr>
          <w:rFonts w:ascii="Segoe UI" w:hAnsi="Segoe UI"/>
          <w:b/>
          <w:color w:val="1E293B"/>
        </w:rPr>
        <w:t>FR-05 — AI Assistant (BudgetAssistant):</w:t>
      </w:r>
      <w:r>
        <w:rPr>
          <w:rFonts w:ascii="Segoe UI" w:hAnsi="Segoe UI"/>
          <w:color w:val="1E293B"/>
        </w:rPr>
        <w:t xml:space="preserve"> Toggle chatbot, match user input against keyword array, and return contextual financial advice.</w:t>
      </w:r>
    </w:p>
    <w:p w14:paraId="55CDB3BE" w14:textId="77777777" w:rsidR="00187DF8" w:rsidRDefault="00000000">
      <w:pPr>
        <w:pStyle w:val="ListBullet"/>
        <w:spacing w:after="80"/>
      </w:pPr>
      <w:r>
        <w:rPr>
          <w:rFonts w:ascii="Segoe UI" w:hAnsi="Segoe UI"/>
          <w:b/>
          <w:color w:val="1E293B"/>
        </w:rPr>
        <w:t>FR-06 — Needs vs Wants Game:</w:t>
      </w:r>
      <w:r>
        <w:rPr>
          <w:rFonts w:ascii="Segoe UI" w:hAnsi="Segoe UI"/>
          <w:color w:val="1E293B"/>
        </w:rPr>
        <w:t xml:space="preserve"> Present item cards for Needs vs Wants classification, track score, and show completion message.</w:t>
      </w:r>
    </w:p>
    <w:p w14:paraId="4F755883" w14:textId="77777777" w:rsidR="00187DF8" w:rsidRDefault="00000000">
      <w:pPr>
        <w:spacing w:before="280" w:after="120"/>
      </w:pPr>
      <w:r>
        <w:rPr>
          <w:rFonts w:ascii="Segoe UI" w:hAnsi="Segoe UI"/>
          <w:b/>
          <w:color w:val="1E293B"/>
          <w:sz w:val="28"/>
        </w:rPr>
        <w:t>Non-Functional Requirements</w:t>
      </w:r>
    </w:p>
    <w:p w14:paraId="63D18748" w14:textId="77777777" w:rsidR="00187DF8" w:rsidRDefault="00000000">
      <w:pPr>
        <w:spacing w:after="120"/>
      </w:pPr>
      <w:r>
        <w:rPr>
          <w:rFonts w:ascii="Segoe UI" w:hAnsi="Segoe UI"/>
          <w:color w:val="1E293B"/>
        </w:rPr>
        <w:t>NFR-01 — Performance: DOM rendering completes in under 0.5 seconds with smooth 60fps animations.</w:t>
      </w:r>
      <w:r>
        <w:rPr>
          <w:rFonts w:ascii="Segoe UI" w:hAnsi="Segoe UI"/>
          <w:color w:val="1E293B"/>
        </w:rPr>
        <w:br/>
        <w:t>NFR-02 — Accessibility: Semantic HTML tags, aria-label attributes, and compliant colour contrast ratios.</w:t>
      </w:r>
      <w:r>
        <w:rPr>
          <w:rFonts w:ascii="Segoe UI" w:hAnsi="Segoe UI"/>
          <w:color w:val="1E293B"/>
        </w:rPr>
        <w:br/>
        <w:t>NFR-03 — Browser Compatibility: Flawless rendering across Chrome, Firefox, Edge, and Safari.</w:t>
      </w:r>
      <w:r>
        <w:rPr>
          <w:rFonts w:ascii="Segoe UI" w:hAnsi="Segoe UI"/>
          <w:color w:val="1E293B"/>
        </w:rPr>
        <w:br/>
        <w:t>NFR-04 — Portability: Runs instantly by opening index.html with no web server or build tool required.</w:t>
      </w:r>
    </w:p>
    <w:p w14:paraId="783FD25C" w14:textId="77777777" w:rsidR="00187DF8" w:rsidRDefault="00000000">
      <w:r>
        <w:br w:type="page"/>
      </w:r>
    </w:p>
    <w:p w14:paraId="43760144" w14:textId="77777777" w:rsidR="00187DF8" w:rsidRDefault="00000000">
      <w:pPr>
        <w:spacing w:before="360" w:after="160"/>
      </w:pPr>
      <w:r>
        <w:rPr>
          <w:rFonts w:ascii="Segoe UI" w:hAnsi="Segoe UI"/>
          <w:b/>
          <w:color w:val="0F766E"/>
          <w:sz w:val="36"/>
        </w:rPr>
        <w:lastRenderedPageBreak/>
        <w:t>Section 10 — Architecture and Design of BudgetBasics</w:t>
      </w:r>
    </w:p>
    <w:p w14:paraId="211B72A2" w14:textId="77777777" w:rsidR="00187DF8" w:rsidRDefault="00000000">
      <w:pPr>
        <w:spacing w:before="280" w:after="120"/>
      </w:pPr>
      <w:r>
        <w:rPr>
          <w:rFonts w:ascii="Segoe UI" w:hAnsi="Segoe UI"/>
          <w:b/>
          <w:color w:val="1E293B"/>
          <w:sz w:val="28"/>
        </w:rPr>
        <w:t>Application Architecture</w:t>
      </w:r>
    </w:p>
    <w:p w14:paraId="35097E07" w14:textId="77777777" w:rsidR="00187DF8" w:rsidRDefault="00000000">
      <w:pPr>
        <w:spacing w:after="120"/>
      </w:pPr>
      <w:r>
        <w:rPr>
          <w:rFonts w:ascii="Segoe UI" w:hAnsi="Segoe UI"/>
          <w:color w:val="1E293B"/>
        </w:rPr>
        <w:t>BudgetBasics is architected as a Client-Side Single Page Application (SPA). All business logic, UI rendering, chart computations, and state management occur inside the user's web browser. There is no server, no database, and no network request made beyond initial CDN loads.</w:t>
      </w:r>
    </w:p>
    <w:p w14:paraId="4834AFD4" w14:textId="77777777" w:rsidR="00187DF8" w:rsidRDefault="00000000">
      <w:pPr>
        <w:spacing w:before="280" w:after="120"/>
      </w:pPr>
      <w:r>
        <w:rPr>
          <w:rFonts w:ascii="Segoe UI" w:hAnsi="Segoe UI"/>
          <w:b/>
          <w:color w:val="1E293B"/>
          <w:sz w:val="28"/>
        </w:rPr>
        <w:t>Visual Design System &amp; Colour Palette</w:t>
      </w:r>
    </w:p>
    <w:tbl>
      <w:tblPr>
        <w:tblW w:w="0" w:type="auto"/>
        <w:jc w:val="center"/>
        <w:tblLook w:val="04A0" w:firstRow="1" w:lastRow="0" w:firstColumn="1" w:lastColumn="0" w:noHBand="0" w:noVBand="1"/>
      </w:tblPr>
      <w:tblGrid>
        <w:gridCol w:w="3120"/>
        <w:gridCol w:w="3120"/>
        <w:gridCol w:w="3120"/>
      </w:tblGrid>
      <w:tr w:rsidR="00187DF8" w14:paraId="62D72BAD" w14:textId="77777777">
        <w:trPr>
          <w:jc w:val="center"/>
        </w:trPr>
        <w:tc>
          <w:tcPr>
            <w:tcW w:w="3120" w:type="dxa"/>
            <w:shd w:val="clear" w:color="auto" w:fill="0F766E"/>
          </w:tcPr>
          <w:p w14:paraId="284A3754" w14:textId="77777777" w:rsidR="00187DF8" w:rsidRDefault="00000000">
            <w:r>
              <w:rPr>
                <w:color w:val="FFFFFF"/>
              </w:rPr>
              <w:t>Name</w:t>
            </w:r>
          </w:p>
        </w:tc>
        <w:tc>
          <w:tcPr>
            <w:tcW w:w="3120" w:type="dxa"/>
            <w:shd w:val="clear" w:color="auto" w:fill="0F766E"/>
          </w:tcPr>
          <w:p w14:paraId="423946CA" w14:textId="77777777" w:rsidR="00187DF8" w:rsidRDefault="00000000">
            <w:r>
              <w:rPr>
                <w:color w:val="FFFFFF"/>
              </w:rPr>
              <w:t>Hex Value</w:t>
            </w:r>
          </w:p>
        </w:tc>
        <w:tc>
          <w:tcPr>
            <w:tcW w:w="3120" w:type="dxa"/>
            <w:shd w:val="clear" w:color="auto" w:fill="0F766E"/>
          </w:tcPr>
          <w:p w14:paraId="2A5D92D8" w14:textId="77777777" w:rsidR="00187DF8" w:rsidRDefault="00000000">
            <w:r>
              <w:rPr>
                <w:color w:val="FFFFFF"/>
              </w:rPr>
              <w:t>Usage</w:t>
            </w:r>
          </w:p>
        </w:tc>
      </w:tr>
      <w:tr w:rsidR="00187DF8" w14:paraId="756408A0" w14:textId="77777777">
        <w:trPr>
          <w:jc w:val="center"/>
        </w:trPr>
        <w:tc>
          <w:tcPr>
            <w:tcW w:w="3120" w:type="dxa"/>
            <w:tcMar>
              <w:top w:w="140" w:type="dxa"/>
              <w:left w:w="180" w:type="dxa"/>
              <w:bottom w:w="140" w:type="dxa"/>
              <w:right w:w="180" w:type="dxa"/>
            </w:tcMar>
          </w:tcPr>
          <w:p w14:paraId="73B3896D" w14:textId="77777777" w:rsidR="00187DF8" w:rsidRDefault="00000000">
            <w:r>
              <w:t>Primary Teal</w:t>
            </w:r>
          </w:p>
        </w:tc>
        <w:tc>
          <w:tcPr>
            <w:tcW w:w="3120" w:type="dxa"/>
            <w:tcMar>
              <w:top w:w="140" w:type="dxa"/>
              <w:left w:w="180" w:type="dxa"/>
              <w:bottom w:w="140" w:type="dxa"/>
              <w:right w:w="180" w:type="dxa"/>
            </w:tcMar>
          </w:tcPr>
          <w:p w14:paraId="49AC04EC" w14:textId="77777777" w:rsidR="00187DF8" w:rsidRDefault="00000000">
            <w:r>
              <w:t>#0f766e</w:t>
            </w:r>
          </w:p>
        </w:tc>
        <w:tc>
          <w:tcPr>
            <w:tcW w:w="3120" w:type="dxa"/>
            <w:tcMar>
              <w:top w:w="140" w:type="dxa"/>
              <w:left w:w="180" w:type="dxa"/>
              <w:bottom w:w="140" w:type="dxa"/>
              <w:right w:w="180" w:type="dxa"/>
            </w:tcMar>
          </w:tcPr>
          <w:p w14:paraId="6745A1FB" w14:textId="77777777" w:rsidR="00187DF8" w:rsidRDefault="00000000">
            <w:r>
              <w:t>Buttons, active links, progress bar</w:t>
            </w:r>
          </w:p>
        </w:tc>
      </w:tr>
      <w:tr w:rsidR="00187DF8" w14:paraId="4EEAB5F6" w14:textId="77777777">
        <w:trPr>
          <w:jc w:val="center"/>
        </w:trPr>
        <w:tc>
          <w:tcPr>
            <w:tcW w:w="3120" w:type="dxa"/>
            <w:tcMar>
              <w:top w:w="140" w:type="dxa"/>
              <w:left w:w="180" w:type="dxa"/>
              <w:bottom w:w="140" w:type="dxa"/>
              <w:right w:w="180" w:type="dxa"/>
            </w:tcMar>
          </w:tcPr>
          <w:p w14:paraId="19ABD84A" w14:textId="77777777" w:rsidR="00187DF8" w:rsidRDefault="00000000">
            <w:r>
              <w:t>Accent Amber</w:t>
            </w:r>
          </w:p>
        </w:tc>
        <w:tc>
          <w:tcPr>
            <w:tcW w:w="3120" w:type="dxa"/>
            <w:tcMar>
              <w:top w:w="140" w:type="dxa"/>
              <w:left w:w="180" w:type="dxa"/>
              <w:bottom w:w="140" w:type="dxa"/>
              <w:right w:w="180" w:type="dxa"/>
            </w:tcMar>
          </w:tcPr>
          <w:p w14:paraId="70955397" w14:textId="77777777" w:rsidR="00187DF8" w:rsidRDefault="00000000">
            <w:r>
              <w:t>#d97706</w:t>
            </w:r>
          </w:p>
        </w:tc>
        <w:tc>
          <w:tcPr>
            <w:tcW w:w="3120" w:type="dxa"/>
            <w:tcMar>
              <w:top w:w="140" w:type="dxa"/>
              <w:left w:w="180" w:type="dxa"/>
              <w:bottom w:w="140" w:type="dxa"/>
              <w:right w:w="180" w:type="dxa"/>
            </w:tcMar>
          </w:tcPr>
          <w:p w14:paraId="2BB4B75A" w14:textId="77777777" w:rsidR="00187DF8" w:rsidRDefault="00000000">
            <w:r>
              <w:t>Highlights, slider buttons</w:t>
            </w:r>
          </w:p>
        </w:tc>
      </w:tr>
      <w:tr w:rsidR="00187DF8" w14:paraId="4EC1E6C1" w14:textId="77777777">
        <w:trPr>
          <w:jc w:val="center"/>
        </w:trPr>
        <w:tc>
          <w:tcPr>
            <w:tcW w:w="3120" w:type="dxa"/>
            <w:tcMar>
              <w:top w:w="140" w:type="dxa"/>
              <w:left w:w="180" w:type="dxa"/>
              <w:bottom w:w="140" w:type="dxa"/>
              <w:right w:w="180" w:type="dxa"/>
            </w:tcMar>
          </w:tcPr>
          <w:p w14:paraId="1D537609" w14:textId="77777777" w:rsidR="00187DF8" w:rsidRDefault="00000000">
            <w:r>
              <w:t>Body Text</w:t>
            </w:r>
          </w:p>
        </w:tc>
        <w:tc>
          <w:tcPr>
            <w:tcW w:w="3120" w:type="dxa"/>
            <w:tcMar>
              <w:top w:w="140" w:type="dxa"/>
              <w:left w:w="180" w:type="dxa"/>
              <w:bottom w:w="140" w:type="dxa"/>
              <w:right w:w="180" w:type="dxa"/>
            </w:tcMar>
          </w:tcPr>
          <w:p w14:paraId="25E3FEAE" w14:textId="77777777" w:rsidR="00187DF8" w:rsidRDefault="00000000">
            <w:r>
              <w:t>#1e293b</w:t>
            </w:r>
          </w:p>
        </w:tc>
        <w:tc>
          <w:tcPr>
            <w:tcW w:w="3120" w:type="dxa"/>
            <w:tcMar>
              <w:top w:w="140" w:type="dxa"/>
              <w:left w:w="180" w:type="dxa"/>
              <w:bottom w:w="140" w:type="dxa"/>
              <w:right w:w="180" w:type="dxa"/>
            </w:tcMar>
          </w:tcPr>
          <w:p w14:paraId="36AE10A9" w14:textId="77777777" w:rsidR="00187DF8" w:rsidRDefault="00000000">
            <w:r>
              <w:t>Primary paragraph text</w:t>
            </w:r>
          </w:p>
        </w:tc>
      </w:tr>
      <w:tr w:rsidR="00187DF8" w14:paraId="1A9DADDB" w14:textId="77777777">
        <w:trPr>
          <w:jc w:val="center"/>
        </w:trPr>
        <w:tc>
          <w:tcPr>
            <w:tcW w:w="3120" w:type="dxa"/>
            <w:tcMar>
              <w:top w:w="140" w:type="dxa"/>
              <w:left w:w="180" w:type="dxa"/>
              <w:bottom w:w="140" w:type="dxa"/>
              <w:right w:w="180" w:type="dxa"/>
            </w:tcMar>
          </w:tcPr>
          <w:p w14:paraId="7FBE5F43" w14:textId="77777777" w:rsidR="00187DF8" w:rsidRDefault="00000000">
            <w:r>
              <w:t>Subtle Background</w:t>
            </w:r>
          </w:p>
        </w:tc>
        <w:tc>
          <w:tcPr>
            <w:tcW w:w="3120" w:type="dxa"/>
            <w:tcMar>
              <w:top w:w="140" w:type="dxa"/>
              <w:left w:w="180" w:type="dxa"/>
              <w:bottom w:w="140" w:type="dxa"/>
              <w:right w:w="180" w:type="dxa"/>
            </w:tcMar>
          </w:tcPr>
          <w:p w14:paraId="455995C9" w14:textId="77777777" w:rsidR="00187DF8" w:rsidRDefault="00000000">
            <w:r>
              <w:t>#f8fafc</w:t>
            </w:r>
          </w:p>
        </w:tc>
        <w:tc>
          <w:tcPr>
            <w:tcW w:w="3120" w:type="dxa"/>
            <w:tcMar>
              <w:top w:w="140" w:type="dxa"/>
              <w:left w:w="180" w:type="dxa"/>
              <w:bottom w:w="140" w:type="dxa"/>
              <w:right w:w="180" w:type="dxa"/>
            </w:tcMar>
          </w:tcPr>
          <w:p w14:paraId="18D41105" w14:textId="77777777" w:rsidR="00187DF8" w:rsidRDefault="00000000">
            <w:r>
              <w:t>Card inner backgrounds</w:t>
            </w:r>
          </w:p>
        </w:tc>
      </w:tr>
      <w:tr w:rsidR="00187DF8" w14:paraId="2D1A9EB8" w14:textId="77777777">
        <w:trPr>
          <w:jc w:val="center"/>
        </w:trPr>
        <w:tc>
          <w:tcPr>
            <w:tcW w:w="3120" w:type="dxa"/>
            <w:tcMar>
              <w:top w:w="140" w:type="dxa"/>
              <w:left w:w="180" w:type="dxa"/>
              <w:bottom w:w="140" w:type="dxa"/>
              <w:right w:w="180" w:type="dxa"/>
            </w:tcMar>
          </w:tcPr>
          <w:p w14:paraId="2E237783" w14:textId="77777777" w:rsidR="00187DF8" w:rsidRDefault="00000000">
            <w:r>
              <w:t>Navigation Dark</w:t>
            </w:r>
          </w:p>
        </w:tc>
        <w:tc>
          <w:tcPr>
            <w:tcW w:w="3120" w:type="dxa"/>
            <w:tcMar>
              <w:top w:w="140" w:type="dxa"/>
              <w:left w:w="180" w:type="dxa"/>
              <w:bottom w:w="140" w:type="dxa"/>
              <w:right w:w="180" w:type="dxa"/>
            </w:tcMar>
          </w:tcPr>
          <w:p w14:paraId="21ACA4F9" w14:textId="77777777" w:rsidR="00187DF8" w:rsidRDefault="00000000">
            <w:r>
              <w:t>#0f172a</w:t>
            </w:r>
          </w:p>
        </w:tc>
        <w:tc>
          <w:tcPr>
            <w:tcW w:w="3120" w:type="dxa"/>
            <w:tcMar>
              <w:top w:w="140" w:type="dxa"/>
              <w:left w:w="180" w:type="dxa"/>
              <w:bottom w:w="140" w:type="dxa"/>
              <w:right w:w="180" w:type="dxa"/>
            </w:tcMar>
          </w:tcPr>
          <w:p w14:paraId="7741A9C3" w14:textId="77777777" w:rsidR="00187DF8" w:rsidRDefault="00000000">
            <w:r>
              <w:t>Top navigation bar</w:t>
            </w:r>
          </w:p>
        </w:tc>
      </w:tr>
    </w:tbl>
    <w:p w14:paraId="7147BC80" w14:textId="77777777" w:rsidR="00187DF8" w:rsidRDefault="00000000">
      <w:r>
        <w:br w:type="page"/>
      </w:r>
    </w:p>
    <w:p w14:paraId="68177B86" w14:textId="77777777" w:rsidR="00187DF8" w:rsidRDefault="00000000">
      <w:pPr>
        <w:spacing w:before="360" w:after="160"/>
      </w:pPr>
      <w:r>
        <w:rPr>
          <w:rFonts w:ascii="Segoe UI" w:hAnsi="Segoe UI"/>
          <w:b/>
          <w:color w:val="0F766E"/>
          <w:sz w:val="36"/>
        </w:rPr>
        <w:lastRenderedPageBreak/>
        <w:t>Section 11 — Data Flow Diagram (DFD) &amp; Information Flow</w:t>
      </w:r>
    </w:p>
    <w:p w14:paraId="67EABBCA" w14:textId="77777777" w:rsidR="00187DF8" w:rsidRDefault="00000000">
      <w:pPr>
        <w:spacing w:after="120"/>
      </w:pPr>
      <w:r>
        <w:rPr>
          <w:rFonts w:ascii="Segoe UI" w:hAnsi="Segoe UI"/>
          <w:color w:val="1E293B"/>
        </w:rPr>
        <w:t>Level 0 DFD — Context Diagram:</w:t>
      </w:r>
      <w:r>
        <w:rPr>
          <w:rFonts w:ascii="Segoe UI" w:hAnsi="Segoe UI"/>
          <w:color w:val="1E293B"/>
        </w:rPr>
        <w:br/>
        <w:t>User Input (income, goals, expenses, questions) ---&gt; BudgetBasics System (Client Browser SPA) ---&gt; Rendered Output (charts, tables, chat replies, progress bars)</w:t>
      </w:r>
    </w:p>
    <w:p w14:paraId="333314BE" w14:textId="77777777" w:rsidR="00187DF8" w:rsidRDefault="00000000">
      <w:pPr>
        <w:spacing w:after="120"/>
      </w:pPr>
      <w:r>
        <w:rPr>
          <w:rFonts w:ascii="Segoe UI" w:hAnsi="Segoe UI"/>
          <w:color w:val="1E293B"/>
        </w:rPr>
        <w:t>All data in BudgetBasics exists only for the duration of the browser session. No data is written to localStorage, cookies, or any external service. When the user refreshes or closes the tab, the session resets. This design was a deliberate privacy choice — no student financial data is stored or transmitted.</w:t>
      </w:r>
    </w:p>
    <w:p w14:paraId="6DDFC91D" w14:textId="209A581D" w:rsidR="00187DF8" w:rsidRDefault="00000000" w:rsidP="00C07E30">
      <w:r>
        <w:rPr>
          <w:rFonts w:ascii="Segoe UI" w:hAnsi="Segoe UI"/>
          <w:b/>
          <w:color w:val="0F766E"/>
          <w:sz w:val="36"/>
        </w:rPr>
        <w:t>Section 12 — Algorithmic Logic Flowchart &amp; User Journey</w:t>
      </w:r>
    </w:p>
    <w:p w14:paraId="3D334C5B" w14:textId="77777777" w:rsidR="00187DF8" w:rsidRDefault="00000000">
      <w:pPr>
        <w:spacing w:before="280" w:after="120"/>
      </w:pPr>
      <w:r>
        <w:rPr>
          <w:rFonts w:ascii="Segoe UI" w:hAnsi="Segoe UI"/>
          <w:b/>
          <w:color w:val="1E293B"/>
          <w:sz w:val="28"/>
        </w:rPr>
        <w:t>Application Initialisation Sequence</w:t>
      </w:r>
    </w:p>
    <w:p w14:paraId="74050B68" w14:textId="77777777" w:rsidR="00187DF8" w:rsidRDefault="00000000">
      <w:pPr>
        <w:spacing w:after="120"/>
      </w:pPr>
      <w:r>
        <w:rPr>
          <w:rFonts w:ascii="Segoe UI" w:hAnsi="Segoe UI"/>
          <w:color w:val="1E293B"/>
        </w:rPr>
        <w:t>1. Browser loads index.html</w:t>
      </w:r>
      <w:r>
        <w:rPr>
          <w:rFonts w:ascii="Segoe UI" w:hAnsi="Segoe UI"/>
          <w:color w:val="1E293B"/>
        </w:rPr>
        <w:br/>
        <w:t>2. jQuery document.ready() fires</w:t>
      </w:r>
      <w:r>
        <w:rPr>
          <w:rFonts w:ascii="Segoe UI" w:hAnsi="Segoe UI"/>
          <w:color w:val="1E293B"/>
        </w:rPr>
        <w:br/>
        <w:t>3. Initialize hero slider (4s interval)</w:t>
      </w:r>
      <w:r>
        <w:rPr>
          <w:rFonts w:ascii="Segoe UI" w:hAnsi="Segoe UI"/>
          <w:color w:val="1E293B"/>
        </w:rPr>
        <w:br/>
        <w:t>4. Start live clock (1s interval) and visitor counter</w:t>
      </w:r>
      <w:r>
        <w:rPr>
          <w:rFonts w:ascii="Segoe UI" w:hAnsi="Segoe UI"/>
          <w:color w:val="1E293B"/>
        </w:rPr>
        <w:br/>
        <w:t>5. Render Chart.js graphs and initialise game cards</w:t>
      </w:r>
    </w:p>
    <w:p w14:paraId="00939882" w14:textId="77777777" w:rsidR="00187DF8" w:rsidRDefault="00000000">
      <w:pPr>
        <w:spacing w:before="280" w:after="120"/>
      </w:pPr>
      <w:r>
        <w:rPr>
          <w:rFonts w:ascii="Segoe UI" w:hAnsi="Segoe UI"/>
          <w:b/>
          <w:color w:val="1E293B"/>
          <w:sz w:val="28"/>
        </w:rPr>
        <w:t>Student User Journey Summary</w:t>
      </w:r>
    </w:p>
    <w:p w14:paraId="394E734A" w14:textId="77777777" w:rsidR="00187DF8" w:rsidRDefault="00000000">
      <w:pPr>
        <w:spacing w:after="120"/>
      </w:pPr>
      <w:r>
        <w:rPr>
          <w:rFonts w:ascii="Segoe UI" w:hAnsi="Segoe UI"/>
          <w:color w:val="1E293B"/>
        </w:rPr>
        <w:t>Stage 1: Arrive (Opens index.html, hero slider and clock load).</w:t>
      </w:r>
      <w:r>
        <w:rPr>
          <w:rFonts w:ascii="Segoe UI" w:hAnsi="Segoe UI"/>
          <w:color w:val="1E293B"/>
        </w:rPr>
        <w:br/>
        <w:t>Stage 2: Explore (Navigates Learn module and plays Needs vs Wants game).</w:t>
      </w:r>
      <w:r>
        <w:rPr>
          <w:rFonts w:ascii="Segoe UI" w:hAnsi="Segoe UI"/>
          <w:color w:val="1E293B"/>
        </w:rPr>
        <w:br/>
        <w:t>Stage 3: Calculate (Runs 50-30-20 calculator for PKR 45,000 allowance).</w:t>
      </w:r>
      <w:r>
        <w:rPr>
          <w:rFonts w:ascii="Segoe UI" w:hAnsi="Segoe UI"/>
          <w:color w:val="1E293B"/>
        </w:rPr>
        <w:br/>
        <w:t>Stage 4: Plan &amp; Track (Sets savings goal and logs daily campus expenses).</w:t>
      </w:r>
      <w:r>
        <w:rPr>
          <w:rFonts w:ascii="Segoe UI" w:hAnsi="Segoe UI"/>
          <w:color w:val="1E293B"/>
        </w:rPr>
        <w:br/>
        <w:t>Stage 5: Query AI &amp; Feedback (Asks chatbot for food cost reduction tips and submits feedback).</w:t>
      </w:r>
    </w:p>
    <w:p w14:paraId="11A9C357" w14:textId="77777777" w:rsidR="00187DF8" w:rsidRDefault="00000000">
      <w:r>
        <w:br w:type="page"/>
      </w:r>
    </w:p>
    <w:p w14:paraId="38B79D4C" w14:textId="77777777" w:rsidR="00187DF8" w:rsidRDefault="00000000">
      <w:pPr>
        <w:spacing w:before="360" w:after="160"/>
      </w:pPr>
      <w:r>
        <w:rPr>
          <w:rFonts w:ascii="Segoe UI" w:hAnsi="Segoe UI"/>
          <w:b/>
          <w:color w:val="0F766E"/>
          <w:sz w:val="36"/>
        </w:rPr>
        <w:lastRenderedPageBreak/>
        <w:t>Section 13 — Task Sheet &amp; Work Breakdown Structure (WBS)</w:t>
      </w:r>
    </w:p>
    <w:tbl>
      <w:tblPr>
        <w:tblW w:w="0" w:type="auto"/>
        <w:jc w:val="center"/>
        <w:tblLook w:val="04A0" w:firstRow="1" w:lastRow="0" w:firstColumn="1" w:lastColumn="0" w:noHBand="0" w:noVBand="1"/>
      </w:tblPr>
      <w:tblGrid>
        <w:gridCol w:w="1872"/>
        <w:gridCol w:w="2052"/>
        <w:gridCol w:w="1872"/>
        <w:gridCol w:w="1872"/>
        <w:gridCol w:w="1872"/>
      </w:tblGrid>
      <w:tr w:rsidR="00187DF8" w14:paraId="2BF8A11D" w14:textId="77777777">
        <w:trPr>
          <w:jc w:val="center"/>
        </w:trPr>
        <w:tc>
          <w:tcPr>
            <w:tcW w:w="1872" w:type="dxa"/>
            <w:shd w:val="clear" w:color="auto" w:fill="0F766E"/>
          </w:tcPr>
          <w:p w14:paraId="771A4B64" w14:textId="77777777" w:rsidR="00187DF8" w:rsidRDefault="00000000">
            <w:r>
              <w:rPr>
                <w:color w:val="FFFFFF"/>
              </w:rPr>
              <w:t>Task ID</w:t>
            </w:r>
          </w:p>
        </w:tc>
        <w:tc>
          <w:tcPr>
            <w:tcW w:w="1872" w:type="dxa"/>
            <w:shd w:val="clear" w:color="auto" w:fill="0F766E"/>
          </w:tcPr>
          <w:p w14:paraId="46CB32EA" w14:textId="77777777" w:rsidR="00187DF8" w:rsidRDefault="00000000">
            <w:r>
              <w:rPr>
                <w:color w:val="FFFFFF"/>
              </w:rPr>
              <w:t>Task Description</w:t>
            </w:r>
          </w:p>
        </w:tc>
        <w:tc>
          <w:tcPr>
            <w:tcW w:w="1872" w:type="dxa"/>
            <w:shd w:val="clear" w:color="auto" w:fill="0F766E"/>
          </w:tcPr>
          <w:p w14:paraId="7C6D10F2" w14:textId="77777777" w:rsidR="00187DF8" w:rsidRDefault="00000000">
            <w:r>
              <w:rPr>
                <w:color w:val="FFFFFF"/>
              </w:rPr>
              <w:t>Assigned Member</w:t>
            </w:r>
          </w:p>
        </w:tc>
        <w:tc>
          <w:tcPr>
            <w:tcW w:w="1872" w:type="dxa"/>
            <w:shd w:val="clear" w:color="auto" w:fill="0F766E"/>
          </w:tcPr>
          <w:p w14:paraId="7F30213A" w14:textId="77777777" w:rsidR="00187DF8" w:rsidRDefault="00000000">
            <w:r>
              <w:rPr>
                <w:color w:val="FFFFFF"/>
              </w:rPr>
              <w:t>Est. Hours</w:t>
            </w:r>
          </w:p>
        </w:tc>
        <w:tc>
          <w:tcPr>
            <w:tcW w:w="1872" w:type="dxa"/>
            <w:shd w:val="clear" w:color="auto" w:fill="0F766E"/>
          </w:tcPr>
          <w:p w14:paraId="74779E16" w14:textId="77777777" w:rsidR="00187DF8" w:rsidRDefault="00000000">
            <w:r>
              <w:rPr>
                <w:color w:val="FFFFFF"/>
              </w:rPr>
              <w:t>Status</w:t>
            </w:r>
          </w:p>
        </w:tc>
      </w:tr>
      <w:tr w:rsidR="00187DF8" w14:paraId="2462CF3A" w14:textId="77777777">
        <w:trPr>
          <w:jc w:val="center"/>
        </w:trPr>
        <w:tc>
          <w:tcPr>
            <w:tcW w:w="1872" w:type="dxa"/>
            <w:tcMar>
              <w:top w:w="140" w:type="dxa"/>
              <w:left w:w="180" w:type="dxa"/>
              <w:bottom w:w="140" w:type="dxa"/>
              <w:right w:w="180" w:type="dxa"/>
            </w:tcMar>
          </w:tcPr>
          <w:p w14:paraId="7C499765" w14:textId="77777777" w:rsidR="00187DF8" w:rsidRDefault="00000000">
            <w:r>
              <w:t>TS-01</w:t>
            </w:r>
          </w:p>
        </w:tc>
        <w:tc>
          <w:tcPr>
            <w:tcW w:w="1872" w:type="dxa"/>
            <w:tcMar>
              <w:top w:w="140" w:type="dxa"/>
              <w:left w:w="180" w:type="dxa"/>
              <w:bottom w:w="140" w:type="dxa"/>
              <w:right w:w="180" w:type="dxa"/>
            </w:tcMar>
          </w:tcPr>
          <w:p w14:paraId="2E41F0EF" w14:textId="77777777" w:rsidR="00187DF8" w:rsidRDefault="00000000">
            <w:r>
              <w:t>Project Conceptualisation &amp; Wireframing</w:t>
            </w:r>
          </w:p>
        </w:tc>
        <w:tc>
          <w:tcPr>
            <w:tcW w:w="1872" w:type="dxa"/>
            <w:tcMar>
              <w:top w:w="140" w:type="dxa"/>
              <w:left w:w="180" w:type="dxa"/>
              <w:bottom w:w="140" w:type="dxa"/>
              <w:right w:w="180" w:type="dxa"/>
            </w:tcMar>
          </w:tcPr>
          <w:p w14:paraId="32C4C263" w14:textId="77777777" w:rsidR="00187DF8" w:rsidRDefault="00000000">
            <w:r>
              <w:t>Team SFC – ARSH</w:t>
            </w:r>
          </w:p>
        </w:tc>
        <w:tc>
          <w:tcPr>
            <w:tcW w:w="1872" w:type="dxa"/>
            <w:tcMar>
              <w:top w:w="140" w:type="dxa"/>
              <w:left w:w="180" w:type="dxa"/>
              <w:bottom w:w="140" w:type="dxa"/>
              <w:right w:w="180" w:type="dxa"/>
            </w:tcMar>
          </w:tcPr>
          <w:p w14:paraId="41622755" w14:textId="77777777" w:rsidR="00187DF8" w:rsidRDefault="00000000">
            <w:r>
              <w:t>6 hrs</w:t>
            </w:r>
          </w:p>
        </w:tc>
        <w:tc>
          <w:tcPr>
            <w:tcW w:w="1872" w:type="dxa"/>
            <w:tcMar>
              <w:top w:w="140" w:type="dxa"/>
              <w:left w:w="180" w:type="dxa"/>
              <w:bottom w:w="140" w:type="dxa"/>
              <w:right w:w="180" w:type="dxa"/>
            </w:tcMar>
          </w:tcPr>
          <w:p w14:paraId="6D8BB9C6" w14:textId="77777777" w:rsidR="00187DF8" w:rsidRDefault="00000000">
            <w:r>
              <w:t>Completed</w:t>
            </w:r>
          </w:p>
        </w:tc>
      </w:tr>
      <w:tr w:rsidR="00187DF8" w14:paraId="3D49E00F" w14:textId="77777777">
        <w:trPr>
          <w:jc w:val="center"/>
        </w:trPr>
        <w:tc>
          <w:tcPr>
            <w:tcW w:w="1872" w:type="dxa"/>
            <w:tcMar>
              <w:top w:w="140" w:type="dxa"/>
              <w:left w:w="180" w:type="dxa"/>
              <w:bottom w:w="140" w:type="dxa"/>
              <w:right w:w="180" w:type="dxa"/>
            </w:tcMar>
          </w:tcPr>
          <w:p w14:paraId="7DB4A5EE" w14:textId="77777777" w:rsidR="00187DF8" w:rsidRDefault="00000000">
            <w:r>
              <w:t>TS-02</w:t>
            </w:r>
          </w:p>
        </w:tc>
        <w:tc>
          <w:tcPr>
            <w:tcW w:w="1872" w:type="dxa"/>
            <w:tcMar>
              <w:top w:w="140" w:type="dxa"/>
              <w:left w:w="180" w:type="dxa"/>
              <w:bottom w:w="140" w:type="dxa"/>
              <w:right w:w="180" w:type="dxa"/>
            </w:tcMar>
          </w:tcPr>
          <w:p w14:paraId="164E8EB4" w14:textId="77777777" w:rsidR="00187DF8" w:rsidRDefault="00000000">
            <w:r>
              <w:t>HTML5 Semantic Markup</w:t>
            </w:r>
          </w:p>
        </w:tc>
        <w:tc>
          <w:tcPr>
            <w:tcW w:w="1872" w:type="dxa"/>
            <w:tcMar>
              <w:top w:w="140" w:type="dxa"/>
              <w:left w:w="180" w:type="dxa"/>
              <w:bottom w:w="140" w:type="dxa"/>
              <w:right w:w="180" w:type="dxa"/>
            </w:tcMar>
          </w:tcPr>
          <w:p w14:paraId="5EC550F4" w14:textId="77777777" w:rsidR="00187DF8" w:rsidRDefault="00000000">
            <w:r>
              <w:t>Hasnain Wajahat</w:t>
            </w:r>
          </w:p>
        </w:tc>
        <w:tc>
          <w:tcPr>
            <w:tcW w:w="1872" w:type="dxa"/>
            <w:tcMar>
              <w:top w:w="140" w:type="dxa"/>
              <w:left w:w="180" w:type="dxa"/>
              <w:bottom w:w="140" w:type="dxa"/>
              <w:right w:w="180" w:type="dxa"/>
            </w:tcMar>
          </w:tcPr>
          <w:p w14:paraId="52BF7802" w14:textId="77777777" w:rsidR="00187DF8" w:rsidRDefault="00000000">
            <w:r>
              <w:t>10 hrs</w:t>
            </w:r>
          </w:p>
        </w:tc>
        <w:tc>
          <w:tcPr>
            <w:tcW w:w="1872" w:type="dxa"/>
            <w:tcMar>
              <w:top w:w="140" w:type="dxa"/>
              <w:left w:w="180" w:type="dxa"/>
              <w:bottom w:w="140" w:type="dxa"/>
              <w:right w:w="180" w:type="dxa"/>
            </w:tcMar>
          </w:tcPr>
          <w:p w14:paraId="166BB6A0" w14:textId="77777777" w:rsidR="00187DF8" w:rsidRDefault="00000000">
            <w:r>
              <w:t>Completed</w:t>
            </w:r>
          </w:p>
        </w:tc>
      </w:tr>
      <w:tr w:rsidR="00187DF8" w14:paraId="4BDE5E57" w14:textId="77777777">
        <w:trPr>
          <w:jc w:val="center"/>
        </w:trPr>
        <w:tc>
          <w:tcPr>
            <w:tcW w:w="1872" w:type="dxa"/>
            <w:tcMar>
              <w:top w:w="140" w:type="dxa"/>
              <w:left w:w="180" w:type="dxa"/>
              <w:bottom w:w="140" w:type="dxa"/>
              <w:right w:w="180" w:type="dxa"/>
            </w:tcMar>
          </w:tcPr>
          <w:p w14:paraId="5625614F" w14:textId="77777777" w:rsidR="00187DF8" w:rsidRDefault="00000000">
            <w:r>
              <w:t>TS-03</w:t>
            </w:r>
          </w:p>
        </w:tc>
        <w:tc>
          <w:tcPr>
            <w:tcW w:w="1872" w:type="dxa"/>
            <w:tcMar>
              <w:top w:w="140" w:type="dxa"/>
              <w:left w:w="180" w:type="dxa"/>
              <w:bottom w:w="140" w:type="dxa"/>
              <w:right w:w="180" w:type="dxa"/>
            </w:tcMar>
          </w:tcPr>
          <w:p w14:paraId="731306F0" w14:textId="77777777" w:rsidR="00187DF8" w:rsidRDefault="00000000">
            <w:r>
              <w:t>CSS3 Styling &amp; Responsive Design</w:t>
            </w:r>
          </w:p>
        </w:tc>
        <w:tc>
          <w:tcPr>
            <w:tcW w:w="1872" w:type="dxa"/>
            <w:tcMar>
              <w:top w:w="140" w:type="dxa"/>
              <w:left w:w="180" w:type="dxa"/>
              <w:bottom w:w="140" w:type="dxa"/>
              <w:right w:w="180" w:type="dxa"/>
            </w:tcMar>
          </w:tcPr>
          <w:p w14:paraId="3BFE0CF7" w14:textId="77777777" w:rsidR="00187DF8" w:rsidRDefault="00000000">
            <w:r>
              <w:t>Syed Ata Ul Hai</w:t>
            </w:r>
          </w:p>
        </w:tc>
        <w:tc>
          <w:tcPr>
            <w:tcW w:w="1872" w:type="dxa"/>
            <w:tcMar>
              <w:top w:w="140" w:type="dxa"/>
              <w:left w:w="180" w:type="dxa"/>
              <w:bottom w:w="140" w:type="dxa"/>
              <w:right w:w="180" w:type="dxa"/>
            </w:tcMar>
          </w:tcPr>
          <w:p w14:paraId="1C44293D" w14:textId="77777777" w:rsidR="00187DF8" w:rsidRDefault="00000000">
            <w:r>
              <w:t>12 hrs</w:t>
            </w:r>
          </w:p>
        </w:tc>
        <w:tc>
          <w:tcPr>
            <w:tcW w:w="1872" w:type="dxa"/>
            <w:tcMar>
              <w:top w:w="140" w:type="dxa"/>
              <w:left w:w="180" w:type="dxa"/>
              <w:bottom w:w="140" w:type="dxa"/>
              <w:right w:w="180" w:type="dxa"/>
            </w:tcMar>
          </w:tcPr>
          <w:p w14:paraId="7DEEC3E7" w14:textId="77777777" w:rsidR="00187DF8" w:rsidRDefault="00000000">
            <w:r>
              <w:t>Completed</w:t>
            </w:r>
          </w:p>
        </w:tc>
      </w:tr>
      <w:tr w:rsidR="00187DF8" w14:paraId="0092BC3B" w14:textId="77777777">
        <w:trPr>
          <w:jc w:val="center"/>
        </w:trPr>
        <w:tc>
          <w:tcPr>
            <w:tcW w:w="1872" w:type="dxa"/>
            <w:tcMar>
              <w:top w:w="140" w:type="dxa"/>
              <w:left w:w="180" w:type="dxa"/>
              <w:bottom w:w="140" w:type="dxa"/>
              <w:right w:w="180" w:type="dxa"/>
            </w:tcMar>
          </w:tcPr>
          <w:p w14:paraId="2CD61F53" w14:textId="77777777" w:rsidR="00187DF8" w:rsidRDefault="00000000">
            <w:r>
              <w:t>TS-04</w:t>
            </w:r>
          </w:p>
        </w:tc>
        <w:tc>
          <w:tcPr>
            <w:tcW w:w="1872" w:type="dxa"/>
            <w:tcMar>
              <w:top w:w="140" w:type="dxa"/>
              <w:left w:w="180" w:type="dxa"/>
              <w:bottom w:w="140" w:type="dxa"/>
              <w:right w:w="180" w:type="dxa"/>
            </w:tcMar>
          </w:tcPr>
          <w:p w14:paraId="2D7C8653" w14:textId="77777777" w:rsidR="00187DF8" w:rsidRDefault="00000000">
            <w:r>
              <w:t>JavaScript Calculators &amp; Chart.js Integration</w:t>
            </w:r>
          </w:p>
        </w:tc>
        <w:tc>
          <w:tcPr>
            <w:tcW w:w="1872" w:type="dxa"/>
            <w:tcMar>
              <w:top w:w="140" w:type="dxa"/>
              <w:left w:w="180" w:type="dxa"/>
              <w:bottom w:w="140" w:type="dxa"/>
              <w:right w:w="180" w:type="dxa"/>
            </w:tcMar>
          </w:tcPr>
          <w:p w14:paraId="1D39E975" w14:textId="77777777" w:rsidR="00187DF8" w:rsidRDefault="00000000">
            <w:r>
              <w:t>Abdul Rauf</w:t>
            </w:r>
          </w:p>
        </w:tc>
        <w:tc>
          <w:tcPr>
            <w:tcW w:w="1872" w:type="dxa"/>
            <w:tcMar>
              <w:top w:w="140" w:type="dxa"/>
              <w:left w:w="180" w:type="dxa"/>
              <w:bottom w:w="140" w:type="dxa"/>
              <w:right w:w="180" w:type="dxa"/>
            </w:tcMar>
          </w:tcPr>
          <w:p w14:paraId="51BDF609" w14:textId="77777777" w:rsidR="00187DF8" w:rsidRDefault="00000000">
            <w:r>
              <w:t>14 hrs</w:t>
            </w:r>
          </w:p>
        </w:tc>
        <w:tc>
          <w:tcPr>
            <w:tcW w:w="1872" w:type="dxa"/>
            <w:tcMar>
              <w:top w:w="140" w:type="dxa"/>
              <w:left w:w="180" w:type="dxa"/>
              <w:bottom w:w="140" w:type="dxa"/>
              <w:right w:w="180" w:type="dxa"/>
            </w:tcMar>
          </w:tcPr>
          <w:p w14:paraId="7F948A83" w14:textId="77777777" w:rsidR="00187DF8" w:rsidRDefault="00000000">
            <w:r>
              <w:t>Completed</w:t>
            </w:r>
          </w:p>
        </w:tc>
      </w:tr>
      <w:tr w:rsidR="00187DF8" w14:paraId="3194546B" w14:textId="77777777">
        <w:trPr>
          <w:jc w:val="center"/>
        </w:trPr>
        <w:tc>
          <w:tcPr>
            <w:tcW w:w="1872" w:type="dxa"/>
            <w:tcMar>
              <w:top w:w="140" w:type="dxa"/>
              <w:left w:w="180" w:type="dxa"/>
              <w:bottom w:w="140" w:type="dxa"/>
              <w:right w:w="180" w:type="dxa"/>
            </w:tcMar>
          </w:tcPr>
          <w:p w14:paraId="184BC1A2" w14:textId="77777777" w:rsidR="00187DF8" w:rsidRDefault="00000000">
            <w:r>
              <w:t>TS-05</w:t>
            </w:r>
          </w:p>
        </w:tc>
        <w:tc>
          <w:tcPr>
            <w:tcW w:w="1872" w:type="dxa"/>
            <w:tcMar>
              <w:top w:w="140" w:type="dxa"/>
              <w:left w:w="180" w:type="dxa"/>
              <w:bottom w:w="140" w:type="dxa"/>
              <w:right w:w="180" w:type="dxa"/>
            </w:tcMar>
          </w:tcPr>
          <w:p w14:paraId="2D501F0C" w14:textId="77777777" w:rsidR="00187DF8" w:rsidRDefault="00000000">
            <w:r>
              <w:t>AI Chatbot Rule Engine &amp; Form Validation</w:t>
            </w:r>
          </w:p>
        </w:tc>
        <w:tc>
          <w:tcPr>
            <w:tcW w:w="1872" w:type="dxa"/>
            <w:tcMar>
              <w:top w:w="140" w:type="dxa"/>
              <w:left w:w="180" w:type="dxa"/>
              <w:bottom w:w="140" w:type="dxa"/>
              <w:right w:w="180" w:type="dxa"/>
            </w:tcMar>
          </w:tcPr>
          <w:p w14:paraId="75C3E15E" w14:textId="77777777" w:rsidR="00187DF8" w:rsidRDefault="00000000">
            <w:r>
              <w:t>Abdul Rauf</w:t>
            </w:r>
          </w:p>
        </w:tc>
        <w:tc>
          <w:tcPr>
            <w:tcW w:w="1872" w:type="dxa"/>
            <w:tcMar>
              <w:top w:w="140" w:type="dxa"/>
              <w:left w:w="180" w:type="dxa"/>
              <w:bottom w:w="140" w:type="dxa"/>
              <w:right w:w="180" w:type="dxa"/>
            </w:tcMar>
          </w:tcPr>
          <w:p w14:paraId="76A9B8B6" w14:textId="77777777" w:rsidR="00187DF8" w:rsidRDefault="00000000">
            <w:r>
              <w:t>8 hrs</w:t>
            </w:r>
          </w:p>
        </w:tc>
        <w:tc>
          <w:tcPr>
            <w:tcW w:w="1872" w:type="dxa"/>
            <w:tcMar>
              <w:top w:w="140" w:type="dxa"/>
              <w:left w:w="180" w:type="dxa"/>
              <w:bottom w:w="140" w:type="dxa"/>
              <w:right w:w="180" w:type="dxa"/>
            </w:tcMar>
          </w:tcPr>
          <w:p w14:paraId="68201361" w14:textId="77777777" w:rsidR="00187DF8" w:rsidRDefault="00000000">
            <w:r>
              <w:t>Completed</w:t>
            </w:r>
          </w:p>
        </w:tc>
      </w:tr>
      <w:tr w:rsidR="00187DF8" w14:paraId="4514F962" w14:textId="77777777">
        <w:trPr>
          <w:jc w:val="center"/>
        </w:trPr>
        <w:tc>
          <w:tcPr>
            <w:tcW w:w="1872" w:type="dxa"/>
            <w:tcMar>
              <w:top w:w="140" w:type="dxa"/>
              <w:left w:w="180" w:type="dxa"/>
              <w:bottom w:w="140" w:type="dxa"/>
              <w:right w:w="180" w:type="dxa"/>
            </w:tcMar>
          </w:tcPr>
          <w:p w14:paraId="22776118" w14:textId="77777777" w:rsidR="00187DF8" w:rsidRDefault="00000000">
            <w:r>
              <w:t>TS-06</w:t>
            </w:r>
          </w:p>
        </w:tc>
        <w:tc>
          <w:tcPr>
            <w:tcW w:w="1872" w:type="dxa"/>
            <w:tcMar>
              <w:top w:w="140" w:type="dxa"/>
              <w:left w:w="180" w:type="dxa"/>
              <w:bottom w:w="140" w:type="dxa"/>
              <w:right w:w="180" w:type="dxa"/>
            </w:tcMar>
          </w:tcPr>
          <w:p w14:paraId="58D48F7D" w14:textId="77777777" w:rsidR="00187DF8" w:rsidRDefault="00000000">
            <w:r>
              <w:t>Needs vs Wants Game &amp; Tip Search</w:t>
            </w:r>
          </w:p>
        </w:tc>
        <w:tc>
          <w:tcPr>
            <w:tcW w:w="1872" w:type="dxa"/>
            <w:tcMar>
              <w:top w:w="140" w:type="dxa"/>
              <w:left w:w="180" w:type="dxa"/>
              <w:bottom w:w="140" w:type="dxa"/>
              <w:right w:w="180" w:type="dxa"/>
            </w:tcMar>
          </w:tcPr>
          <w:p w14:paraId="6D9189F8" w14:textId="77777777" w:rsidR="00187DF8" w:rsidRDefault="00000000">
            <w:r>
              <w:t>Abdul Rauf</w:t>
            </w:r>
          </w:p>
        </w:tc>
        <w:tc>
          <w:tcPr>
            <w:tcW w:w="1872" w:type="dxa"/>
            <w:tcMar>
              <w:top w:w="140" w:type="dxa"/>
              <w:left w:w="180" w:type="dxa"/>
              <w:bottom w:w="140" w:type="dxa"/>
              <w:right w:w="180" w:type="dxa"/>
            </w:tcMar>
          </w:tcPr>
          <w:p w14:paraId="0366EDF4" w14:textId="77777777" w:rsidR="00187DF8" w:rsidRDefault="00000000">
            <w:r>
              <w:t>5 hrs</w:t>
            </w:r>
          </w:p>
        </w:tc>
        <w:tc>
          <w:tcPr>
            <w:tcW w:w="1872" w:type="dxa"/>
            <w:tcMar>
              <w:top w:w="140" w:type="dxa"/>
              <w:left w:w="180" w:type="dxa"/>
              <w:bottom w:w="140" w:type="dxa"/>
              <w:right w:w="180" w:type="dxa"/>
            </w:tcMar>
          </w:tcPr>
          <w:p w14:paraId="1EC34AB0" w14:textId="77777777" w:rsidR="00187DF8" w:rsidRDefault="00000000">
            <w:r>
              <w:t>Completed</w:t>
            </w:r>
          </w:p>
        </w:tc>
      </w:tr>
      <w:tr w:rsidR="00187DF8" w14:paraId="65A2E7C8" w14:textId="77777777">
        <w:trPr>
          <w:jc w:val="center"/>
        </w:trPr>
        <w:tc>
          <w:tcPr>
            <w:tcW w:w="1872" w:type="dxa"/>
            <w:tcMar>
              <w:top w:w="140" w:type="dxa"/>
              <w:left w:w="180" w:type="dxa"/>
              <w:bottom w:w="140" w:type="dxa"/>
              <w:right w:w="180" w:type="dxa"/>
            </w:tcMar>
          </w:tcPr>
          <w:p w14:paraId="50B00E53" w14:textId="77777777" w:rsidR="00187DF8" w:rsidRDefault="00000000">
            <w:r>
              <w:t>TS-07</w:t>
            </w:r>
          </w:p>
        </w:tc>
        <w:tc>
          <w:tcPr>
            <w:tcW w:w="1872" w:type="dxa"/>
            <w:tcMar>
              <w:top w:w="140" w:type="dxa"/>
              <w:left w:w="180" w:type="dxa"/>
              <w:bottom w:w="140" w:type="dxa"/>
              <w:right w:w="180" w:type="dxa"/>
            </w:tcMar>
          </w:tcPr>
          <w:p w14:paraId="0D226B4F" w14:textId="77777777" w:rsidR="00187DF8" w:rsidRDefault="00000000">
            <w:r>
              <w:t>Cross-Browser Testing &amp; Lighthouse QA</w:t>
            </w:r>
          </w:p>
        </w:tc>
        <w:tc>
          <w:tcPr>
            <w:tcW w:w="1872" w:type="dxa"/>
            <w:tcMar>
              <w:top w:w="140" w:type="dxa"/>
              <w:left w:w="180" w:type="dxa"/>
              <w:bottom w:w="140" w:type="dxa"/>
              <w:right w:w="180" w:type="dxa"/>
            </w:tcMar>
          </w:tcPr>
          <w:p w14:paraId="7C7B716A" w14:textId="77777777" w:rsidR="00187DF8" w:rsidRDefault="00000000">
            <w:r>
              <w:t>Abdul Rehman</w:t>
            </w:r>
          </w:p>
        </w:tc>
        <w:tc>
          <w:tcPr>
            <w:tcW w:w="1872" w:type="dxa"/>
            <w:tcMar>
              <w:top w:w="140" w:type="dxa"/>
              <w:left w:w="180" w:type="dxa"/>
              <w:bottom w:w="140" w:type="dxa"/>
              <w:right w:w="180" w:type="dxa"/>
            </w:tcMar>
          </w:tcPr>
          <w:p w14:paraId="26BAE6CC" w14:textId="77777777" w:rsidR="00187DF8" w:rsidRDefault="00000000">
            <w:r>
              <w:t>6 hrs</w:t>
            </w:r>
          </w:p>
        </w:tc>
        <w:tc>
          <w:tcPr>
            <w:tcW w:w="1872" w:type="dxa"/>
            <w:tcMar>
              <w:top w:w="140" w:type="dxa"/>
              <w:left w:w="180" w:type="dxa"/>
              <w:bottom w:w="140" w:type="dxa"/>
              <w:right w:w="180" w:type="dxa"/>
            </w:tcMar>
          </w:tcPr>
          <w:p w14:paraId="6B34DA2D" w14:textId="77777777" w:rsidR="00187DF8" w:rsidRDefault="00000000">
            <w:r>
              <w:t>Completed</w:t>
            </w:r>
          </w:p>
        </w:tc>
      </w:tr>
      <w:tr w:rsidR="00187DF8" w14:paraId="21C0C9C2" w14:textId="77777777">
        <w:trPr>
          <w:jc w:val="center"/>
        </w:trPr>
        <w:tc>
          <w:tcPr>
            <w:tcW w:w="1872" w:type="dxa"/>
            <w:tcMar>
              <w:top w:w="140" w:type="dxa"/>
              <w:left w:w="180" w:type="dxa"/>
              <w:bottom w:w="140" w:type="dxa"/>
              <w:right w:w="180" w:type="dxa"/>
            </w:tcMar>
          </w:tcPr>
          <w:p w14:paraId="35A2D22D" w14:textId="77777777" w:rsidR="00187DF8" w:rsidRDefault="00000000">
            <w:r>
              <w:t>TS-08</w:t>
            </w:r>
          </w:p>
        </w:tc>
        <w:tc>
          <w:tcPr>
            <w:tcW w:w="1872" w:type="dxa"/>
            <w:tcMar>
              <w:top w:w="140" w:type="dxa"/>
              <w:left w:w="180" w:type="dxa"/>
              <w:bottom w:w="140" w:type="dxa"/>
              <w:right w:w="180" w:type="dxa"/>
            </w:tcMar>
          </w:tcPr>
          <w:p w14:paraId="4265DF1D" w14:textId="77777777" w:rsidR="00187DF8" w:rsidRDefault="00000000">
            <w:r>
              <w:t xml:space="preserve">Final Documentation &amp; Video </w:t>
            </w:r>
            <w:r>
              <w:lastRenderedPageBreak/>
              <w:t>Compilation</w:t>
            </w:r>
          </w:p>
        </w:tc>
        <w:tc>
          <w:tcPr>
            <w:tcW w:w="1872" w:type="dxa"/>
            <w:tcMar>
              <w:top w:w="140" w:type="dxa"/>
              <w:left w:w="180" w:type="dxa"/>
              <w:bottom w:w="140" w:type="dxa"/>
              <w:right w:w="180" w:type="dxa"/>
            </w:tcMar>
          </w:tcPr>
          <w:p w14:paraId="592D4269" w14:textId="77777777" w:rsidR="00187DF8" w:rsidRDefault="00000000">
            <w:r>
              <w:lastRenderedPageBreak/>
              <w:t>Abdul Rehman &amp; Team</w:t>
            </w:r>
          </w:p>
        </w:tc>
        <w:tc>
          <w:tcPr>
            <w:tcW w:w="1872" w:type="dxa"/>
            <w:tcMar>
              <w:top w:w="140" w:type="dxa"/>
              <w:left w:w="180" w:type="dxa"/>
              <w:bottom w:w="140" w:type="dxa"/>
              <w:right w:w="180" w:type="dxa"/>
            </w:tcMar>
          </w:tcPr>
          <w:p w14:paraId="38599F0C" w14:textId="77777777" w:rsidR="00187DF8" w:rsidRDefault="00000000">
            <w:r>
              <w:t>8 hrs</w:t>
            </w:r>
          </w:p>
        </w:tc>
        <w:tc>
          <w:tcPr>
            <w:tcW w:w="1872" w:type="dxa"/>
            <w:tcMar>
              <w:top w:w="140" w:type="dxa"/>
              <w:left w:w="180" w:type="dxa"/>
              <w:bottom w:w="140" w:type="dxa"/>
              <w:right w:w="180" w:type="dxa"/>
            </w:tcMar>
          </w:tcPr>
          <w:p w14:paraId="61374E39" w14:textId="77777777" w:rsidR="00187DF8" w:rsidRDefault="00000000">
            <w:r>
              <w:t>Completed</w:t>
            </w:r>
          </w:p>
        </w:tc>
      </w:tr>
    </w:tbl>
    <w:p w14:paraId="7C2A5899" w14:textId="2DFF63D0" w:rsidR="00187DF8" w:rsidRDefault="00000000" w:rsidP="00C07E30">
      <w:r>
        <w:rPr>
          <w:rFonts w:ascii="Segoe UI" w:hAnsi="Segoe UI"/>
          <w:b/>
          <w:color w:val="0F766E"/>
          <w:sz w:val="36"/>
        </w:rPr>
        <w:t>Section 14 — Checklist of Validation &amp; Lighthouse Quality Matrix</w:t>
      </w:r>
    </w:p>
    <w:p w14:paraId="7F95D97E" w14:textId="77777777" w:rsidR="00187DF8" w:rsidRDefault="00000000">
      <w:pPr>
        <w:spacing w:before="280" w:after="120"/>
      </w:pPr>
      <w:r>
        <w:rPr>
          <w:rFonts w:ascii="Segoe UI" w:hAnsi="Segoe UI"/>
          <w:b/>
          <w:color w:val="1E293B"/>
          <w:sz w:val="28"/>
        </w:rPr>
        <w:t>Google Lighthouse Quality Matrix</w:t>
      </w:r>
    </w:p>
    <w:tbl>
      <w:tblPr>
        <w:tblW w:w="0" w:type="auto"/>
        <w:jc w:val="center"/>
        <w:tblLook w:val="04A0" w:firstRow="1" w:lastRow="0" w:firstColumn="1" w:lastColumn="0" w:noHBand="0" w:noVBand="1"/>
      </w:tblPr>
      <w:tblGrid>
        <w:gridCol w:w="2340"/>
        <w:gridCol w:w="2340"/>
        <w:gridCol w:w="2340"/>
        <w:gridCol w:w="2340"/>
      </w:tblGrid>
      <w:tr w:rsidR="00187DF8" w14:paraId="6FE99700" w14:textId="77777777">
        <w:trPr>
          <w:jc w:val="center"/>
        </w:trPr>
        <w:tc>
          <w:tcPr>
            <w:tcW w:w="2340" w:type="dxa"/>
            <w:shd w:val="clear" w:color="auto" w:fill="0F766E"/>
          </w:tcPr>
          <w:p w14:paraId="32C5B6FA" w14:textId="77777777" w:rsidR="00187DF8" w:rsidRDefault="00000000">
            <w:r>
              <w:rPr>
                <w:color w:val="FFFFFF"/>
              </w:rPr>
              <w:t>Audit Category</w:t>
            </w:r>
          </w:p>
        </w:tc>
        <w:tc>
          <w:tcPr>
            <w:tcW w:w="2340" w:type="dxa"/>
            <w:shd w:val="clear" w:color="auto" w:fill="0F766E"/>
          </w:tcPr>
          <w:p w14:paraId="66096691" w14:textId="77777777" w:rsidR="00187DF8" w:rsidRDefault="00000000">
            <w:r>
              <w:rPr>
                <w:color w:val="FFFFFF"/>
              </w:rPr>
              <w:t>Target Score</w:t>
            </w:r>
          </w:p>
        </w:tc>
        <w:tc>
          <w:tcPr>
            <w:tcW w:w="2340" w:type="dxa"/>
            <w:shd w:val="clear" w:color="auto" w:fill="0F766E"/>
          </w:tcPr>
          <w:p w14:paraId="11B0A909" w14:textId="77777777" w:rsidR="00187DF8" w:rsidRDefault="00000000">
            <w:r>
              <w:rPr>
                <w:color w:val="FFFFFF"/>
              </w:rPr>
              <w:t>Achieved Score</w:t>
            </w:r>
          </w:p>
        </w:tc>
        <w:tc>
          <w:tcPr>
            <w:tcW w:w="2340" w:type="dxa"/>
            <w:shd w:val="clear" w:color="auto" w:fill="0F766E"/>
          </w:tcPr>
          <w:p w14:paraId="41518860" w14:textId="77777777" w:rsidR="00187DF8" w:rsidRDefault="00000000">
            <w:r>
              <w:rPr>
                <w:color w:val="FFFFFF"/>
              </w:rPr>
              <w:t>Status</w:t>
            </w:r>
          </w:p>
        </w:tc>
      </w:tr>
      <w:tr w:rsidR="00187DF8" w14:paraId="297ABCA4" w14:textId="77777777">
        <w:trPr>
          <w:jc w:val="center"/>
        </w:trPr>
        <w:tc>
          <w:tcPr>
            <w:tcW w:w="2340" w:type="dxa"/>
            <w:tcMar>
              <w:top w:w="140" w:type="dxa"/>
              <w:left w:w="180" w:type="dxa"/>
              <w:bottom w:w="140" w:type="dxa"/>
              <w:right w:w="180" w:type="dxa"/>
            </w:tcMar>
          </w:tcPr>
          <w:p w14:paraId="6F52C9D1" w14:textId="77777777" w:rsidR="00187DF8" w:rsidRDefault="00000000">
            <w:r>
              <w:t>Performance</w:t>
            </w:r>
          </w:p>
        </w:tc>
        <w:tc>
          <w:tcPr>
            <w:tcW w:w="2340" w:type="dxa"/>
            <w:tcMar>
              <w:top w:w="140" w:type="dxa"/>
              <w:left w:w="180" w:type="dxa"/>
              <w:bottom w:w="140" w:type="dxa"/>
              <w:right w:w="180" w:type="dxa"/>
            </w:tcMar>
          </w:tcPr>
          <w:p w14:paraId="561549A4" w14:textId="77777777" w:rsidR="00187DF8" w:rsidRDefault="00000000">
            <w:r>
              <w:t>95+</w:t>
            </w:r>
          </w:p>
        </w:tc>
        <w:tc>
          <w:tcPr>
            <w:tcW w:w="2340" w:type="dxa"/>
            <w:tcMar>
              <w:top w:w="140" w:type="dxa"/>
              <w:left w:w="180" w:type="dxa"/>
              <w:bottom w:w="140" w:type="dxa"/>
              <w:right w:w="180" w:type="dxa"/>
            </w:tcMar>
          </w:tcPr>
          <w:p w14:paraId="09B6F604" w14:textId="77777777" w:rsidR="00187DF8" w:rsidRDefault="00000000">
            <w:r>
              <w:t>97</w:t>
            </w:r>
          </w:p>
        </w:tc>
        <w:tc>
          <w:tcPr>
            <w:tcW w:w="2340" w:type="dxa"/>
            <w:tcMar>
              <w:top w:w="140" w:type="dxa"/>
              <w:left w:w="180" w:type="dxa"/>
              <w:bottom w:w="140" w:type="dxa"/>
              <w:right w:w="180" w:type="dxa"/>
            </w:tcMar>
          </w:tcPr>
          <w:p w14:paraId="4B08BE56" w14:textId="77777777" w:rsidR="00187DF8" w:rsidRDefault="00000000">
            <w:r>
              <w:t>Passed</w:t>
            </w:r>
          </w:p>
        </w:tc>
      </w:tr>
      <w:tr w:rsidR="00187DF8" w14:paraId="0637413D" w14:textId="77777777">
        <w:trPr>
          <w:jc w:val="center"/>
        </w:trPr>
        <w:tc>
          <w:tcPr>
            <w:tcW w:w="2340" w:type="dxa"/>
            <w:tcMar>
              <w:top w:w="140" w:type="dxa"/>
              <w:left w:w="180" w:type="dxa"/>
              <w:bottom w:w="140" w:type="dxa"/>
              <w:right w:w="180" w:type="dxa"/>
            </w:tcMar>
          </w:tcPr>
          <w:p w14:paraId="64A3996C" w14:textId="77777777" w:rsidR="00187DF8" w:rsidRDefault="00000000">
            <w:r>
              <w:t>Accessibility</w:t>
            </w:r>
          </w:p>
        </w:tc>
        <w:tc>
          <w:tcPr>
            <w:tcW w:w="2340" w:type="dxa"/>
            <w:tcMar>
              <w:top w:w="140" w:type="dxa"/>
              <w:left w:w="180" w:type="dxa"/>
              <w:bottom w:w="140" w:type="dxa"/>
              <w:right w:w="180" w:type="dxa"/>
            </w:tcMar>
          </w:tcPr>
          <w:p w14:paraId="7341A6C3" w14:textId="77777777" w:rsidR="00187DF8" w:rsidRDefault="00000000">
            <w:r>
              <w:t>95+</w:t>
            </w:r>
          </w:p>
        </w:tc>
        <w:tc>
          <w:tcPr>
            <w:tcW w:w="2340" w:type="dxa"/>
            <w:tcMar>
              <w:top w:w="140" w:type="dxa"/>
              <w:left w:w="180" w:type="dxa"/>
              <w:bottom w:w="140" w:type="dxa"/>
              <w:right w:w="180" w:type="dxa"/>
            </w:tcMar>
          </w:tcPr>
          <w:p w14:paraId="38A78193" w14:textId="77777777" w:rsidR="00187DF8" w:rsidRDefault="00000000">
            <w:r>
              <w:t>96</w:t>
            </w:r>
          </w:p>
        </w:tc>
        <w:tc>
          <w:tcPr>
            <w:tcW w:w="2340" w:type="dxa"/>
            <w:tcMar>
              <w:top w:w="140" w:type="dxa"/>
              <w:left w:w="180" w:type="dxa"/>
              <w:bottom w:w="140" w:type="dxa"/>
              <w:right w:w="180" w:type="dxa"/>
            </w:tcMar>
          </w:tcPr>
          <w:p w14:paraId="0D22AC43" w14:textId="77777777" w:rsidR="00187DF8" w:rsidRDefault="00000000">
            <w:r>
              <w:t>Passed</w:t>
            </w:r>
          </w:p>
        </w:tc>
      </w:tr>
      <w:tr w:rsidR="00187DF8" w14:paraId="098BD73C" w14:textId="77777777">
        <w:trPr>
          <w:jc w:val="center"/>
        </w:trPr>
        <w:tc>
          <w:tcPr>
            <w:tcW w:w="2340" w:type="dxa"/>
            <w:tcMar>
              <w:top w:w="140" w:type="dxa"/>
              <w:left w:w="180" w:type="dxa"/>
              <w:bottom w:w="140" w:type="dxa"/>
              <w:right w:w="180" w:type="dxa"/>
            </w:tcMar>
          </w:tcPr>
          <w:p w14:paraId="10CE6BCC" w14:textId="77777777" w:rsidR="00187DF8" w:rsidRDefault="00000000">
            <w:r>
              <w:t>Best Practices</w:t>
            </w:r>
          </w:p>
        </w:tc>
        <w:tc>
          <w:tcPr>
            <w:tcW w:w="2340" w:type="dxa"/>
            <w:tcMar>
              <w:top w:w="140" w:type="dxa"/>
              <w:left w:w="180" w:type="dxa"/>
              <w:bottom w:w="140" w:type="dxa"/>
              <w:right w:w="180" w:type="dxa"/>
            </w:tcMar>
          </w:tcPr>
          <w:p w14:paraId="5A0A3225" w14:textId="77777777" w:rsidR="00187DF8" w:rsidRDefault="00000000">
            <w:r>
              <w:t>95+</w:t>
            </w:r>
          </w:p>
        </w:tc>
        <w:tc>
          <w:tcPr>
            <w:tcW w:w="2340" w:type="dxa"/>
            <w:tcMar>
              <w:top w:w="140" w:type="dxa"/>
              <w:left w:w="180" w:type="dxa"/>
              <w:bottom w:w="140" w:type="dxa"/>
              <w:right w:w="180" w:type="dxa"/>
            </w:tcMar>
          </w:tcPr>
          <w:p w14:paraId="5432A8C1" w14:textId="77777777" w:rsidR="00187DF8" w:rsidRDefault="00000000">
            <w:r>
              <w:t>95</w:t>
            </w:r>
          </w:p>
        </w:tc>
        <w:tc>
          <w:tcPr>
            <w:tcW w:w="2340" w:type="dxa"/>
            <w:tcMar>
              <w:top w:w="140" w:type="dxa"/>
              <w:left w:w="180" w:type="dxa"/>
              <w:bottom w:w="140" w:type="dxa"/>
              <w:right w:w="180" w:type="dxa"/>
            </w:tcMar>
          </w:tcPr>
          <w:p w14:paraId="3680E2DC" w14:textId="77777777" w:rsidR="00187DF8" w:rsidRDefault="00000000">
            <w:r>
              <w:t>Passed</w:t>
            </w:r>
          </w:p>
        </w:tc>
      </w:tr>
      <w:tr w:rsidR="00187DF8" w14:paraId="391ED02B" w14:textId="77777777">
        <w:trPr>
          <w:jc w:val="center"/>
        </w:trPr>
        <w:tc>
          <w:tcPr>
            <w:tcW w:w="2340" w:type="dxa"/>
            <w:tcMar>
              <w:top w:w="140" w:type="dxa"/>
              <w:left w:w="180" w:type="dxa"/>
              <w:bottom w:w="140" w:type="dxa"/>
              <w:right w:w="180" w:type="dxa"/>
            </w:tcMar>
          </w:tcPr>
          <w:p w14:paraId="54CCCCF2" w14:textId="77777777" w:rsidR="00187DF8" w:rsidRDefault="00000000">
            <w:r>
              <w:t>SEO</w:t>
            </w:r>
          </w:p>
        </w:tc>
        <w:tc>
          <w:tcPr>
            <w:tcW w:w="2340" w:type="dxa"/>
            <w:tcMar>
              <w:top w:w="140" w:type="dxa"/>
              <w:left w:w="180" w:type="dxa"/>
              <w:bottom w:w="140" w:type="dxa"/>
              <w:right w:w="180" w:type="dxa"/>
            </w:tcMar>
          </w:tcPr>
          <w:p w14:paraId="4FDF49F0" w14:textId="77777777" w:rsidR="00187DF8" w:rsidRDefault="00000000">
            <w:r>
              <w:t>95+</w:t>
            </w:r>
          </w:p>
        </w:tc>
        <w:tc>
          <w:tcPr>
            <w:tcW w:w="2340" w:type="dxa"/>
            <w:tcMar>
              <w:top w:w="140" w:type="dxa"/>
              <w:left w:w="180" w:type="dxa"/>
              <w:bottom w:w="140" w:type="dxa"/>
              <w:right w:w="180" w:type="dxa"/>
            </w:tcMar>
          </w:tcPr>
          <w:p w14:paraId="442456DA" w14:textId="77777777" w:rsidR="00187DF8" w:rsidRDefault="00000000">
            <w:r>
              <w:t>98</w:t>
            </w:r>
          </w:p>
        </w:tc>
        <w:tc>
          <w:tcPr>
            <w:tcW w:w="2340" w:type="dxa"/>
            <w:tcMar>
              <w:top w:w="140" w:type="dxa"/>
              <w:left w:w="180" w:type="dxa"/>
              <w:bottom w:w="140" w:type="dxa"/>
              <w:right w:w="180" w:type="dxa"/>
            </w:tcMar>
          </w:tcPr>
          <w:p w14:paraId="4124BACB" w14:textId="77777777" w:rsidR="00187DF8" w:rsidRDefault="00000000">
            <w:r>
              <w:t>Passed</w:t>
            </w:r>
          </w:p>
        </w:tc>
      </w:tr>
    </w:tbl>
    <w:p w14:paraId="15E49C79" w14:textId="07126883" w:rsidR="00187DF8" w:rsidRDefault="00000000" w:rsidP="00C07E30">
      <w:r>
        <w:rPr>
          <w:rFonts w:ascii="Segoe UI" w:hAnsi="Segoe UI"/>
          <w:b/>
          <w:color w:val="0F766E"/>
          <w:sz w:val="36"/>
        </w:rPr>
        <w:t>Section 15 — Submission Checklist &amp; Mandatory Artifacts</w:t>
      </w:r>
    </w:p>
    <w:p w14:paraId="7E539D9A" w14:textId="77777777" w:rsidR="00187DF8" w:rsidRDefault="00000000">
      <w:pPr>
        <w:spacing w:after="120"/>
      </w:pPr>
      <w:r>
        <w:rPr>
          <w:rFonts w:ascii="Segoe UI" w:hAnsi="Segoe UI"/>
          <w:color w:val="1E293B"/>
        </w:rPr>
        <w:t>All mandatory code files (`index.html`, `style.css`, `script.js`), Chart.js visualisations, interactive calculators, AI chatbot widget, infographics modals, responsive design testing, cross-browser compatibility checks, and this 20-page technical documentation report have been successfully completed, verified, and submitted for TechWiz 7 evaluation.</w:t>
      </w:r>
    </w:p>
    <w:p w14:paraId="6030A710" w14:textId="7D49369F" w:rsidR="00187DF8" w:rsidRDefault="00000000" w:rsidP="00C07E30">
      <w:r>
        <w:rPr>
          <w:rFonts w:ascii="Segoe UI" w:hAnsi="Segoe UI"/>
          <w:b/>
          <w:color w:val="0F766E"/>
          <w:sz w:val="36"/>
        </w:rPr>
        <w:t>Section 16 — Comprehensive Operational Case Study</w:t>
      </w:r>
    </w:p>
    <w:p w14:paraId="458606C0" w14:textId="77777777" w:rsidR="00187DF8" w:rsidRDefault="00000000">
      <w:pPr>
        <w:spacing w:before="280" w:after="120"/>
      </w:pPr>
      <w:r>
        <w:rPr>
          <w:rFonts w:ascii="Segoe UI" w:hAnsi="Segoe UI"/>
          <w:b/>
          <w:color w:val="1E293B"/>
          <w:sz w:val="28"/>
        </w:rPr>
        <w:t>Scenario: Student Managing PKR 45,000 Monthly Allowance</w:t>
      </w:r>
    </w:p>
    <w:p w14:paraId="41BDC9D8" w14:textId="77777777" w:rsidR="00187DF8" w:rsidRDefault="00000000">
      <w:pPr>
        <w:spacing w:after="120"/>
      </w:pPr>
      <w:r>
        <w:rPr>
          <w:rFonts w:ascii="Segoe UI" w:hAnsi="Segoe UI"/>
          <w:color w:val="1E293B"/>
        </w:rPr>
        <w:t>To demonstrate BudgetBasics in action, consider Kamran, a second-year Computer Science student in Lahore receiving a PKR 45,000 monthly allowance. Previously running out of money by the 20th of every month, Kamran used BudgetBasics to allocate his funds using the 50-30-20 rule (PKR 22,500 needs, PKR 13,500 wants, PKR 9,000 savings), setup a laptop upgrade savings goal of PKR 85,000, and log daily campus expenses seamlessly in the browser.</w:t>
      </w:r>
    </w:p>
    <w:p w14:paraId="28F531FF" w14:textId="77777777" w:rsidR="00187DF8" w:rsidRDefault="00000000">
      <w:pPr>
        <w:spacing w:after="120"/>
      </w:pPr>
      <w:r>
        <w:rPr>
          <w:rFonts w:ascii="Segoe UI" w:hAnsi="Segoe UI"/>
          <w:color w:val="1E293B"/>
        </w:rPr>
        <w:lastRenderedPageBreak/>
        <w:t>Kamran's entire session took eighteen minutes. No account was created. No data was stored. The application delivered a complete, practical financial planning session accessible to any student, on any device, at any time.</w:t>
      </w:r>
    </w:p>
    <w:sectPr w:rsidR="00187DF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358174">
    <w:abstractNumId w:val="8"/>
  </w:num>
  <w:num w:numId="2" w16cid:durableId="450633721">
    <w:abstractNumId w:val="6"/>
  </w:num>
  <w:num w:numId="3" w16cid:durableId="1660186413">
    <w:abstractNumId w:val="5"/>
  </w:num>
  <w:num w:numId="4" w16cid:durableId="699670302">
    <w:abstractNumId w:val="4"/>
  </w:num>
  <w:num w:numId="5" w16cid:durableId="956258096">
    <w:abstractNumId w:val="7"/>
  </w:num>
  <w:num w:numId="6" w16cid:durableId="1267889797">
    <w:abstractNumId w:val="3"/>
  </w:num>
  <w:num w:numId="7" w16cid:durableId="1986742865">
    <w:abstractNumId w:val="2"/>
  </w:num>
  <w:num w:numId="8" w16cid:durableId="1772048766">
    <w:abstractNumId w:val="1"/>
  </w:num>
  <w:num w:numId="9" w16cid:durableId="189766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F79"/>
    <w:rsid w:val="0015074B"/>
    <w:rsid w:val="00187DF8"/>
    <w:rsid w:val="0029639D"/>
    <w:rsid w:val="00326F90"/>
    <w:rsid w:val="00470BA9"/>
    <w:rsid w:val="006963DE"/>
    <w:rsid w:val="00737076"/>
    <w:rsid w:val="00AA1D8D"/>
    <w:rsid w:val="00B47730"/>
    <w:rsid w:val="00C07E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3DDA4"/>
  <w14:defaultImageDpi w14:val="300"/>
  <w15:docId w15:val="{FF23EAAC-5C2D-48D9-B4A8-7B4F2CB3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7E30"/>
    <w:rPr>
      <w:color w:val="0000FF" w:themeColor="hyperlink"/>
      <w:u w:val="single"/>
    </w:rPr>
  </w:style>
  <w:style w:type="character" w:styleId="UnresolvedMention">
    <w:name w:val="Unresolved Mention"/>
    <w:basedOn w:val="DefaultParagraphFont"/>
    <w:uiPriority w:val="99"/>
    <w:semiHidden/>
    <w:unhideWhenUsed/>
    <w:rsid w:val="00C07E30"/>
    <w:rPr>
      <w:color w:val="605E5C"/>
      <w:shd w:val="clear" w:color="auto" w:fill="E1DFDD"/>
    </w:rPr>
  </w:style>
  <w:style w:type="character" w:styleId="FollowedHyperlink">
    <w:name w:val="FollowedHyperlink"/>
    <w:basedOn w:val="DefaultParagraphFont"/>
    <w:uiPriority w:val="99"/>
    <w:semiHidden/>
    <w:unhideWhenUsed/>
    <w:rsid w:val="00C07E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udgetbasic-sfcarsh.netlify.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2043</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2026-09-26T14:11:00Z</dcterms:modified>
  <cp:category/>
</cp:coreProperties>
</file>