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5466" w14:textId="77777777" w:rsidR="002B18CA" w:rsidRDefault="002B18CA" w:rsidP="002B18CA">
      <w:pPr>
        <w:jc w:val="center"/>
        <w:rPr>
          <w:rFonts w:cstheme="minorHAnsi"/>
          <w:b/>
          <w:bCs/>
          <w:sz w:val="144"/>
          <w:szCs w:val="144"/>
        </w:rPr>
      </w:pPr>
    </w:p>
    <w:p w14:paraId="325D11B5" w14:textId="4A60B9DA" w:rsidR="002B18CA" w:rsidRPr="002B18CA" w:rsidRDefault="002B18CA" w:rsidP="002B18CA">
      <w:pPr>
        <w:jc w:val="center"/>
        <w:rPr>
          <w:rFonts w:cstheme="minorHAnsi"/>
          <w:b/>
          <w:bCs/>
          <w:sz w:val="144"/>
          <w:szCs w:val="144"/>
        </w:rPr>
      </w:pPr>
      <w:r w:rsidRPr="002B18CA">
        <w:rPr>
          <w:rFonts w:cstheme="minorHAnsi"/>
          <w:b/>
          <w:bCs/>
          <w:sz w:val="144"/>
          <w:szCs w:val="144"/>
        </w:rPr>
        <w:t xml:space="preserve">User Manual </w:t>
      </w:r>
      <w:r w:rsidRPr="002B18CA">
        <w:rPr>
          <w:rFonts w:cstheme="minorHAnsi"/>
          <w:b/>
          <w:bCs/>
          <w:sz w:val="144"/>
          <w:szCs w:val="144"/>
        </w:rPr>
        <w:br/>
        <w:t>BUDGET BASIC</w:t>
      </w:r>
      <w:r w:rsidRPr="002B18CA">
        <w:rPr>
          <w:rFonts w:cstheme="minorHAnsi"/>
          <w:b/>
          <w:bCs/>
          <w:sz w:val="144"/>
          <w:szCs w:val="144"/>
        </w:rPr>
        <w:br/>
        <w:t>SFC - ARSH</w:t>
      </w:r>
    </w:p>
    <w:p w14:paraId="57A5E23C" w14:textId="33750CA8" w:rsidR="002B18CA" w:rsidRDefault="002B18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061C9F21" w14:textId="377D294B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BudgetBasics</w:t>
      </w:r>
    </w:p>
    <w:p w14:paraId="13116B9D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User Manual</w:t>
      </w:r>
    </w:p>
    <w:p w14:paraId="1E5A297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Version:</w:t>
      </w:r>
      <w:r w:rsidRPr="002B18CA">
        <w:rPr>
          <w:rFonts w:cstheme="minorHAnsi"/>
          <w:sz w:val="28"/>
          <w:szCs w:val="28"/>
        </w:rPr>
        <w:t> 1.0 </w:t>
      </w:r>
      <w:r w:rsidRPr="002B18CA">
        <w:rPr>
          <w:rFonts w:cstheme="minorHAnsi"/>
          <w:b/>
          <w:bCs/>
          <w:sz w:val="28"/>
          <w:szCs w:val="28"/>
        </w:rPr>
        <w:t>Prepared by:</w:t>
      </w:r>
      <w:r w:rsidRPr="002B18CA">
        <w:rPr>
          <w:rFonts w:cstheme="minorHAnsi"/>
          <w:sz w:val="28"/>
          <w:szCs w:val="28"/>
        </w:rPr>
        <w:t> Abdul Rehman (Technical Writer &amp; QA) </w:t>
      </w:r>
      <w:r w:rsidRPr="002B18CA">
        <w:rPr>
          <w:rFonts w:cstheme="minorHAnsi"/>
          <w:b/>
          <w:bCs/>
          <w:sz w:val="28"/>
          <w:szCs w:val="28"/>
        </w:rPr>
        <w:t>Team:</w:t>
      </w:r>
      <w:r w:rsidRPr="002B18CA">
        <w:rPr>
          <w:rFonts w:cstheme="minorHAnsi"/>
          <w:sz w:val="28"/>
          <w:szCs w:val="28"/>
        </w:rPr>
        <w:t xml:space="preserve"> SFC – ARSH | </w:t>
      </w:r>
      <w:proofErr w:type="spellStart"/>
      <w:r w:rsidRPr="002B18CA">
        <w:rPr>
          <w:rFonts w:cstheme="minorHAnsi"/>
          <w:sz w:val="28"/>
          <w:szCs w:val="28"/>
        </w:rPr>
        <w:t>TechWiz</w:t>
      </w:r>
      <w:proofErr w:type="spellEnd"/>
      <w:r w:rsidRPr="002B18CA">
        <w:rPr>
          <w:rFonts w:cstheme="minorHAnsi"/>
          <w:sz w:val="28"/>
          <w:szCs w:val="28"/>
        </w:rPr>
        <w:t xml:space="preserve"> 7 | Aptech Learning </w:t>
      </w:r>
      <w:r w:rsidRPr="002B18CA">
        <w:rPr>
          <w:rFonts w:cstheme="minorHAnsi"/>
          <w:b/>
          <w:bCs/>
          <w:sz w:val="28"/>
          <w:szCs w:val="28"/>
        </w:rPr>
        <w:t>Date:</w:t>
      </w:r>
      <w:r w:rsidRPr="002B18CA">
        <w:rPr>
          <w:rFonts w:cstheme="minorHAnsi"/>
          <w:sz w:val="28"/>
          <w:szCs w:val="28"/>
        </w:rPr>
        <w:t> September 26, 2026</w:t>
      </w:r>
    </w:p>
    <w:p w14:paraId="03F5CCB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DA4A13C">
          <v:rect id="_x0000_i1301" style="width:369.3pt;height:.75pt" o:hrpct="0" o:hralign="center" o:hrstd="t" o:hr="t" fillcolor="#a0a0a0" stroked="f"/>
        </w:pict>
      </w:r>
    </w:p>
    <w:p w14:paraId="07BB667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1FCA47AD">
          <v:rect id="_x0000_i1302" style="width:369.3pt;height:.75pt" o:hrpct="0" o:hralign="center" o:hrstd="t" o:hr="t" fillcolor="#a0a0a0" stroked="f"/>
        </w:pict>
      </w:r>
    </w:p>
    <w:p w14:paraId="3B55CE5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Table of Contents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3474"/>
      </w:tblGrid>
      <w:tr w:rsidR="002B18CA" w:rsidRPr="002B18CA" w14:paraId="64ACD6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093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1725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Title</w:t>
            </w:r>
          </w:p>
        </w:tc>
      </w:tr>
      <w:tr w:rsidR="002B18CA" w:rsidRPr="002B18CA" w14:paraId="17918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E92E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174A7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Introduction &amp; Purpose</w:t>
            </w:r>
          </w:p>
        </w:tc>
      </w:tr>
      <w:tr w:rsidR="002B18CA" w:rsidRPr="002B18CA" w14:paraId="62571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8C94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7EA39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System Requirements</w:t>
            </w:r>
          </w:p>
        </w:tc>
      </w:tr>
      <w:tr w:rsidR="002B18CA" w:rsidRPr="002B18CA" w14:paraId="28DE4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EB7F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431F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Open the Application</w:t>
            </w:r>
          </w:p>
        </w:tc>
      </w:tr>
      <w:tr w:rsidR="002B18CA" w:rsidRPr="002B18CA" w14:paraId="39921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8DBD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25AE0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Understanding the Layout</w:t>
            </w:r>
          </w:p>
        </w:tc>
      </w:tr>
      <w:tr w:rsidR="002B18CA" w:rsidRPr="002B18CA" w14:paraId="0143F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3733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828D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Home Section</w:t>
            </w:r>
          </w:p>
        </w:tc>
      </w:tr>
      <w:tr w:rsidR="002B18CA" w:rsidRPr="002B18CA" w14:paraId="3B56F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235B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42E0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Section</w:t>
            </w:r>
          </w:p>
        </w:tc>
      </w:tr>
      <w:tr w:rsidR="002B18CA" w:rsidRPr="002B18CA" w14:paraId="27C84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6E92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7A818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Budgeting Basics Tab</w:t>
            </w:r>
          </w:p>
        </w:tc>
      </w:tr>
      <w:tr w:rsidR="002B18CA" w:rsidRPr="002B18CA" w14:paraId="674B5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E4F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ECECF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Needs vs Wants Game</w:t>
            </w:r>
          </w:p>
        </w:tc>
      </w:tr>
      <w:tr w:rsidR="002B18CA" w:rsidRPr="002B18CA" w14:paraId="36747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E616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ABAF6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50-30-20 Rule Calculator</w:t>
            </w:r>
          </w:p>
        </w:tc>
      </w:tr>
      <w:tr w:rsidR="002B18CA" w:rsidRPr="002B18CA" w14:paraId="648F5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C6AB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6.4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786A3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Common Money Mistakes</w:t>
            </w:r>
          </w:p>
        </w:tc>
      </w:tr>
      <w:tr w:rsidR="002B18CA" w:rsidRPr="002B18CA" w14:paraId="7B0E6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933BD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2D97D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Tools Section</w:t>
            </w:r>
          </w:p>
        </w:tc>
      </w:tr>
      <w:tr w:rsidR="002B18CA" w:rsidRPr="002B18CA" w14:paraId="46BBE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CB2F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993E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Savings Goal Calculator</w:t>
            </w:r>
          </w:p>
        </w:tc>
      </w:tr>
      <w:tr w:rsidR="002B18CA" w:rsidRPr="002B18CA" w14:paraId="4E152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83F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BD87F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Expense Planner</w:t>
            </w:r>
          </w:p>
        </w:tc>
      </w:tr>
      <w:tr w:rsidR="002B18CA" w:rsidRPr="002B18CA" w14:paraId="1FD77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D9ACB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lastRenderedPageBreak/>
              <w:t>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8321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Tip Search &amp; Filter</w:t>
            </w:r>
          </w:p>
        </w:tc>
      </w:tr>
      <w:tr w:rsidR="002B18CA" w:rsidRPr="002B18CA" w14:paraId="5329A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7BDA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2A2B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Resources Section</w:t>
            </w:r>
          </w:p>
        </w:tc>
      </w:tr>
      <w:tr w:rsidR="002B18CA" w:rsidRPr="002B18CA" w14:paraId="6D388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47ED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B34A5D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Infographics Gallery</w:t>
            </w:r>
          </w:p>
        </w:tc>
      </w:tr>
      <w:tr w:rsidR="002B18CA" w:rsidRPr="002B18CA" w14:paraId="227BF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322AB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5BCE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About BudgetBasics</w:t>
            </w:r>
          </w:p>
        </w:tc>
      </w:tr>
      <w:tr w:rsidR="002B18CA" w:rsidRPr="002B18CA" w14:paraId="662B3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730B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8.3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410F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Feedback Form</w:t>
            </w:r>
          </w:p>
        </w:tc>
      </w:tr>
      <w:tr w:rsidR="002B18CA" w:rsidRPr="002B18CA" w14:paraId="73C76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589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36BB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AI Chatbot — BudgetAssistant</w:t>
            </w:r>
          </w:p>
        </w:tc>
      </w:tr>
      <w:tr w:rsidR="002B18CA" w:rsidRPr="002B18CA" w14:paraId="17958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E286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0E17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Footer Navigation</w:t>
            </w:r>
          </w:p>
        </w:tc>
      </w:tr>
      <w:tr w:rsidR="002B18CA" w:rsidRPr="002B18CA" w14:paraId="4BE66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EC1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368DB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Frequently Asked Questions</w:t>
            </w:r>
          </w:p>
        </w:tc>
      </w:tr>
      <w:tr w:rsidR="002B18CA" w:rsidRPr="002B18CA" w14:paraId="7F8E9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E9AE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9390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Troubleshooting</w:t>
            </w:r>
          </w:p>
        </w:tc>
      </w:tr>
      <w:tr w:rsidR="002B18CA" w:rsidRPr="002B18CA" w14:paraId="77505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31F34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4E4F9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Quick Reference Guide</w:t>
            </w:r>
          </w:p>
        </w:tc>
      </w:tr>
    </w:tbl>
    <w:p w14:paraId="601470D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E2C7943">
          <v:rect id="_x0000_i1303" style="width:369.3pt;height:.75pt" o:hrpct="0" o:hralign="center" o:hrstd="t" o:hr="t" fillcolor="#a0a0a0" stroked="f"/>
        </w:pict>
      </w:r>
    </w:p>
    <w:p w14:paraId="0B3A461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7B34C8C4">
          <v:rect id="_x0000_i1304" style="width:369.3pt;height:.75pt" o:hrpct="0" o:hralign="center" o:hrstd="t" o:hr="t" fillcolor="#a0a0a0" stroked="f"/>
        </w:pict>
      </w:r>
    </w:p>
    <w:p w14:paraId="55A0CE74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1 — Introduction &amp; Purpose</w:t>
      </w:r>
    </w:p>
    <w:p w14:paraId="151D2504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What is BudgetBasics?</w:t>
      </w:r>
    </w:p>
    <w:p w14:paraId="1A21BB0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BudgetBasics is a free, web-based financial planning tool designed specifically for students. It helps you understand where your money goes, plan how to save for goals, and learn the basics of personal budgeting — all inside your browser, with no sign-up required.</w:t>
      </w:r>
    </w:p>
    <w:p w14:paraId="1B100A2E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Who is it for?</w:t>
      </w:r>
    </w:p>
    <w:p w14:paraId="5163410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BudgetBasics is built for any student who:</w:t>
      </w:r>
    </w:p>
    <w:p w14:paraId="67C1A957" w14:textId="77777777" w:rsidR="002B18CA" w:rsidRPr="002B18CA" w:rsidRDefault="002B18CA" w:rsidP="002B18C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Receives a monthly allowance or scholarship</w:t>
      </w:r>
    </w:p>
    <w:p w14:paraId="0B8A509D" w14:textId="77777777" w:rsidR="002B18CA" w:rsidRPr="002B18CA" w:rsidRDefault="002B18CA" w:rsidP="002B18C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Wants to understand where money disappears each month</w:t>
      </w:r>
    </w:p>
    <w:p w14:paraId="544360FD" w14:textId="77777777" w:rsidR="002B18CA" w:rsidRPr="002B18CA" w:rsidRDefault="002B18CA" w:rsidP="002B18C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Is trying to save up for something (a laptop, a course, an emergency fund)</w:t>
      </w:r>
    </w:p>
    <w:p w14:paraId="37ECAE77" w14:textId="77777777" w:rsidR="002B18CA" w:rsidRPr="002B18CA" w:rsidRDefault="002B18CA" w:rsidP="002B18C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Wants practical financial advice in plain language</w:t>
      </w:r>
    </w:p>
    <w:p w14:paraId="0DEDDBEE" w14:textId="77777777" w:rsidR="002B18CA" w:rsidRPr="002B18CA" w:rsidRDefault="002B18CA" w:rsidP="002B18C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Has no prior experience with budgeting</w:t>
      </w:r>
    </w:p>
    <w:p w14:paraId="791B04FC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What can you do with it?</w:t>
      </w:r>
    </w:p>
    <w:p w14:paraId="1C9B3B59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Learn the 50-30-20 budgeting rule and apply it to your own income</w:t>
      </w:r>
    </w:p>
    <w:p w14:paraId="0A408C4B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Play the Needs vs Wants game to sharpen your financial judgment</w:t>
      </w:r>
    </w:p>
    <w:p w14:paraId="6952CD3E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Calculate how many months it will take to reach a savings goal</w:t>
      </w:r>
    </w:p>
    <w:p w14:paraId="2898C5FA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Log daily expenses and watch your remaining balance update live</w:t>
      </w:r>
    </w:p>
    <w:p w14:paraId="07EFC45E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Search financial tips by keyword</w:t>
      </w:r>
    </w:p>
    <w:p w14:paraId="144CF4A3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Ask the built-in AI chatbot instant questions about money</w:t>
      </w:r>
    </w:p>
    <w:p w14:paraId="6751C450" w14:textId="77777777" w:rsidR="002B18CA" w:rsidRPr="002B18CA" w:rsidRDefault="002B18CA" w:rsidP="002B18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Rate the platform and leave suggestions</w:t>
      </w:r>
    </w:p>
    <w:p w14:paraId="46E52C9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30707B5">
          <v:rect id="_x0000_i1305" style="width:369.3pt;height:.75pt" o:hrpct="0" o:hralign="center" o:hrstd="t" o:hr="t" fillcolor="#a0a0a0" stroked="f"/>
        </w:pict>
      </w:r>
    </w:p>
    <w:p w14:paraId="60ED976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FBF7203">
          <v:rect id="_x0000_i1306" style="width:369.3pt;height:.75pt" o:hrpct="0" o:hralign="center" o:hrstd="t" o:hr="t" fillcolor="#a0a0a0" stroked="f"/>
        </w:pict>
      </w:r>
    </w:p>
    <w:p w14:paraId="15D5CA0C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2 — System Requirements</w:t>
      </w:r>
    </w:p>
    <w:p w14:paraId="45B4E55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BudgetBasics runs entirely in your web browser. You do not need to install any software, create an account, or connect to any service beyond loading the page initially.</w:t>
      </w:r>
    </w:p>
    <w:p w14:paraId="47CFBA56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Minimum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5872"/>
      </w:tblGrid>
      <w:tr w:rsidR="002B18CA" w:rsidRPr="002B18CA" w14:paraId="3D2552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4CC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898E4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Minimum Version</w:t>
            </w:r>
          </w:p>
        </w:tc>
      </w:tr>
      <w:tr w:rsidR="002B18CA" w:rsidRPr="002B18CA" w14:paraId="5C587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478B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F83D6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Chrome 80+, Firefox 75+, Edge 80+, Safari 13+</w:t>
            </w:r>
          </w:p>
        </w:tc>
      </w:tr>
      <w:tr w:rsidR="002B18CA" w:rsidRPr="002B18CA" w14:paraId="69AF6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D8C8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Internet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94348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Required on first load only (for Chart.js and jQuery)</w:t>
            </w:r>
          </w:p>
        </w:tc>
      </w:tr>
      <w:tr w:rsidR="002B18CA" w:rsidRPr="002B18CA" w14:paraId="2994E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A73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Screen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20E24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Works on phones (320px wide) and larger</w:t>
            </w:r>
          </w:p>
        </w:tc>
      </w:tr>
      <w:tr w:rsidR="002B18CA" w:rsidRPr="002B18CA" w14:paraId="508D8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83E37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B92A0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Must be enabled in the browser</w:t>
            </w:r>
          </w:p>
        </w:tc>
      </w:tr>
    </w:tbl>
    <w:p w14:paraId="603E42F7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Recommended Setup</w:t>
      </w:r>
    </w:p>
    <w:p w14:paraId="4F9BDF96" w14:textId="77777777" w:rsidR="002B18CA" w:rsidRPr="002B18CA" w:rsidRDefault="002B18CA" w:rsidP="002B18C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modern browser updated to its latest version</w:t>
      </w:r>
    </w:p>
    <w:p w14:paraId="29DD5FE0" w14:textId="77777777" w:rsidR="002B18CA" w:rsidRPr="002B18CA" w:rsidRDefault="002B18CA" w:rsidP="002B18C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screen wider than 768px for the best experience (tablet or laptop)</w:t>
      </w:r>
    </w:p>
    <w:p w14:paraId="2CB3DACF" w14:textId="77777777" w:rsidR="002B18CA" w:rsidRPr="002B18CA" w:rsidRDefault="002B18CA" w:rsidP="002B18C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An internet connection at the start so charts load properly</w:t>
      </w:r>
    </w:p>
    <w:p w14:paraId="0ADE072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NOTE</w:t>
      </w:r>
    </w:p>
    <w:p w14:paraId="02C50F6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 open the file without an internet connection, the charts may not render because Chart.js loads from a CDN. All other features will work normally.</w:t>
      </w:r>
    </w:p>
    <w:p w14:paraId="5CEBB62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5E85ACF6">
          <v:rect id="_x0000_i1307" style="width:369.3pt;height:.75pt" o:hrpct="0" o:hralign="center" o:hrstd="t" o:hr="t" fillcolor="#a0a0a0" stroked="f"/>
        </w:pict>
      </w:r>
    </w:p>
    <w:p w14:paraId="59B8060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49494B55">
          <v:rect id="_x0000_i1308" style="width:369.3pt;height:.75pt" o:hrpct="0" o:hralign="center" o:hrstd="t" o:hr="t" fillcolor="#a0a0a0" stroked="f"/>
        </w:pict>
      </w:r>
    </w:p>
    <w:p w14:paraId="03CC482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3 — How to Open the Application</w:t>
      </w:r>
    </w:p>
    <w:p w14:paraId="4EF90BE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Step-by-Step</w:t>
      </w:r>
    </w:p>
    <w:p w14:paraId="434ABA4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Locate the project folder on your computer. It contains three files:</w:t>
      </w:r>
    </w:p>
    <w:p w14:paraId="24D8ADA1" w14:textId="77777777" w:rsidR="002B18CA" w:rsidRPr="002B18CA" w:rsidRDefault="002B18CA" w:rsidP="002B18C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index.html</w:t>
      </w:r>
    </w:p>
    <w:p w14:paraId="2789B4AF" w14:textId="77777777" w:rsidR="002B18CA" w:rsidRPr="002B18CA" w:rsidRDefault="002B18CA" w:rsidP="002B18C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style.css</w:t>
      </w:r>
    </w:p>
    <w:p w14:paraId="68E56414" w14:textId="77777777" w:rsidR="002B18CA" w:rsidRPr="002B18CA" w:rsidRDefault="002B18CA" w:rsidP="002B18C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script.js</w:t>
      </w:r>
    </w:p>
    <w:p w14:paraId="433D508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Double-click index.html. It will open in your default web browser.</w:t>
      </w:r>
    </w:p>
    <w:p w14:paraId="2247D95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Wait one or two seconds for the page to load fully. The hero image slider and charts will appear automatically.</w:t>
      </w:r>
    </w:p>
    <w:p w14:paraId="39688C5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You are ready to use the application. No login, no setup, no installation needed.</w:t>
      </w:r>
    </w:p>
    <w:p w14:paraId="7ADD650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TIP</w:t>
      </w:r>
    </w:p>
    <w:p w14:paraId="1A79EC4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For the best experience, right-click index.html and choose "Open with" to select Chrome or Firefox if they are not your default browser.</w:t>
      </w:r>
    </w:p>
    <w:p w14:paraId="526A29B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1BDBE049">
          <v:rect id="_x0000_i1309" style="width:369.3pt;height:.75pt" o:hrpct="0" o:hralign="center" o:hrstd="t" o:hr="t" fillcolor="#a0a0a0" stroked="f"/>
        </w:pict>
      </w:r>
    </w:p>
    <w:p w14:paraId="4DD068F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pict w14:anchorId="5D381347">
          <v:rect id="_x0000_i1310" style="width:369.3pt;height:.75pt" o:hrpct="0" o:hralign="center" o:hrstd="t" o:hr="t" fillcolor="#a0a0a0" stroked="f"/>
        </w:pict>
      </w:r>
    </w:p>
    <w:p w14:paraId="4F56B63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4 — Understanding the Layout</w:t>
      </w:r>
    </w:p>
    <w:p w14:paraId="4C9A80C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When BudgetBasics opens, you will see the following elements on screen:</w:t>
      </w:r>
    </w:p>
    <w:p w14:paraId="5E4B2FBA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Top Navigation Bar (Dark Blue Bar at the Top)</w:t>
      </w:r>
    </w:p>
    <w:p w14:paraId="0572DFD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This is the main menu. It contains:</w:t>
      </w:r>
    </w:p>
    <w:p w14:paraId="23012853" w14:textId="77777777" w:rsidR="002B18CA" w:rsidRPr="002B18CA" w:rsidRDefault="002B18CA" w:rsidP="002B18C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BudgetBasics</w:t>
      </w:r>
      <w:r w:rsidRPr="002B18CA">
        <w:rPr>
          <w:rFonts w:cstheme="minorHAnsi"/>
          <w:sz w:val="28"/>
          <w:szCs w:val="28"/>
        </w:rPr>
        <w:t> — the site logo on the left</w:t>
      </w:r>
    </w:p>
    <w:p w14:paraId="7E74B1FE" w14:textId="77777777" w:rsidR="002B18CA" w:rsidRPr="002B18CA" w:rsidRDefault="002B18CA" w:rsidP="002B18C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Home</w:t>
      </w:r>
      <w:r w:rsidRPr="002B18CA">
        <w:rPr>
          <w:rFonts w:cstheme="minorHAnsi"/>
          <w:sz w:val="28"/>
          <w:szCs w:val="28"/>
        </w:rPr>
        <w:t> — takes you to the landing page</w:t>
      </w:r>
    </w:p>
    <w:p w14:paraId="5DDD662A" w14:textId="77777777" w:rsidR="002B18CA" w:rsidRPr="002B18CA" w:rsidRDefault="002B18CA" w:rsidP="002B18C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Learn</w:t>
      </w:r>
      <w:r w:rsidRPr="002B18CA">
        <w:rPr>
          <w:rFonts w:cstheme="minorHAnsi"/>
          <w:sz w:val="28"/>
          <w:szCs w:val="28"/>
        </w:rPr>
        <w:t> — opens the learning center</w:t>
      </w:r>
    </w:p>
    <w:p w14:paraId="11A55412" w14:textId="77777777" w:rsidR="002B18CA" w:rsidRPr="002B18CA" w:rsidRDefault="002B18CA" w:rsidP="002B18C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Tools</w:t>
      </w:r>
      <w:r w:rsidRPr="002B18CA">
        <w:rPr>
          <w:rFonts w:cstheme="minorHAnsi"/>
          <w:sz w:val="28"/>
          <w:szCs w:val="28"/>
        </w:rPr>
        <w:t> — opens the financial calculators</w:t>
      </w:r>
    </w:p>
    <w:p w14:paraId="0E96DEDB" w14:textId="77777777" w:rsidR="002B18CA" w:rsidRPr="002B18CA" w:rsidRDefault="002B18CA" w:rsidP="002B18C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Resources</w:t>
      </w:r>
      <w:r w:rsidRPr="002B18CA">
        <w:rPr>
          <w:rFonts w:cstheme="minorHAnsi"/>
          <w:sz w:val="28"/>
          <w:szCs w:val="28"/>
        </w:rPr>
        <w:t> — opens infographics, about, and feedback</w:t>
      </w:r>
    </w:p>
    <w:p w14:paraId="4CF0206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 xml:space="preserve">Click any of these links to switch between sections instantly. The active section's link will appear in a highlighted </w:t>
      </w:r>
      <w:proofErr w:type="spellStart"/>
      <w:r w:rsidRPr="002B18CA">
        <w:rPr>
          <w:rFonts w:cstheme="minorHAnsi"/>
          <w:sz w:val="28"/>
          <w:szCs w:val="28"/>
        </w:rPr>
        <w:t>colour</w:t>
      </w:r>
      <w:proofErr w:type="spellEnd"/>
      <w:r w:rsidRPr="002B18CA">
        <w:rPr>
          <w:rFonts w:cstheme="minorHAnsi"/>
          <w:sz w:val="28"/>
          <w:szCs w:val="28"/>
        </w:rPr>
        <w:t>.</w:t>
      </w:r>
    </w:p>
    <w:p w14:paraId="33179C4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Main Content Area</w:t>
      </w:r>
    </w:p>
    <w:p w14:paraId="2BD43F7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This is the large white area below the navigation bar. The content here changes depending on which section you are viewing.</w:t>
      </w:r>
    </w:p>
    <w:p w14:paraId="08939DFD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Footer (Dark Bar at the Bottom)</w:t>
      </w:r>
    </w:p>
    <w:p w14:paraId="222099A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Contains quick navigation links, resource links, social icons, and a "Back to Top" link.</w:t>
      </w:r>
    </w:p>
    <w:p w14:paraId="57B34B9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Floating AI Button (Bottom-Right Corner)</w:t>
      </w:r>
    </w:p>
    <w:p w14:paraId="1468F63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small button labelled </w:t>
      </w:r>
      <w:r w:rsidRPr="002B18CA">
        <w:rPr>
          <w:rFonts w:cstheme="minorHAnsi"/>
          <w:b/>
          <w:bCs/>
          <w:sz w:val="28"/>
          <w:szCs w:val="28"/>
        </w:rPr>
        <w:t>AI HELP</w:t>
      </w:r>
      <w:r w:rsidRPr="002B18CA">
        <w:rPr>
          <w:rFonts w:cstheme="minorHAnsi"/>
          <w:sz w:val="28"/>
          <w:szCs w:val="28"/>
        </w:rPr>
        <w:t> sits in the bottom-right corner of every page. Clicking it opens the BudgetAssistant chatbot.</w:t>
      </w:r>
    </w:p>
    <w:p w14:paraId="19B9911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4B4884ED">
          <v:rect id="_x0000_i1311" style="width:369.3pt;height:.75pt" o:hrpct="0" o:hralign="center" o:hrstd="t" o:hr="t" fillcolor="#a0a0a0" stroked="f"/>
        </w:pict>
      </w:r>
    </w:p>
    <w:p w14:paraId="7EFEF5C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82054C9">
          <v:rect id="_x0000_i1312" style="width:369.3pt;height:.75pt" o:hrpct="0" o:hralign="center" o:hrstd="t" o:hr="t" fillcolor="#a0a0a0" stroked="f"/>
        </w:pict>
      </w:r>
    </w:p>
    <w:p w14:paraId="1628449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5 — Home Section</w:t>
      </w:r>
    </w:p>
    <w:p w14:paraId="21DB1DA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The Home section is the first thing you see when the application opens.</w:t>
      </w:r>
    </w:p>
    <w:p w14:paraId="6E0D8B9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Hero Image Slider</w:t>
      </w:r>
    </w:p>
    <w:p w14:paraId="18B1570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large image at the top cycles through three slides automatically every 4 seconds:</w:t>
      </w:r>
    </w:p>
    <w:p w14:paraId="66659245" w14:textId="77777777" w:rsidR="002B18CA" w:rsidRPr="002B18CA" w:rsidRDefault="002B18CA" w:rsidP="002B18C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Master Student Budgeting</w:t>
      </w:r>
      <w:r w:rsidRPr="002B18CA">
        <w:rPr>
          <w:rFonts w:cstheme="minorHAnsi"/>
          <w:sz w:val="28"/>
          <w:szCs w:val="28"/>
        </w:rPr>
        <w:t> — introduces the platform</w:t>
      </w:r>
    </w:p>
    <w:p w14:paraId="61A94744" w14:textId="77777777" w:rsidR="002B18CA" w:rsidRPr="002B18CA" w:rsidRDefault="002B18CA" w:rsidP="002B18C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Needs Versus Wants</w:t>
      </w:r>
      <w:r w:rsidRPr="002B18CA">
        <w:rPr>
          <w:rFonts w:cstheme="minorHAnsi"/>
          <w:sz w:val="28"/>
          <w:szCs w:val="28"/>
        </w:rPr>
        <w:t> — highlights the need/want concept</w:t>
      </w:r>
    </w:p>
    <w:p w14:paraId="361FF29E" w14:textId="77777777" w:rsidR="002B18CA" w:rsidRPr="002B18CA" w:rsidRDefault="002B18CA" w:rsidP="002B18C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Plan for Your Future Goals</w:t>
      </w:r>
      <w:r w:rsidRPr="002B18CA">
        <w:rPr>
          <w:rFonts w:cstheme="minorHAnsi"/>
          <w:sz w:val="28"/>
          <w:szCs w:val="28"/>
        </w:rPr>
        <w:t> — links to the Tools section</w:t>
      </w:r>
    </w:p>
    <w:p w14:paraId="02AB54F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control the slider manually</w:t>
      </w:r>
    </w:p>
    <w:p w14:paraId="01E85398" w14:textId="77777777" w:rsidR="002B18CA" w:rsidRPr="002B18CA" w:rsidRDefault="002B18CA" w:rsidP="002B18C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left arrow</w:t>
      </w:r>
      <w:r w:rsidRPr="002B18CA">
        <w:rPr>
          <w:rFonts w:cstheme="minorHAnsi"/>
          <w:sz w:val="28"/>
          <w:szCs w:val="28"/>
        </w:rPr>
        <w:t> (on the left side of the image) to go to the previous slide</w:t>
      </w:r>
    </w:p>
    <w:p w14:paraId="48DB8DFE" w14:textId="77777777" w:rsidR="002B18CA" w:rsidRPr="002B18CA" w:rsidRDefault="002B18CA" w:rsidP="002B18C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right arrow</w:t>
      </w:r>
      <w:r w:rsidRPr="002B18CA">
        <w:rPr>
          <w:rFonts w:cstheme="minorHAnsi"/>
          <w:sz w:val="28"/>
          <w:szCs w:val="28"/>
        </w:rPr>
        <w:t> (on the right side of the image) to go to the next slide</w:t>
      </w:r>
    </w:p>
    <w:p w14:paraId="29E31459" w14:textId="77777777" w:rsidR="002B18CA" w:rsidRPr="002B18CA" w:rsidRDefault="002B18CA" w:rsidP="002B18C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any of the three small </w:t>
      </w:r>
      <w:r w:rsidRPr="002B18CA">
        <w:rPr>
          <w:rFonts w:cstheme="minorHAnsi"/>
          <w:b/>
          <w:bCs/>
          <w:sz w:val="28"/>
          <w:szCs w:val="28"/>
        </w:rPr>
        <w:t>dots</w:t>
      </w:r>
      <w:r w:rsidRPr="002B18CA">
        <w:rPr>
          <w:rFonts w:cstheme="minorHAnsi"/>
          <w:sz w:val="28"/>
          <w:szCs w:val="28"/>
        </w:rPr>
        <w:t> below the image to jump to that slide directly</w:t>
      </w:r>
    </w:p>
    <w:p w14:paraId="07906CA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Each slide has a button that takes you directly to a related section of the application.</w:t>
      </w:r>
    </w:p>
    <w:p w14:paraId="4AA61A97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Statistics Cards</w:t>
      </w:r>
    </w:p>
    <w:p w14:paraId="6156E25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Below the slider, you will see two information cards:</w:t>
      </w:r>
    </w:p>
    <w:p w14:paraId="5D368C2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Active Visitors Card</w:t>
      </w:r>
      <w:r w:rsidRPr="002B18CA">
        <w:rPr>
          <w:rFonts w:cstheme="minorHAnsi"/>
          <w:sz w:val="28"/>
          <w:szCs w:val="28"/>
        </w:rPr>
        <w:t> Shows a simulated count of students currently using the platform. This number updates every 5 seconds.</w:t>
      </w:r>
    </w:p>
    <w:p w14:paraId="10ACB9B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Current Date &amp; Time Card</w:t>
      </w:r>
      <w:r w:rsidRPr="002B18CA">
        <w:rPr>
          <w:rFonts w:cstheme="minorHAnsi"/>
          <w:sz w:val="28"/>
          <w:szCs w:val="28"/>
        </w:rPr>
        <w:t> Shows a live clock displaying the exact time in HH:</w:t>
      </w:r>
      <w:proofErr w:type="gramStart"/>
      <w:r w:rsidRPr="002B18CA">
        <w:rPr>
          <w:rFonts w:cstheme="minorHAnsi"/>
          <w:sz w:val="28"/>
          <w:szCs w:val="28"/>
        </w:rPr>
        <w:t>MM:SS</w:t>
      </w:r>
      <w:proofErr w:type="gramEnd"/>
      <w:r w:rsidRPr="002B18CA">
        <w:rPr>
          <w:rFonts w:cstheme="minorHAnsi"/>
          <w:sz w:val="28"/>
          <w:szCs w:val="28"/>
        </w:rPr>
        <w:t xml:space="preserve"> format, along with today's date. This updates every second.</w:t>
      </w:r>
    </w:p>
    <w:p w14:paraId="4D5DAF18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Why Budgeting Matters Section</w:t>
      </w:r>
    </w:p>
    <w:p w14:paraId="1E13111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written explanation paired with an image. Read this to understand the core reason financial planning matters for students. It covers how tracking weekly (not monthly) leads to better outcomes.</w:t>
      </w:r>
    </w:p>
    <w:p w14:paraId="5C83BCB4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Typical Monthly Budget Chart</w:t>
      </w:r>
    </w:p>
    <w:p w14:paraId="44EB305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A visual doughnut chart showing how a PKR 45,000 monthly allowance is commonly split across:</w:t>
      </w:r>
    </w:p>
    <w:p w14:paraId="0DA94E9F" w14:textId="77777777" w:rsidR="002B18CA" w:rsidRPr="002B18CA" w:rsidRDefault="002B18CA" w:rsidP="002B18C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Housing</w:t>
      </w:r>
    </w:p>
    <w:p w14:paraId="3339F045" w14:textId="77777777" w:rsidR="002B18CA" w:rsidRPr="002B18CA" w:rsidRDefault="002B18CA" w:rsidP="002B18C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Utilities</w:t>
      </w:r>
    </w:p>
    <w:p w14:paraId="50C35DFC" w14:textId="77777777" w:rsidR="002B18CA" w:rsidRPr="002B18CA" w:rsidRDefault="002B18CA" w:rsidP="002B18C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Groceries</w:t>
      </w:r>
    </w:p>
    <w:p w14:paraId="71F95AFE" w14:textId="77777777" w:rsidR="002B18CA" w:rsidRPr="002B18CA" w:rsidRDefault="002B18CA" w:rsidP="002B18C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Transport</w:t>
      </w:r>
    </w:p>
    <w:p w14:paraId="0624C94C" w14:textId="77777777" w:rsidR="002B18CA" w:rsidRPr="002B18CA" w:rsidRDefault="002B18CA" w:rsidP="002B18C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Savings</w:t>
      </w:r>
    </w:p>
    <w:p w14:paraId="4C4B285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Use this as a starting point for planning your own allocation.</w:t>
      </w:r>
    </w:p>
    <w:p w14:paraId="7A58B474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Three Pillars of Student Financial Health</w:t>
      </w:r>
    </w:p>
    <w:p w14:paraId="380FAE3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 xml:space="preserve">Three brief cards </w:t>
      </w:r>
      <w:proofErr w:type="spellStart"/>
      <w:r w:rsidRPr="002B18CA">
        <w:rPr>
          <w:rFonts w:cstheme="minorHAnsi"/>
          <w:sz w:val="28"/>
          <w:szCs w:val="28"/>
        </w:rPr>
        <w:t>summarising</w:t>
      </w:r>
      <w:proofErr w:type="spellEnd"/>
      <w:r w:rsidRPr="002B18CA">
        <w:rPr>
          <w:rFonts w:cstheme="minorHAnsi"/>
          <w:sz w:val="28"/>
          <w:szCs w:val="28"/>
        </w:rPr>
        <w:t xml:space="preserve"> the most important habits:</w:t>
      </w:r>
    </w:p>
    <w:p w14:paraId="4C9B595C" w14:textId="77777777" w:rsidR="002B18CA" w:rsidRPr="002B18CA" w:rsidRDefault="002B18CA" w:rsidP="002B18CA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Track consistently</w:t>
      </w:r>
    </w:p>
    <w:p w14:paraId="7EBFEF0B" w14:textId="77777777" w:rsidR="002B18CA" w:rsidRPr="002B18CA" w:rsidRDefault="002B18CA" w:rsidP="002B18CA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Plan deliberately</w:t>
      </w:r>
    </w:p>
    <w:p w14:paraId="244263EC" w14:textId="77777777" w:rsidR="002B18CA" w:rsidRPr="002B18CA" w:rsidRDefault="002B18CA" w:rsidP="002B18CA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Save automatically</w:t>
      </w:r>
    </w:p>
    <w:p w14:paraId="2200100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Essential Financial Tips</w:t>
      </w:r>
    </w:p>
    <w:p w14:paraId="7772C3D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Six tip cards with practical advice. Read all six — each one targets a specific mistake students commonly make.</w:t>
      </w:r>
    </w:p>
    <w:p w14:paraId="08CFE1E8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Sitemap</w:t>
      </w:r>
    </w:p>
    <w:p w14:paraId="2A1A29D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 </w:t>
      </w:r>
      <w:r w:rsidRPr="002B18CA">
        <w:rPr>
          <w:rFonts w:cstheme="minorHAnsi"/>
          <w:b/>
          <w:bCs/>
          <w:sz w:val="28"/>
          <w:szCs w:val="28"/>
        </w:rPr>
        <w:t>View Site Structure Sitemap</w:t>
      </w:r>
      <w:r w:rsidRPr="002B18CA">
        <w:rPr>
          <w:rFonts w:cstheme="minorHAnsi"/>
          <w:sz w:val="28"/>
          <w:szCs w:val="28"/>
        </w:rPr>
        <w:t> to reveal a list of everything available on the platform. This is useful if you are exploring for the first time and want to know where to find a specific feature.</w:t>
      </w:r>
    </w:p>
    <w:p w14:paraId="48C31B0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4B6170F2">
          <v:rect id="_x0000_i1313" style="width:369.3pt;height:.75pt" o:hrpct="0" o:hralign="center" o:hrstd="t" o:hr="t" fillcolor="#a0a0a0" stroked="f"/>
        </w:pict>
      </w:r>
    </w:p>
    <w:p w14:paraId="7FF0CF2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7436CA27">
          <v:rect id="_x0000_i1314" style="width:369.3pt;height:.75pt" o:hrpct="0" o:hralign="center" o:hrstd="t" o:hr="t" fillcolor="#a0a0a0" stroked="f"/>
        </w:pict>
      </w:r>
    </w:p>
    <w:p w14:paraId="544815C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6 — Learn Section</w:t>
      </w:r>
    </w:p>
    <w:p w14:paraId="6C789B5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 </w:t>
      </w:r>
      <w:r w:rsidRPr="002B18CA">
        <w:rPr>
          <w:rFonts w:cstheme="minorHAnsi"/>
          <w:b/>
          <w:bCs/>
          <w:sz w:val="28"/>
          <w:szCs w:val="28"/>
        </w:rPr>
        <w:t>Learn</w:t>
      </w:r>
      <w:r w:rsidRPr="002B18CA">
        <w:rPr>
          <w:rFonts w:cstheme="minorHAnsi"/>
          <w:sz w:val="28"/>
          <w:szCs w:val="28"/>
        </w:rPr>
        <w:t> in the navigation bar to open the Learning Center.</w:t>
      </w:r>
    </w:p>
    <w:p w14:paraId="69ECDC0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The Learn section is divided into four tabs. Click any tab button to switch between them.</w:t>
      </w:r>
    </w:p>
    <w:p w14:paraId="3EC10C9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74F63CFD">
          <v:rect id="_x0000_i1315" style="width:369.3pt;height:.75pt" o:hrpct="0" o:hralign="center" o:hrstd="t" o:hr="t" fillcolor="#a0a0a0" stroked="f"/>
        </w:pict>
      </w:r>
    </w:p>
    <w:p w14:paraId="0F0C20B2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6.1 — Budgeting Basics Tab</w:t>
      </w:r>
    </w:p>
    <w:p w14:paraId="5F4F167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This is the default tab when you open the Learn section.</w:t>
      </w:r>
    </w:p>
    <w:p w14:paraId="781DD03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you will find here</w:t>
      </w:r>
    </w:p>
    <w:p w14:paraId="2AC9808F" w14:textId="77777777" w:rsidR="002B18CA" w:rsidRPr="002B18CA" w:rsidRDefault="002B18CA" w:rsidP="002B18C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An explanation of fixed vs variable expenses</w:t>
      </w:r>
    </w:p>
    <w:p w14:paraId="0F55B8CE" w14:textId="77777777" w:rsidR="002B18CA" w:rsidRPr="002B18CA" w:rsidRDefault="002B18CA" w:rsidP="002B18C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sample monthly allocation table (PKR 45,000 breakdown)</w:t>
      </w:r>
    </w:p>
    <w:p w14:paraId="669F7BEB" w14:textId="77777777" w:rsidR="002B18CA" w:rsidRPr="002B18CA" w:rsidRDefault="002B18CA" w:rsidP="002B18C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chart showing the distribution visually</w:t>
      </w:r>
    </w:p>
    <w:p w14:paraId="0F61D259" w14:textId="77777777" w:rsidR="002B18CA" w:rsidRPr="002B18CA" w:rsidRDefault="002B18CA" w:rsidP="002B18C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five-step guide to building your first budget</w:t>
      </w:r>
    </w:p>
    <w:p w14:paraId="36CF49FE" w14:textId="77777777" w:rsidR="002B18CA" w:rsidRPr="002B18CA" w:rsidRDefault="002B18CA" w:rsidP="002B18C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An image and text section on reviewing your budget weekly</w:t>
      </w:r>
    </w:p>
    <w:p w14:paraId="49566ED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use it</w:t>
      </w:r>
    </w:p>
    <w:p w14:paraId="13E5FDB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Read through each section from top to bottom. The table shows realistic PKR figures — compare them to your own monthly expenses to see where you stand.</w:t>
      </w:r>
    </w:p>
    <w:p w14:paraId="79438C1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five steps at the bottom give you a clear action plan:</w:t>
      </w:r>
    </w:p>
    <w:p w14:paraId="2F61CE5B" w14:textId="77777777" w:rsidR="002B18CA" w:rsidRPr="002B18CA" w:rsidRDefault="002B18CA" w:rsidP="002B18CA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Record your income</w:t>
      </w:r>
    </w:p>
    <w:p w14:paraId="563652E6" w14:textId="77777777" w:rsidR="002B18CA" w:rsidRPr="002B18CA" w:rsidRDefault="002B18CA" w:rsidP="002B18CA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List fixed expenses first</w:t>
      </w:r>
    </w:p>
    <w:p w14:paraId="7D171339" w14:textId="77777777" w:rsidR="002B18CA" w:rsidRPr="002B18CA" w:rsidRDefault="002B18CA" w:rsidP="002B18CA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Assign variable categories</w:t>
      </w:r>
    </w:p>
    <w:p w14:paraId="79497175" w14:textId="77777777" w:rsidR="002B18CA" w:rsidRPr="002B18CA" w:rsidRDefault="002B18CA" w:rsidP="002B18CA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Move savings out immediately</w:t>
      </w:r>
    </w:p>
    <w:p w14:paraId="11928A2C" w14:textId="77777777" w:rsidR="002B18CA" w:rsidRPr="002B18CA" w:rsidRDefault="002B18CA" w:rsidP="002B18CA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Review weekly, not monthly</w:t>
      </w:r>
    </w:p>
    <w:p w14:paraId="3DCB666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58EBBCF">
          <v:rect id="_x0000_i1316" style="width:369.3pt;height:.75pt" o:hrpct="0" o:hralign="center" o:hrstd="t" o:hr="t" fillcolor="#a0a0a0" stroked="f"/>
        </w:pict>
      </w:r>
    </w:p>
    <w:p w14:paraId="3F24E5B2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6.2 — Needs vs Wants Game</w:t>
      </w:r>
    </w:p>
    <w:p w14:paraId="058CBAC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Needs vs Wants Game</w:t>
      </w:r>
      <w:r w:rsidRPr="002B18CA">
        <w:rPr>
          <w:rFonts w:cstheme="minorHAnsi"/>
          <w:sz w:val="28"/>
          <w:szCs w:val="28"/>
        </w:rPr>
        <w:t> tab button.</w:t>
      </w:r>
    </w:p>
    <w:p w14:paraId="02E71BD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this game does</w:t>
      </w:r>
    </w:p>
    <w:p w14:paraId="7724115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It shows you a series of items that students commonly buy. For each item, you decide: is this a </w:t>
      </w:r>
      <w:r w:rsidRPr="002B18CA">
        <w:rPr>
          <w:rFonts w:cstheme="minorHAnsi"/>
          <w:b/>
          <w:bCs/>
          <w:sz w:val="28"/>
          <w:szCs w:val="28"/>
        </w:rPr>
        <w:t>Need</w:t>
      </w:r>
      <w:r w:rsidRPr="002B18CA">
        <w:rPr>
          <w:rFonts w:cstheme="minorHAnsi"/>
          <w:sz w:val="28"/>
          <w:szCs w:val="28"/>
        </w:rPr>
        <w:t> or a </w:t>
      </w:r>
      <w:r w:rsidRPr="002B18CA">
        <w:rPr>
          <w:rFonts w:cstheme="minorHAnsi"/>
          <w:b/>
          <w:bCs/>
          <w:sz w:val="28"/>
          <w:szCs w:val="28"/>
        </w:rPr>
        <w:t>Want</w:t>
      </w:r>
      <w:r w:rsidRPr="002B18CA">
        <w:rPr>
          <w:rFonts w:cstheme="minorHAnsi"/>
          <w:sz w:val="28"/>
          <w:szCs w:val="28"/>
        </w:rPr>
        <w:t>?</w:t>
      </w:r>
    </w:p>
    <w:p w14:paraId="3DBA620B" w14:textId="77777777" w:rsidR="002B18CA" w:rsidRPr="002B18CA" w:rsidRDefault="002B18CA" w:rsidP="002B18CA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 </w:t>
      </w:r>
      <w:r w:rsidRPr="002B18CA">
        <w:rPr>
          <w:rFonts w:cstheme="minorHAnsi"/>
          <w:b/>
          <w:bCs/>
          <w:sz w:val="28"/>
          <w:szCs w:val="28"/>
        </w:rPr>
        <w:t>Need</w:t>
      </w:r>
      <w:r w:rsidRPr="002B18CA">
        <w:rPr>
          <w:rFonts w:cstheme="minorHAnsi"/>
          <w:sz w:val="28"/>
          <w:szCs w:val="28"/>
        </w:rPr>
        <w:t> is something essential for health, safety, or academic progress.</w:t>
      </w:r>
    </w:p>
    <w:p w14:paraId="32502154" w14:textId="77777777" w:rsidR="002B18CA" w:rsidRPr="002B18CA" w:rsidRDefault="002B18CA" w:rsidP="002B18CA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 </w:t>
      </w:r>
      <w:r w:rsidRPr="002B18CA">
        <w:rPr>
          <w:rFonts w:cstheme="minorHAnsi"/>
          <w:b/>
          <w:bCs/>
          <w:sz w:val="28"/>
          <w:szCs w:val="28"/>
        </w:rPr>
        <w:t>Want</w:t>
      </w:r>
      <w:r w:rsidRPr="002B18CA">
        <w:rPr>
          <w:rFonts w:cstheme="minorHAnsi"/>
          <w:sz w:val="28"/>
          <w:szCs w:val="28"/>
        </w:rPr>
        <w:t> is something that improves comfort or enjoyment but is not strictly necessary.</w:t>
      </w:r>
    </w:p>
    <w:p w14:paraId="471B6B7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play</w:t>
      </w:r>
    </w:p>
    <w:p w14:paraId="01F730F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Read the item shown in the card.</w:t>
      </w:r>
    </w:p>
    <w:p w14:paraId="031E410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Need</w:t>
      </w:r>
      <w:r w:rsidRPr="002B18CA">
        <w:rPr>
          <w:rFonts w:cstheme="minorHAnsi"/>
          <w:sz w:val="28"/>
          <w:szCs w:val="28"/>
        </w:rPr>
        <w:t> button if you think it is essential, or the </w:t>
      </w:r>
      <w:r w:rsidRPr="002B18CA">
        <w:rPr>
          <w:rFonts w:cstheme="minorHAnsi"/>
          <w:b/>
          <w:bCs/>
          <w:sz w:val="28"/>
          <w:szCs w:val="28"/>
        </w:rPr>
        <w:t>Want</w:t>
      </w:r>
      <w:r w:rsidRPr="002B18CA">
        <w:rPr>
          <w:rFonts w:cstheme="minorHAnsi"/>
          <w:sz w:val="28"/>
          <w:szCs w:val="28"/>
        </w:rPr>
        <w:t> button if you think it is optional.</w:t>
      </w:r>
    </w:p>
    <w:p w14:paraId="3AB2A15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The card will tell you if your answer is correct. Your score updates at the top.</w:t>
      </w:r>
    </w:p>
    <w:p w14:paraId="71E341C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Continue until all items are classified.</w:t>
      </w:r>
    </w:p>
    <w:p w14:paraId="365EC7E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5.</w:t>
      </w:r>
      <w:r w:rsidRPr="002B18CA">
        <w:rPr>
          <w:rFonts w:cstheme="minorHAnsi"/>
          <w:sz w:val="28"/>
          <w:szCs w:val="28"/>
        </w:rPr>
        <w:t> A completion message appears at the end showing your final score.</w:t>
      </w:r>
    </w:p>
    <w:p w14:paraId="6D26EE4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Tips for better results</w:t>
      </w:r>
    </w:p>
    <w:p w14:paraId="098F4CEC" w14:textId="77777777" w:rsidR="002B18CA" w:rsidRPr="002B18CA" w:rsidRDefault="002B18CA" w:rsidP="002B18CA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Think about whether your studies or health would suffer without the item.</w:t>
      </w:r>
    </w:p>
    <w:p w14:paraId="59869F6C" w14:textId="77777777" w:rsidR="002B18CA" w:rsidRPr="002B18CA" w:rsidRDefault="002B18CA" w:rsidP="002B18CA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phone is a need. The latest flagship model is a want.</w:t>
      </w:r>
    </w:p>
    <w:p w14:paraId="1C9EDA16" w14:textId="77777777" w:rsidR="002B18CA" w:rsidRPr="002B18CA" w:rsidRDefault="002B18CA" w:rsidP="002B18CA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Textbooks are a need. A branded laptop case is a want.</w:t>
      </w:r>
    </w:p>
    <w:p w14:paraId="15214E65" w14:textId="77777777" w:rsidR="002B18CA" w:rsidRPr="002B18CA" w:rsidRDefault="002B18CA" w:rsidP="002B18CA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Daily coffee could go either way — be honest with yourself.</w:t>
      </w:r>
    </w:p>
    <w:p w14:paraId="39C9285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FC7BE73">
          <v:rect id="_x0000_i1317" style="width:369.3pt;height:.75pt" o:hrpct="0" o:hralign="center" o:hrstd="t" o:hr="t" fillcolor="#a0a0a0" stroked="f"/>
        </w:pict>
      </w:r>
    </w:p>
    <w:p w14:paraId="751DA5E3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6.3 — 50-30-20 Rule Calculator</w:t>
      </w:r>
    </w:p>
    <w:p w14:paraId="0D71E13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50-30-20 Rule</w:t>
      </w:r>
      <w:r w:rsidRPr="002B18CA">
        <w:rPr>
          <w:rFonts w:cstheme="minorHAnsi"/>
          <w:sz w:val="28"/>
          <w:szCs w:val="28"/>
        </w:rPr>
        <w:t> tab button.</w:t>
      </w:r>
    </w:p>
    <w:p w14:paraId="64D9B63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the 50-30-20 rule means</w:t>
      </w:r>
    </w:p>
    <w:p w14:paraId="0F3182B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This is a simple way to split your monthly income:</w:t>
      </w:r>
    </w:p>
    <w:p w14:paraId="7970EC5D" w14:textId="77777777" w:rsidR="002B18CA" w:rsidRPr="002B18CA" w:rsidRDefault="002B18CA" w:rsidP="002B18CA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50%</w:t>
      </w:r>
      <w:r w:rsidRPr="002B18CA">
        <w:rPr>
          <w:rFonts w:cstheme="minorHAnsi"/>
          <w:sz w:val="28"/>
          <w:szCs w:val="28"/>
        </w:rPr>
        <w:t> goes to Needs (rent, food, transport, utilities)</w:t>
      </w:r>
    </w:p>
    <w:p w14:paraId="7C28A0F8" w14:textId="77777777" w:rsidR="002B18CA" w:rsidRPr="002B18CA" w:rsidRDefault="002B18CA" w:rsidP="002B18CA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30%</w:t>
      </w:r>
      <w:r w:rsidRPr="002B18CA">
        <w:rPr>
          <w:rFonts w:cstheme="minorHAnsi"/>
          <w:sz w:val="28"/>
          <w:szCs w:val="28"/>
        </w:rPr>
        <w:t> goes to Wants (entertainment, dining out, hobbies)</w:t>
      </w:r>
    </w:p>
    <w:p w14:paraId="3DB44D98" w14:textId="77777777" w:rsidR="002B18CA" w:rsidRPr="002B18CA" w:rsidRDefault="002B18CA" w:rsidP="002B18CA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20%</w:t>
      </w:r>
      <w:r w:rsidRPr="002B18CA">
        <w:rPr>
          <w:rFonts w:cstheme="minorHAnsi"/>
          <w:sz w:val="28"/>
          <w:szCs w:val="28"/>
        </w:rPr>
        <w:t> goes to Savings (emergency fund, goals, future expenses)</w:t>
      </w:r>
    </w:p>
    <w:p w14:paraId="491191A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use the calculator</w:t>
      </w:r>
    </w:p>
    <w:p w14:paraId="420E119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Find the input box labelled </w:t>
      </w:r>
      <w:r w:rsidRPr="002B18CA">
        <w:rPr>
          <w:rFonts w:cstheme="minorHAnsi"/>
          <w:b/>
          <w:bCs/>
          <w:sz w:val="28"/>
          <w:szCs w:val="28"/>
        </w:rPr>
        <w:t>Enter Monthly Income / Allowance (PKR)</w:t>
      </w:r>
      <w:r w:rsidRPr="002B18CA">
        <w:rPr>
          <w:rFonts w:cstheme="minorHAnsi"/>
          <w:sz w:val="28"/>
          <w:szCs w:val="28"/>
        </w:rPr>
        <w:t>.</w:t>
      </w:r>
    </w:p>
    <w:p w14:paraId="30C641E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Type your monthly income. The default value is 45,000.</w:t>
      </w:r>
    </w:p>
    <w:p w14:paraId="40DADF2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Calculate Breakdown</w:t>
      </w:r>
      <w:r w:rsidRPr="002B18CA">
        <w:rPr>
          <w:rFonts w:cstheme="minorHAnsi"/>
          <w:sz w:val="28"/>
          <w:szCs w:val="28"/>
        </w:rPr>
        <w:t> button.</w:t>
      </w:r>
    </w:p>
    <w:p w14:paraId="27B0E49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The results appear below the button, showing exact PKR amounts for each category.</w:t>
      </w:r>
    </w:p>
    <w:p w14:paraId="483F535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5.</w:t>
      </w:r>
      <w:r w:rsidRPr="002B18CA">
        <w:rPr>
          <w:rFonts w:cstheme="minorHAnsi"/>
          <w:sz w:val="28"/>
          <w:szCs w:val="28"/>
        </w:rPr>
        <w:t> A doughnut chart appears (or updates) showing the three slices visually.</w:t>
      </w:r>
    </w:p>
    <w:p w14:paraId="406E326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Example</w:t>
      </w:r>
    </w:p>
    <w:p w14:paraId="5E90CA3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your allowance is PKR 30,000:</w:t>
      </w:r>
    </w:p>
    <w:p w14:paraId="73ABC680" w14:textId="77777777" w:rsidR="002B18CA" w:rsidRPr="002B18CA" w:rsidRDefault="002B18CA" w:rsidP="002B18C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Needs: PKR 15,000</w:t>
      </w:r>
    </w:p>
    <w:p w14:paraId="1FEB00C2" w14:textId="77777777" w:rsidR="002B18CA" w:rsidRPr="002B18CA" w:rsidRDefault="002B18CA" w:rsidP="002B18C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Wants: PKR 9,000</w:t>
      </w:r>
    </w:p>
    <w:p w14:paraId="1588C774" w14:textId="77777777" w:rsidR="002B18CA" w:rsidRPr="002B18CA" w:rsidRDefault="002B18CA" w:rsidP="002B18CA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Savings: PKR 6,000</w:t>
      </w:r>
    </w:p>
    <w:p w14:paraId="3B5870B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Important note</w:t>
      </w:r>
    </w:p>
    <w:p w14:paraId="4AE9634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savings slice (20%) should be transferred to a separate place before you spend anything else. This is the most important habit the rule teaches.</w:t>
      </w:r>
    </w:p>
    <w:p w14:paraId="7691FD6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5CE24234">
          <v:rect id="_x0000_i1318" style="width:369.3pt;height:.75pt" o:hrpct="0" o:hralign="center" o:hrstd="t" o:hr="t" fillcolor="#a0a0a0" stroked="f"/>
        </w:pict>
      </w:r>
    </w:p>
    <w:p w14:paraId="59B3EA48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6.4 — Common Money Mistakes Tab</w:t>
      </w:r>
    </w:p>
    <w:p w14:paraId="662FA21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Common Mistakes</w:t>
      </w:r>
      <w:r w:rsidRPr="002B18CA">
        <w:rPr>
          <w:rFonts w:cstheme="minorHAnsi"/>
          <w:sz w:val="28"/>
          <w:szCs w:val="28"/>
        </w:rPr>
        <w:t> tab button.</w:t>
      </w:r>
    </w:p>
    <w:p w14:paraId="4C6A800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you will find here</w:t>
      </w:r>
    </w:p>
    <w:p w14:paraId="2CBEA2C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Six expandable cards, each covering a financial mistake that students commonly make.</w:t>
      </w:r>
    </w:p>
    <w:p w14:paraId="2877670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expand a card</w:t>
      </w:r>
    </w:p>
    <w:p w14:paraId="07B8ADB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Click on the </w:t>
      </w:r>
      <w:r w:rsidRPr="002B18CA">
        <w:rPr>
          <w:rFonts w:cstheme="minorHAnsi"/>
          <w:b/>
          <w:bCs/>
          <w:sz w:val="28"/>
          <w:szCs w:val="28"/>
        </w:rPr>
        <w:t>+ button</w:t>
      </w:r>
      <w:r w:rsidRPr="002B18CA">
        <w:rPr>
          <w:rFonts w:cstheme="minorHAnsi"/>
          <w:sz w:val="28"/>
          <w:szCs w:val="28"/>
        </w:rPr>
        <w:t> on the right side of any card header. The card will expand to show:</w:t>
      </w:r>
    </w:p>
    <w:p w14:paraId="52EC4EF1" w14:textId="77777777" w:rsidR="002B18CA" w:rsidRPr="002B18CA" w:rsidRDefault="002B18CA" w:rsidP="002B18CA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Impact</w:t>
      </w:r>
      <w:r w:rsidRPr="002B18CA">
        <w:rPr>
          <w:rFonts w:cstheme="minorHAnsi"/>
          <w:sz w:val="28"/>
          <w:szCs w:val="28"/>
        </w:rPr>
        <w:t> — why this mistake hurts your finances</w:t>
      </w:r>
    </w:p>
    <w:p w14:paraId="4E9D661E" w14:textId="77777777" w:rsidR="002B18CA" w:rsidRPr="002B18CA" w:rsidRDefault="002B18CA" w:rsidP="002B18CA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Prevention Strategy</w:t>
      </w:r>
      <w:r w:rsidRPr="002B18CA">
        <w:rPr>
          <w:rFonts w:cstheme="minorHAnsi"/>
          <w:sz w:val="28"/>
          <w:szCs w:val="28"/>
        </w:rPr>
        <w:t> — what to do instead</w:t>
      </w:r>
    </w:p>
    <w:p w14:paraId="07635C5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 header again to collapse it.</w:t>
      </w:r>
    </w:p>
    <w:p w14:paraId="09D9A45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six mistakes covered</w:t>
      </w:r>
    </w:p>
    <w:p w14:paraId="7D814176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Impulse Spending on Non-Essentials</w:t>
      </w:r>
    </w:p>
    <w:p w14:paraId="62B9591B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Unmonitored Subscriptions</w:t>
      </w:r>
    </w:p>
    <w:p w14:paraId="7B9C49C8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Neglecting Emergency Buffers</w:t>
      </w:r>
    </w:p>
    <w:p w14:paraId="35C769DB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Emotional Spending During Stress</w:t>
      </w:r>
    </w:p>
    <w:p w14:paraId="3E34B520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Ignoring Small Daily Expenses</w:t>
      </w:r>
    </w:p>
    <w:p w14:paraId="071559CE" w14:textId="77777777" w:rsidR="002B18CA" w:rsidRPr="002B18CA" w:rsidRDefault="002B18CA" w:rsidP="002B18C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Borrowing Without a Repayment Plan</w:t>
      </w:r>
    </w:p>
    <w:p w14:paraId="5922EAC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 xml:space="preserve">Read all six. Even if you </w:t>
      </w:r>
      <w:proofErr w:type="spellStart"/>
      <w:r w:rsidRPr="002B18CA">
        <w:rPr>
          <w:rFonts w:cstheme="minorHAnsi"/>
          <w:sz w:val="28"/>
          <w:szCs w:val="28"/>
        </w:rPr>
        <w:t>recognise</w:t>
      </w:r>
      <w:proofErr w:type="spellEnd"/>
      <w:r w:rsidRPr="002B18CA">
        <w:rPr>
          <w:rFonts w:cstheme="minorHAnsi"/>
          <w:sz w:val="28"/>
          <w:szCs w:val="28"/>
        </w:rPr>
        <w:t xml:space="preserve"> only one or two, addressing those is enough to improve your finances within a month.</w:t>
      </w:r>
    </w:p>
    <w:p w14:paraId="2B94F3C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F12AB9D">
          <v:rect id="_x0000_i1319" style="width:369.3pt;height:.75pt" o:hrpct="0" o:hralign="center" o:hrstd="t" o:hr="t" fillcolor="#a0a0a0" stroked="f"/>
        </w:pict>
      </w:r>
    </w:p>
    <w:p w14:paraId="0C5941A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A4EA75D">
          <v:rect id="_x0000_i1320" style="width:369.3pt;height:.75pt" o:hrpct="0" o:hralign="center" o:hrstd="t" o:hr="t" fillcolor="#a0a0a0" stroked="f"/>
        </w:pict>
      </w:r>
    </w:p>
    <w:p w14:paraId="5738A97D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7 — Tools Section</w:t>
      </w:r>
    </w:p>
    <w:p w14:paraId="33CB09F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 </w:t>
      </w:r>
      <w:r w:rsidRPr="002B18CA">
        <w:rPr>
          <w:rFonts w:cstheme="minorHAnsi"/>
          <w:b/>
          <w:bCs/>
          <w:sz w:val="28"/>
          <w:szCs w:val="28"/>
        </w:rPr>
        <w:t>Tools</w:t>
      </w:r>
      <w:r w:rsidRPr="002B18CA">
        <w:rPr>
          <w:rFonts w:cstheme="minorHAnsi"/>
          <w:sz w:val="28"/>
          <w:szCs w:val="28"/>
        </w:rPr>
        <w:t> in the navigation bar to open the Financial Tools section.</w:t>
      </w:r>
    </w:p>
    <w:p w14:paraId="0F4ADFC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Tools section has three tabs. Click any tab button to switch between them.</w:t>
      </w:r>
    </w:p>
    <w:p w14:paraId="4677262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7677620A">
          <v:rect id="_x0000_i1321" style="width:369.3pt;height:.75pt" o:hrpct="0" o:hralign="center" o:hrstd="t" o:hr="t" fillcolor="#a0a0a0" stroked="f"/>
        </w:pict>
      </w:r>
    </w:p>
    <w:p w14:paraId="63FFE96E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7.1 — Savings Goal Calculator</w:t>
      </w:r>
    </w:p>
    <w:p w14:paraId="6BAB086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Savings Goal Calculator</w:t>
      </w:r>
      <w:r w:rsidRPr="002B18CA">
        <w:rPr>
          <w:rFonts w:cstheme="minorHAnsi"/>
          <w:sz w:val="28"/>
          <w:szCs w:val="28"/>
        </w:rPr>
        <w:t> tab (it is selected by default).</w:t>
      </w:r>
    </w:p>
    <w:p w14:paraId="1B6F849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this tool does</w:t>
      </w:r>
    </w:p>
    <w:p w14:paraId="203F18E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It tells you:</w:t>
      </w:r>
    </w:p>
    <w:p w14:paraId="2FAC4E82" w14:textId="77777777" w:rsidR="002B18CA" w:rsidRPr="002B18CA" w:rsidRDefault="002B18CA" w:rsidP="002B18C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How much you still need to save</w:t>
      </w:r>
    </w:p>
    <w:p w14:paraId="004CA839" w14:textId="77777777" w:rsidR="002B18CA" w:rsidRPr="002B18CA" w:rsidRDefault="002B18CA" w:rsidP="002B18C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many months it will take at your planned contribution rate</w:t>
      </w:r>
    </w:p>
    <w:p w14:paraId="17DE41C4" w14:textId="77777777" w:rsidR="002B18CA" w:rsidRPr="002B18CA" w:rsidRDefault="002B18CA" w:rsidP="002B18C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percentage of the goal you have already reached</w:t>
      </w:r>
    </w:p>
    <w:p w14:paraId="448DB261" w14:textId="77777777" w:rsidR="002B18CA" w:rsidRPr="002B18CA" w:rsidRDefault="002B18CA" w:rsidP="002B18C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projection of your savings over the next 12 months</w:t>
      </w:r>
    </w:p>
    <w:p w14:paraId="0B01019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use it</w:t>
      </w:r>
    </w:p>
    <w:p w14:paraId="40A705C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Fill in the </w:t>
      </w:r>
      <w:r w:rsidRPr="002B18CA">
        <w:rPr>
          <w:rFonts w:cstheme="minorHAnsi"/>
          <w:b/>
          <w:bCs/>
          <w:sz w:val="28"/>
          <w:szCs w:val="28"/>
        </w:rPr>
        <w:t>Goal Description</w:t>
      </w:r>
      <w:r w:rsidRPr="002B18CA">
        <w:rPr>
          <w:rFonts w:cstheme="minorHAnsi"/>
          <w:sz w:val="28"/>
          <w:szCs w:val="28"/>
        </w:rPr>
        <w:t> field. Type something descriptive like "Laptop Upgrade" or "Emergency Fund". This is just a label for your reference.</w:t>
      </w:r>
    </w:p>
    <w:p w14:paraId="629569C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Fill in </w:t>
      </w:r>
      <w:r w:rsidRPr="002B18CA">
        <w:rPr>
          <w:rFonts w:cstheme="minorHAnsi"/>
          <w:b/>
          <w:bCs/>
          <w:sz w:val="28"/>
          <w:szCs w:val="28"/>
        </w:rPr>
        <w:t>Target Amount (PKR)</w:t>
      </w:r>
      <w:r w:rsidRPr="002B18CA">
        <w:rPr>
          <w:rFonts w:cstheme="minorHAnsi"/>
          <w:sz w:val="28"/>
          <w:szCs w:val="28"/>
        </w:rPr>
        <w:t>. This is the total amount you want to save. For example: 85000.</w:t>
      </w:r>
    </w:p>
    <w:p w14:paraId="1908B46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Fill in </w:t>
      </w:r>
      <w:r w:rsidRPr="002B18CA">
        <w:rPr>
          <w:rFonts w:cstheme="minorHAnsi"/>
          <w:b/>
          <w:bCs/>
          <w:sz w:val="28"/>
          <w:szCs w:val="28"/>
        </w:rPr>
        <w:t>Current Saved Amount (PKR)</w:t>
      </w:r>
      <w:r w:rsidRPr="002B18CA">
        <w:rPr>
          <w:rFonts w:cstheme="minorHAnsi"/>
          <w:sz w:val="28"/>
          <w:szCs w:val="28"/>
        </w:rPr>
        <w:t>. This is how much you have already set aside toward this goal. If you have saved nothing yet, enter 0.</w:t>
      </w:r>
    </w:p>
    <w:p w14:paraId="7DFD2EC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Fill in </w:t>
      </w:r>
      <w:r w:rsidRPr="002B18CA">
        <w:rPr>
          <w:rFonts w:cstheme="minorHAnsi"/>
          <w:b/>
          <w:bCs/>
          <w:sz w:val="28"/>
          <w:szCs w:val="28"/>
        </w:rPr>
        <w:t>Planned Monthly Contribution (PKR)</w:t>
      </w:r>
      <w:r w:rsidRPr="002B18CA">
        <w:rPr>
          <w:rFonts w:cstheme="minorHAnsi"/>
          <w:sz w:val="28"/>
          <w:szCs w:val="28"/>
        </w:rPr>
        <w:t>. This is how much you plan to add each month. For example: 9000.</w:t>
      </w:r>
    </w:p>
    <w:p w14:paraId="74F868F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5.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Calculate Progress</w:t>
      </w:r>
      <w:r w:rsidRPr="002B18CA">
        <w:rPr>
          <w:rFonts w:cstheme="minorHAnsi"/>
          <w:sz w:val="28"/>
          <w:szCs w:val="28"/>
        </w:rPr>
        <w:t> button.</w:t>
      </w:r>
    </w:p>
    <w:p w14:paraId="78DF186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Reading the results</w:t>
      </w:r>
    </w:p>
    <w:p w14:paraId="21B8177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After clicking Calculate, you will see:</w:t>
      </w:r>
    </w:p>
    <w:p w14:paraId="2E67EC72" w14:textId="77777777" w:rsidR="002B18CA" w:rsidRPr="002B18CA" w:rsidRDefault="002B18CA" w:rsidP="002B18CA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line saying how much remains to reach the target</w:t>
      </w:r>
    </w:p>
    <w:p w14:paraId="63E69333" w14:textId="77777777" w:rsidR="002B18CA" w:rsidRPr="002B18CA" w:rsidRDefault="002B18CA" w:rsidP="002B18CA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line saying how many months are needed at that monthly contribution</w:t>
      </w:r>
    </w:p>
    <w:p w14:paraId="1FA9F7CD" w14:textId="77777777" w:rsidR="002B18CA" w:rsidRPr="002B18CA" w:rsidRDefault="002B18CA" w:rsidP="002B18CA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 </w:t>
      </w:r>
      <w:r w:rsidRPr="002B18CA">
        <w:rPr>
          <w:rFonts w:cstheme="minorHAnsi"/>
          <w:b/>
          <w:bCs/>
          <w:sz w:val="28"/>
          <w:szCs w:val="28"/>
        </w:rPr>
        <w:t>progress bar</w:t>
      </w:r>
      <w:r w:rsidRPr="002B18CA">
        <w:rPr>
          <w:rFonts w:cstheme="minorHAnsi"/>
          <w:sz w:val="28"/>
          <w:szCs w:val="28"/>
        </w:rPr>
        <w:t xml:space="preserve"> showing what percentage of the goal is already done (filled in teal </w:t>
      </w:r>
      <w:proofErr w:type="spellStart"/>
      <w:r w:rsidRPr="002B18CA">
        <w:rPr>
          <w:rFonts w:cstheme="minorHAnsi"/>
          <w:sz w:val="28"/>
          <w:szCs w:val="28"/>
        </w:rPr>
        <w:t>colour</w:t>
      </w:r>
      <w:proofErr w:type="spellEnd"/>
      <w:r w:rsidRPr="002B18CA">
        <w:rPr>
          <w:rFonts w:cstheme="minorHAnsi"/>
          <w:sz w:val="28"/>
          <w:szCs w:val="28"/>
        </w:rPr>
        <w:t>)</w:t>
      </w:r>
    </w:p>
    <w:p w14:paraId="5694390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Below the results, a </w:t>
      </w:r>
      <w:r w:rsidRPr="002B18CA">
        <w:rPr>
          <w:rFonts w:cstheme="minorHAnsi"/>
          <w:b/>
          <w:bCs/>
          <w:sz w:val="28"/>
          <w:szCs w:val="28"/>
        </w:rPr>
        <w:t>12-month line chart</w:t>
      </w:r>
      <w:r w:rsidRPr="002B18CA">
        <w:rPr>
          <w:rFonts w:cstheme="minorHAnsi"/>
          <w:sz w:val="28"/>
          <w:szCs w:val="28"/>
        </w:rPr>
        <w:t> shows your projected savings growing month by month.</w:t>
      </w:r>
    </w:p>
    <w:p w14:paraId="0F5BCAC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4096"/>
      </w:tblGrid>
      <w:tr w:rsidR="002B18CA" w:rsidRPr="002B18CA" w14:paraId="483EA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F385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A0573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Value</w:t>
            </w:r>
          </w:p>
        </w:tc>
      </w:tr>
      <w:tr w:rsidR="002B18CA" w:rsidRPr="002B18CA" w14:paraId="3A5E2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D746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B82B3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Laptop Upgrade</w:t>
            </w:r>
          </w:p>
        </w:tc>
      </w:tr>
      <w:tr w:rsidR="002B18CA" w:rsidRPr="002B18CA" w14:paraId="3CFEB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A08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321FE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PKR 85,000</w:t>
            </w:r>
          </w:p>
        </w:tc>
      </w:tr>
      <w:tr w:rsidR="002B18CA" w:rsidRPr="002B18CA" w14:paraId="14ECD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1AF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Current Saved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71B3D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PKR 15,000</w:t>
            </w:r>
          </w:p>
        </w:tc>
      </w:tr>
      <w:tr w:rsidR="002B18CA" w:rsidRPr="002B18CA" w14:paraId="5B818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FB48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Monthly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6C86F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PKR 10,000</w:t>
            </w:r>
          </w:p>
        </w:tc>
      </w:tr>
      <w:tr w:rsidR="002B18CA" w:rsidRPr="002B18CA" w14:paraId="18DA6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7FAF5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77894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7 months remaining, 18% complete</w:t>
            </w:r>
          </w:p>
        </w:tc>
      </w:tr>
    </w:tbl>
    <w:p w14:paraId="0E3CED5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Tips</w:t>
      </w:r>
    </w:p>
    <w:p w14:paraId="5269C393" w14:textId="77777777" w:rsidR="002B18CA" w:rsidRPr="002B18CA" w:rsidRDefault="002B18CA" w:rsidP="002B18CA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the months number seems too high, try increasing your monthly contribution.</w:t>
      </w:r>
    </w:p>
    <w:p w14:paraId="3E80B53F" w14:textId="77777777" w:rsidR="002B18CA" w:rsidRPr="002B18CA" w:rsidRDefault="002B18CA" w:rsidP="002B18CA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 already have significant savings, the progress bar will reflect that immediately.</w:t>
      </w:r>
    </w:p>
    <w:p w14:paraId="6AB5F95E" w14:textId="77777777" w:rsidR="002B18CA" w:rsidRPr="002B18CA" w:rsidRDefault="002B18CA" w:rsidP="002B18CA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12-month chart is motivating — the later months grow faster than the early months visually.</w:t>
      </w:r>
    </w:p>
    <w:p w14:paraId="622C6FE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5CF90FDE">
          <v:rect id="_x0000_i1322" style="width:369.3pt;height:.75pt" o:hrpct="0" o:hralign="center" o:hrstd="t" o:hr="t" fillcolor="#a0a0a0" stroked="f"/>
        </w:pict>
      </w:r>
    </w:p>
    <w:p w14:paraId="5DCEBCB3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7.2 — Expense Planner</w:t>
      </w:r>
    </w:p>
    <w:p w14:paraId="5F2A048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Expense Planner</w:t>
      </w:r>
      <w:r w:rsidRPr="002B18CA">
        <w:rPr>
          <w:rFonts w:cstheme="minorHAnsi"/>
          <w:sz w:val="28"/>
          <w:szCs w:val="28"/>
        </w:rPr>
        <w:t> tab button.</w:t>
      </w:r>
    </w:p>
    <w:p w14:paraId="69FD9A2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this tool does</w:t>
      </w:r>
    </w:p>
    <w:p w14:paraId="410F601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It lets you log your daily expenses one by one. Every time you add an expense:</w:t>
      </w:r>
    </w:p>
    <w:p w14:paraId="05E76792" w14:textId="77777777" w:rsidR="002B18CA" w:rsidRPr="002B18CA" w:rsidRDefault="002B18CA" w:rsidP="002B18CA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new row appears in the table</w:t>
      </w:r>
    </w:p>
    <w:p w14:paraId="197D0B82" w14:textId="77777777" w:rsidR="002B18CA" w:rsidRPr="002B18CA" w:rsidRDefault="002B18CA" w:rsidP="002B18CA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total spent updates</w:t>
      </w:r>
    </w:p>
    <w:p w14:paraId="6D2F27EE" w14:textId="77777777" w:rsidR="002B18CA" w:rsidRPr="002B18CA" w:rsidRDefault="002B18CA" w:rsidP="002B18CA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remaining balance (from your set budget) updates</w:t>
      </w:r>
    </w:p>
    <w:p w14:paraId="451BCE0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set your monthly budget</w:t>
      </w:r>
    </w:p>
    <w:p w14:paraId="56BB79B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At the top of the tab, find the field labelled </w:t>
      </w:r>
      <w:r w:rsidRPr="002B18CA">
        <w:rPr>
          <w:rFonts w:cstheme="minorHAnsi"/>
          <w:b/>
          <w:bCs/>
          <w:sz w:val="28"/>
          <w:szCs w:val="28"/>
        </w:rPr>
        <w:t>Total Monthly Budget (PKR)</w:t>
      </w:r>
      <w:r w:rsidRPr="002B18CA">
        <w:rPr>
          <w:rFonts w:cstheme="minorHAnsi"/>
          <w:sz w:val="28"/>
          <w:szCs w:val="28"/>
        </w:rPr>
        <w:t>. The default value is 45,000. Change this to match your actual monthly allowance.</w:t>
      </w:r>
    </w:p>
    <w:p w14:paraId="7138805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How to add an expense</w:t>
      </w:r>
    </w:p>
    <w:p w14:paraId="1FA1AD2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Fill in the </w:t>
      </w:r>
      <w:r w:rsidRPr="002B18CA">
        <w:rPr>
          <w:rFonts w:cstheme="minorHAnsi"/>
          <w:b/>
          <w:bCs/>
          <w:sz w:val="28"/>
          <w:szCs w:val="28"/>
        </w:rPr>
        <w:t>Date</w:t>
      </w:r>
      <w:r w:rsidRPr="002B18CA">
        <w:rPr>
          <w:rFonts w:cstheme="minorHAnsi"/>
          <w:sz w:val="28"/>
          <w:szCs w:val="28"/>
        </w:rPr>
        <w:t> field. Click the calendar icon or type the date.</w:t>
      </w:r>
    </w:p>
    <w:p w14:paraId="187BA52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Select a </w:t>
      </w:r>
      <w:r w:rsidRPr="002B18CA">
        <w:rPr>
          <w:rFonts w:cstheme="minorHAnsi"/>
          <w:b/>
          <w:bCs/>
          <w:sz w:val="28"/>
          <w:szCs w:val="28"/>
        </w:rPr>
        <w:t>Category</w:t>
      </w:r>
      <w:r w:rsidRPr="002B18CA">
        <w:rPr>
          <w:rFonts w:cstheme="minorHAnsi"/>
          <w:sz w:val="28"/>
          <w:szCs w:val="28"/>
        </w:rPr>
        <w:t> from the dropdown:</w:t>
      </w:r>
    </w:p>
    <w:p w14:paraId="5A7AAA2B" w14:textId="77777777" w:rsidR="002B18CA" w:rsidRPr="002B18CA" w:rsidRDefault="002B18CA" w:rsidP="002B18C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Food</w:t>
      </w:r>
    </w:p>
    <w:p w14:paraId="2EDF22E4" w14:textId="77777777" w:rsidR="002B18CA" w:rsidRPr="002B18CA" w:rsidRDefault="002B18CA" w:rsidP="002B18C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Transport</w:t>
      </w:r>
    </w:p>
    <w:p w14:paraId="414A548D" w14:textId="77777777" w:rsidR="002B18CA" w:rsidRPr="002B18CA" w:rsidRDefault="002B18CA" w:rsidP="002B18C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Utilities</w:t>
      </w:r>
    </w:p>
    <w:p w14:paraId="5B9A8940" w14:textId="77777777" w:rsidR="002B18CA" w:rsidRPr="002B18CA" w:rsidRDefault="002B18CA" w:rsidP="002B18C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Education</w:t>
      </w:r>
    </w:p>
    <w:p w14:paraId="529048E5" w14:textId="77777777" w:rsidR="002B18CA" w:rsidRPr="002B18CA" w:rsidRDefault="002B18CA" w:rsidP="002B18CA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Other</w:t>
      </w:r>
    </w:p>
    <w:p w14:paraId="0449619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Fill in the </w:t>
      </w:r>
      <w:r w:rsidRPr="002B18CA">
        <w:rPr>
          <w:rFonts w:cstheme="minorHAnsi"/>
          <w:b/>
          <w:bCs/>
          <w:sz w:val="28"/>
          <w:szCs w:val="28"/>
        </w:rPr>
        <w:t>Description</w:t>
      </w:r>
      <w:r w:rsidRPr="002B18CA">
        <w:rPr>
          <w:rFonts w:cstheme="minorHAnsi"/>
          <w:sz w:val="28"/>
          <w:szCs w:val="28"/>
        </w:rPr>
        <w:t> field. Be specific — "Lunch delivery" is better than just "Food". This helps you review your habits later.</w:t>
      </w:r>
    </w:p>
    <w:p w14:paraId="0E30D27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Fill in the </w:t>
      </w:r>
      <w:r w:rsidRPr="002B18CA">
        <w:rPr>
          <w:rFonts w:cstheme="minorHAnsi"/>
          <w:b/>
          <w:bCs/>
          <w:sz w:val="28"/>
          <w:szCs w:val="28"/>
        </w:rPr>
        <w:t>Amount (PKR)</w:t>
      </w:r>
      <w:r w:rsidRPr="002B18CA">
        <w:rPr>
          <w:rFonts w:cstheme="minorHAnsi"/>
          <w:sz w:val="28"/>
          <w:szCs w:val="28"/>
        </w:rPr>
        <w:t> field. Type the exact amount you spent.</w:t>
      </w:r>
    </w:p>
    <w:p w14:paraId="0207E4F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5.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Add Expense Entry</w:t>
      </w:r>
      <w:r w:rsidRPr="002B18CA">
        <w:rPr>
          <w:rFonts w:cstheme="minorHAnsi"/>
          <w:sz w:val="28"/>
          <w:szCs w:val="28"/>
        </w:rPr>
        <w:t> button.</w:t>
      </w:r>
    </w:p>
    <w:p w14:paraId="03E6E21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expense now appears as a row in the table below.</w:t>
      </w:r>
    </w:p>
    <w:p w14:paraId="4B7C85D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Reading the expense table</w:t>
      </w:r>
    </w:p>
    <w:p w14:paraId="03267E4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table has five columns:</w:t>
      </w:r>
    </w:p>
    <w:p w14:paraId="76C65E46" w14:textId="77777777" w:rsidR="002B18CA" w:rsidRPr="002B18CA" w:rsidRDefault="002B18CA" w:rsidP="002B18CA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Date</w:t>
      </w:r>
      <w:r w:rsidRPr="002B18CA">
        <w:rPr>
          <w:rFonts w:cstheme="minorHAnsi"/>
          <w:sz w:val="28"/>
          <w:szCs w:val="28"/>
        </w:rPr>
        <w:t> — when the expense happened</w:t>
      </w:r>
    </w:p>
    <w:p w14:paraId="331B9B65" w14:textId="77777777" w:rsidR="002B18CA" w:rsidRPr="002B18CA" w:rsidRDefault="002B18CA" w:rsidP="002B18CA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Category</w:t>
      </w:r>
      <w:r w:rsidRPr="002B18CA">
        <w:rPr>
          <w:rFonts w:cstheme="minorHAnsi"/>
          <w:sz w:val="28"/>
          <w:szCs w:val="28"/>
        </w:rPr>
        <w:t> — which bucket it belongs to</w:t>
      </w:r>
    </w:p>
    <w:p w14:paraId="452534C1" w14:textId="77777777" w:rsidR="002B18CA" w:rsidRPr="002B18CA" w:rsidRDefault="002B18CA" w:rsidP="002B18CA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Description</w:t>
      </w:r>
      <w:r w:rsidRPr="002B18CA">
        <w:rPr>
          <w:rFonts w:cstheme="minorHAnsi"/>
          <w:sz w:val="28"/>
          <w:szCs w:val="28"/>
        </w:rPr>
        <w:t> — what it was for</w:t>
      </w:r>
    </w:p>
    <w:p w14:paraId="3F659965" w14:textId="77777777" w:rsidR="002B18CA" w:rsidRPr="002B18CA" w:rsidRDefault="002B18CA" w:rsidP="002B18CA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Amount (PKR)</w:t>
      </w:r>
      <w:r w:rsidRPr="002B18CA">
        <w:rPr>
          <w:rFonts w:cstheme="minorHAnsi"/>
          <w:sz w:val="28"/>
          <w:szCs w:val="28"/>
        </w:rPr>
        <w:t> — how much it cost</w:t>
      </w:r>
    </w:p>
    <w:p w14:paraId="37BA83E5" w14:textId="77777777" w:rsidR="002B18CA" w:rsidRPr="002B18CA" w:rsidRDefault="002B18CA" w:rsidP="002B18CA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Action</w:t>
      </w:r>
      <w:r w:rsidRPr="002B18CA">
        <w:rPr>
          <w:rFonts w:cstheme="minorHAnsi"/>
          <w:sz w:val="28"/>
          <w:szCs w:val="28"/>
        </w:rPr>
        <w:t> — a delete button to remove this row</w:t>
      </w:r>
    </w:p>
    <w:p w14:paraId="0962B79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delete an expense</w:t>
      </w:r>
    </w:p>
    <w:p w14:paraId="2B2AF08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Delete</w:t>
      </w:r>
      <w:r w:rsidRPr="002B18CA">
        <w:rPr>
          <w:rFonts w:cstheme="minorHAnsi"/>
          <w:sz w:val="28"/>
          <w:szCs w:val="28"/>
        </w:rPr>
        <w:t> button in the Action column of the row you want to remove. The table updates and the totals recalculate automatically.</w:t>
      </w:r>
    </w:p>
    <w:p w14:paraId="295B4E5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Reading the totals</w:t>
      </w:r>
    </w:p>
    <w:p w14:paraId="2ED9B99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Below the table, two lines update live:</w:t>
      </w:r>
    </w:p>
    <w:p w14:paraId="71B0FEF0" w14:textId="77777777" w:rsidR="002B18CA" w:rsidRPr="002B18CA" w:rsidRDefault="002B18CA" w:rsidP="002B18CA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Total Recorded Expenses</w:t>
      </w:r>
      <w:r w:rsidRPr="002B18CA">
        <w:rPr>
          <w:rFonts w:cstheme="minorHAnsi"/>
          <w:sz w:val="28"/>
          <w:szCs w:val="28"/>
        </w:rPr>
        <w:t> — the sum of everything in the table</w:t>
      </w:r>
    </w:p>
    <w:p w14:paraId="2E31226B" w14:textId="77777777" w:rsidR="002B18CA" w:rsidRPr="002B18CA" w:rsidRDefault="002B18CA" w:rsidP="002B18CA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Remaining Available Balance</w:t>
      </w:r>
      <w:r w:rsidRPr="002B18CA">
        <w:rPr>
          <w:rFonts w:cstheme="minorHAnsi"/>
          <w:sz w:val="28"/>
          <w:szCs w:val="28"/>
        </w:rPr>
        <w:t> — your monthly budget minus total expenses</w:t>
      </w:r>
    </w:p>
    <w:p w14:paraId="2E0225A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When remaining balance is low, you know to slow down spending for the rest of the month.</w:t>
      </w:r>
    </w:p>
    <w:p w14:paraId="236A8BA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Tips</w:t>
      </w:r>
    </w:p>
    <w:p w14:paraId="497B2F73" w14:textId="77777777" w:rsidR="002B18CA" w:rsidRPr="002B18CA" w:rsidRDefault="002B18CA" w:rsidP="002B18CA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Log expenses the same day they happen. Delayed logging leads to forgotten entries.</w:t>
      </w:r>
    </w:p>
    <w:p w14:paraId="15D81CB5" w14:textId="77777777" w:rsidR="002B18CA" w:rsidRPr="002B18CA" w:rsidRDefault="002B18CA" w:rsidP="002B18CA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Use descriptive names. "Cafeteria lunch" is more useful than just "Food" when you review at the end of the week.</w:t>
      </w:r>
    </w:p>
    <w:p w14:paraId="1ED1FBA3" w14:textId="77777777" w:rsidR="002B18CA" w:rsidRPr="002B18CA" w:rsidRDefault="002B18CA" w:rsidP="002B18CA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Review the table every Sunday. If one category is running high, adjust your spending for the rest of the week.</w:t>
      </w:r>
    </w:p>
    <w:p w14:paraId="78AF524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IMPORTANT</w:t>
      </w:r>
    </w:p>
    <w:p w14:paraId="78F5A67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expense planner does not save data permanently. If you close or refresh the browser, all logged entries will be cleared. This is by design — the tool is for live session tracking, not long-term storage.</w:t>
      </w:r>
    </w:p>
    <w:p w14:paraId="02FF461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59E2A9C3">
          <v:rect id="_x0000_i1323" style="width:369.3pt;height:.75pt" o:hrpct="0" o:hralign="center" o:hrstd="t" o:hr="t" fillcolor="#a0a0a0" stroked="f"/>
        </w:pict>
      </w:r>
    </w:p>
    <w:p w14:paraId="1630E91A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7.3 — Tip Search &amp; Filter</w:t>
      </w:r>
    </w:p>
    <w:p w14:paraId="6D6B50E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Tip Search &amp; Filter</w:t>
      </w:r>
      <w:r w:rsidRPr="002B18CA">
        <w:rPr>
          <w:rFonts w:cstheme="minorHAnsi"/>
          <w:sz w:val="28"/>
          <w:szCs w:val="28"/>
        </w:rPr>
        <w:t> tab button.</w:t>
      </w:r>
    </w:p>
    <w:p w14:paraId="490AAEB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this tool does</w:t>
      </w:r>
    </w:p>
    <w:p w14:paraId="39DC85F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It displays a collection of financial tips as cards. You can type any keyword to filter the cards in real time — only matching tips remain visible.</w:t>
      </w:r>
    </w:p>
    <w:p w14:paraId="5C0BD0A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search</w:t>
      </w:r>
    </w:p>
    <w:p w14:paraId="4C51AAC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Click inside the search box labelled </w:t>
      </w:r>
      <w:r w:rsidRPr="002B18CA">
        <w:rPr>
          <w:rFonts w:cstheme="minorHAnsi"/>
          <w:b/>
          <w:bCs/>
          <w:sz w:val="28"/>
          <w:szCs w:val="28"/>
        </w:rPr>
        <w:t>Search tips...</w:t>
      </w:r>
    </w:p>
    <w:p w14:paraId="74109E8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Start typing a keyword. For example:</w:t>
      </w:r>
    </w:p>
    <w:p w14:paraId="3C9DA663" w14:textId="77777777" w:rsidR="002B18CA" w:rsidRPr="002B18CA" w:rsidRDefault="002B18CA" w:rsidP="002B18C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Type "save" to find tips about saving money</w:t>
      </w:r>
    </w:p>
    <w:p w14:paraId="0704F09F" w14:textId="77777777" w:rsidR="002B18CA" w:rsidRPr="002B18CA" w:rsidRDefault="002B18CA" w:rsidP="002B18C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Type "food" to find tips about food expenses</w:t>
      </w:r>
    </w:p>
    <w:p w14:paraId="638FB044" w14:textId="77777777" w:rsidR="002B18CA" w:rsidRPr="002B18CA" w:rsidRDefault="002B18CA" w:rsidP="002B18C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Type "subscription" to find tips about recurring charges</w:t>
      </w:r>
    </w:p>
    <w:p w14:paraId="1A6A1CDD" w14:textId="77777777" w:rsidR="002B18CA" w:rsidRPr="002B18CA" w:rsidRDefault="002B18CA" w:rsidP="002B18C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Type "emergency" to find tips about emergency funds</w:t>
      </w:r>
    </w:p>
    <w:p w14:paraId="73E1FCE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The cards update automatically as you type. No need to press Enter.</w:t>
      </w:r>
    </w:p>
    <w:p w14:paraId="3FB154E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To see all tips again, clear the search box by deleting what you typed.</w:t>
      </w:r>
    </w:p>
    <w:p w14:paraId="1114354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if no results appear?</w:t>
      </w:r>
    </w:p>
    <w:p w14:paraId="4F4BF60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your search has no matches, you will see the message: </w:t>
      </w:r>
      <w:r w:rsidRPr="002B18CA">
        <w:rPr>
          <w:rFonts w:cstheme="minorHAnsi"/>
          <w:b/>
          <w:bCs/>
          <w:sz w:val="28"/>
          <w:szCs w:val="28"/>
        </w:rPr>
        <w:t>"No matching tips found. Try a different search term."</w:t>
      </w:r>
    </w:p>
    <w:p w14:paraId="302B18B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Try a shorter or different keyword. For example, instead of "subscriptions", try just "sub".</w:t>
      </w:r>
    </w:p>
    <w:p w14:paraId="006086C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797902E">
          <v:rect id="_x0000_i1324" style="width:369.3pt;height:.75pt" o:hrpct="0" o:hralign="center" o:hrstd="t" o:hr="t" fillcolor="#a0a0a0" stroked="f"/>
        </w:pict>
      </w:r>
    </w:p>
    <w:p w14:paraId="121ED5F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C831598">
          <v:rect id="_x0000_i1325" style="width:369.3pt;height:.75pt" o:hrpct="0" o:hralign="center" o:hrstd="t" o:hr="t" fillcolor="#a0a0a0" stroked="f"/>
        </w:pict>
      </w:r>
    </w:p>
    <w:p w14:paraId="44030028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8 — Resources Section</w:t>
      </w:r>
    </w:p>
    <w:p w14:paraId="4229D2C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 </w:t>
      </w:r>
      <w:r w:rsidRPr="002B18CA">
        <w:rPr>
          <w:rFonts w:cstheme="minorHAnsi"/>
          <w:b/>
          <w:bCs/>
          <w:sz w:val="28"/>
          <w:szCs w:val="28"/>
        </w:rPr>
        <w:t>Resources</w:t>
      </w:r>
      <w:r w:rsidRPr="002B18CA">
        <w:rPr>
          <w:rFonts w:cstheme="minorHAnsi"/>
          <w:sz w:val="28"/>
          <w:szCs w:val="28"/>
        </w:rPr>
        <w:t> in the navigation bar to open the Resources section.</w:t>
      </w:r>
    </w:p>
    <w:p w14:paraId="598917C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Resources section has three tabs: Infographics, About, and Feedback.</w:t>
      </w:r>
    </w:p>
    <w:p w14:paraId="7B63140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0BE03CBE">
          <v:rect id="_x0000_i1326" style="width:369.3pt;height:.75pt" o:hrpct="0" o:hralign="center" o:hrstd="t" o:hr="t" fillcolor="#a0a0a0" stroked="f"/>
        </w:pict>
      </w:r>
    </w:p>
    <w:p w14:paraId="230504E0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8.1 — Infographics Gallery Tab</w:t>
      </w:r>
    </w:p>
    <w:p w14:paraId="1298CA3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Visual Infographics</w:t>
      </w:r>
      <w:r w:rsidRPr="002B18CA">
        <w:rPr>
          <w:rFonts w:cstheme="minorHAnsi"/>
          <w:sz w:val="28"/>
          <w:szCs w:val="28"/>
        </w:rPr>
        <w:t> tab (selected by default).</w:t>
      </w:r>
    </w:p>
    <w:p w14:paraId="0A9336D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you will find here</w:t>
      </w:r>
    </w:p>
    <w:p w14:paraId="4CAC98A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 grid of cards, each representing a key financial concept in a condensed, easy-to-read format.</w:t>
      </w:r>
    </w:p>
    <w:p w14:paraId="1469D6E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open an infographic</w:t>
      </w:r>
    </w:p>
    <w:p w14:paraId="3B661C4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Click on any card in the grid.</w:t>
      </w:r>
    </w:p>
    <w:p w14:paraId="5757D11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Step 2.</w:t>
      </w:r>
      <w:r w:rsidRPr="002B18CA">
        <w:rPr>
          <w:rFonts w:cstheme="minorHAnsi"/>
          <w:sz w:val="28"/>
          <w:szCs w:val="28"/>
        </w:rPr>
        <w:t xml:space="preserve"> A popup window (modal) appears in the </w:t>
      </w:r>
      <w:proofErr w:type="spellStart"/>
      <w:r w:rsidRPr="002B18CA">
        <w:rPr>
          <w:rFonts w:cstheme="minorHAnsi"/>
          <w:sz w:val="28"/>
          <w:szCs w:val="28"/>
        </w:rPr>
        <w:t>centre</w:t>
      </w:r>
      <w:proofErr w:type="spellEnd"/>
      <w:r w:rsidRPr="002B18CA">
        <w:rPr>
          <w:rFonts w:cstheme="minorHAnsi"/>
          <w:sz w:val="28"/>
          <w:szCs w:val="28"/>
        </w:rPr>
        <w:t xml:space="preserve"> of the screen. It shows the full title and a detailed explanation of that concept.</w:t>
      </w:r>
    </w:p>
    <w:p w14:paraId="5EFE595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Read the explanation.</w:t>
      </w:r>
    </w:p>
    <w:p w14:paraId="5EB7537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4.</w:t>
      </w:r>
      <w:r w:rsidRPr="002B18CA">
        <w:rPr>
          <w:rFonts w:cstheme="minorHAnsi"/>
          <w:sz w:val="28"/>
          <w:szCs w:val="28"/>
        </w:rPr>
        <w:t> To close the popup, either:</w:t>
      </w:r>
    </w:p>
    <w:p w14:paraId="3A09369F" w14:textId="77777777" w:rsidR="002B18CA" w:rsidRPr="002B18CA" w:rsidRDefault="002B18CA" w:rsidP="002B18CA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X button</w:t>
      </w:r>
      <w:r w:rsidRPr="002B18CA">
        <w:rPr>
          <w:rFonts w:cstheme="minorHAnsi"/>
          <w:sz w:val="28"/>
          <w:szCs w:val="28"/>
        </w:rPr>
        <w:t> in the top-right corner of the popup, or</w:t>
      </w:r>
    </w:p>
    <w:p w14:paraId="0E81556B" w14:textId="77777777" w:rsidR="002B18CA" w:rsidRPr="002B18CA" w:rsidRDefault="002B18CA" w:rsidP="002B18CA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anywhere on the dark area outside the popup</w:t>
      </w:r>
    </w:p>
    <w:p w14:paraId="12B6B3A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Tips</w:t>
      </w:r>
    </w:p>
    <w:p w14:paraId="0617CA78" w14:textId="77777777" w:rsidR="002B18CA" w:rsidRPr="002B18CA" w:rsidRDefault="002B18CA" w:rsidP="002B18CA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Each infographic is designed to be read in under a minute.</w:t>
      </w:r>
    </w:p>
    <w:p w14:paraId="59BF102B" w14:textId="77777777" w:rsidR="002B18CA" w:rsidRPr="002B18CA" w:rsidRDefault="002B18CA" w:rsidP="002B18CA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They are most useful after you have already read the Learn section, as they reinforce the concepts.</w:t>
      </w:r>
    </w:p>
    <w:p w14:paraId="11DC32C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486F44E">
          <v:rect id="_x0000_i1327" style="width:369.3pt;height:.75pt" o:hrpct="0" o:hralign="center" o:hrstd="t" o:hr="t" fillcolor="#a0a0a0" stroked="f"/>
        </w:pict>
      </w:r>
    </w:p>
    <w:p w14:paraId="47944752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8.2 — About BudgetBasics Tab</w:t>
      </w:r>
    </w:p>
    <w:p w14:paraId="1E80DE8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About Project</w:t>
      </w:r>
      <w:r w:rsidRPr="002B18CA">
        <w:rPr>
          <w:rFonts w:cstheme="minorHAnsi"/>
          <w:sz w:val="28"/>
          <w:szCs w:val="28"/>
        </w:rPr>
        <w:t> tab button.</w:t>
      </w:r>
    </w:p>
    <w:p w14:paraId="50E563F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you will find here</w:t>
      </w:r>
    </w:p>
    <w:p w14:paraId="0B38D7CC" w14:textId="77777777" w:rsidR="002B18CA" w:rsidRPr="002B18CA" w:rsidRDefault="002B18CA" w:rsidP="002B18CA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Background information on why BudgetBasics was built</w:t>
      </w:r>
    </w:p>
    <w:p w14:paraId="1EBB5127" w14:textId="77777777" w:rsidR="002B18CA" w:rsidRPr="002B18CA" w:rsidRDefault="002B18CA" w:rsidP="002B18CA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team's mission statement</w:t>
      </w:r>
    </w:p>
    <w:p w14:paraId="132506CF" w14:textId="77777777" w:rsidR="002B18CA" w:rsidRPr="002B18CA" w:rsidRDefault="002B18CA" w:rsidP="002B18CA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makes BudgetBasics different from generic finance tools</w:t>
      </w:r>
    </w:p>
    <w:p w14:paraId="0E82EB2D" w14:textId="77777777" w:rsidR="002B18CA" w:rsidRPr="002B18CA" w:rsidRDefault="002B18CA" w:rsidP="002B18CA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technology stack used to build it</w:t>
      </w:r>
    </w:p>
    <w:p w14:paraId="4F84C4C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This section is informational — there is nothing to interact with. Read it to understand the purpose and philosophy behind the platform.</w:t>
      </w:r>
    </w:p>
    <w:p w14:paraId="337D352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8571F6A">
          <v:rect id="_x0000_i1328" style="width:369.3pt;height:.75pt" o:hrpct="0" o:hralign="center" o:hrstd="t" o:hr="t" fillcolor="#a0a0a0" stroked="f"/>
        </w:pict>
      </w:r>
    </w:p>
    <w:p w14:paraId="656CB125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8.3 — Feedback Form Tab</w:t>
      </w:r>
    </w:p>
    <w:p w14:paraId="15D4B71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Feedback Form</w:t>
      </w:r>
      <w:r w:rsidRPr="002B18CA">
        <w:rPr>
          <w:rFonts w:cstheme="minorHAnsi"/>
          <w:sz w:val="28"/>
          <w:szCs w:val="28"/>
        </w:rPr>
        <w:t> tab button.</w:t>
      </w:r>
    </w:p>
    <w:p w14:paraId="1C803D8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this form does</w:t>
      </w:r>
    </w:p>
    <w:p w14:paraId="7EC6286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It collects your honest rating and comments about the BudgetBasics platform. Your feedback helps the team improve future versions.</w:t>
      </w:r>
    </w:p>
    <w:p w14:paraId="130903F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How to fill in the form</w:t>
      </w:r>
    </w:p>
    <w:p w14:paraId="5BEAAB1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 — Your Name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Your Name</w:t>
      </w:r>
      <w:r w:rsidRPr="002B18CA">
        <w:rPr>
          <w:rFonts w:cstheme="minorHAnsi"/>
          <w:sz w:val="28"/>
          <w:szCs w:val="28"/>
        </w:rPr>
        <w:t> field and type your full name.</w:t>
      </w:r>
    </w:p>
    <w:p w14:paraId="54B29BA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 — Email Address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Email Address</w:t>
      </w:r>
      <w:r w:rsidRPr="002B18CA">
        <w:rPr>
          <w:rFonts w:cstheme="minorHAnsi"/>
          <w:sz w:val="28"/>
          <w:szCs w:val="28"/>
        </w:rPr>
        <w:t> field and type a valid email address. It must follow the format: something@domain.com</w:t>
      </w:r>
    </w:p>
    <w:p w14:paraId="630AFB2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 — Overall Rating</w:t>
      </w:r>
      <w:r w:rsidRPr="002B18CA">
        <w:rPr>
          <w:rFonts w:cstheme="minorHAnsi"/>
          <w:sz w:val="28"/>
          <w:szCs w:val="28"/>
        </w:rPr>
        <w:t> Click one of the five </w:t>
      </w:r>
      <w:r w:rsidRPr="002B18CA">
        <w:rPr>
          <w:rFonts w:cstheme="minorHAnsi"/>
          <w:b/>
          <w:bCs/>
          <w:sz w:val="28"/>
          <w:szCs w:val="28"/>
        </w:rPr>
        <w:t>star symbols</w:t>
      </w:r>
      <w:r w:rsidRPr="002B18CA">
        <w:rPr>
          <w:rFonts w:cstheme="minorHAnsi"/>
          <w:sz w:val="28"/>
          <w:szCs w:val="28"/>
        </w:rPr>
        <w:t> to give your rating:</w:t>
      </w:r>
    </w:p>
    <w:p w14:paraId="37524064" w14:textId="77777777" w:rsidR="002B18CA" w:rsidRPr="002B18CA" w:rsidRDefault="002B18CA" w:rsidP="002B18CA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1 star = Poor</w:t>
      </w:r>
    </w:p>
    <w:p w14:paraId="697D16C4" w14:textId="77777777" w:rsidR="002B18CA" w:rsidRPr="002B18CA" w:rsidRDefault="002B18CA" w:rsidP="002B18CA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2 stars = Below average</w:t>
      </w:r>
    </w:p>
    <w:p w14:paraId="7EDF4041" w14:textId="77777777" w:rsidR="002B18CA" w:rsidRPr="002B18CA" w:rsidRDefault="002B18CA" w:rsidP="002B18CA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3 stars = Average</w:t>
      </w:r>
    </w:p>
    <w:p w14:paraId="55B102C3" w14:textId="77777777" w:rsidR="002B18CA" w:rsidRPr="002B18CA" w:rsidRDefault="002B18CA" w:rsidP="002B18CA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4 stars = Good</w:t>
      </w:r>
    </w:p>
    <w:p w14:paraId="02C3C424" w14:textId="77777777" w:rsidR="002B18CA" w:rsidRPr="002B18CA" w:rsidRDefault="002B18CA" w:rsidP="002B18CA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5 stars = Excellent</w:t>
      </w:r>
    </w:p>
    <w:p w14:paraId="2B484FA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stars will highlight up to the one you click.</w:t>
      </w:r>
    </w:p>
    <w:p w14:paraId="10238FF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4 — Comments &amp; Suggestions</w:t>
      </w:r>
      <w:r w:rsidRPr="002B18CA">
        <w:rPr>
          <w:rFonts w:cstheme="minorHAnsi"/>
          <w:sz w:val="28"/>
          <w:szCs w:val="28"/>
        </w:rPr>
        <w:t> Click the large text box and type your feedback. Be as specific as you like — what worked, what did not, what you would like to see added.</w:t>
      </w:r>
    </w:p>
    <w:p w14:paraId="3F568AE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5 — Submit</w:t>
      </w:r>
      <w:r w:rsidRPr="002B18CA">
        <w:rPr>
          <w:rFonts w:cstheme="minorHAnsi"/>
          <w:sz w:val="28"/>
          <w:szCs w:val="28"/>
        </w:rPr>
        <w:t> Click the </w:t>
      </w:r>
      <w:r w:rsidRPr="002B18CA">
        <w:rPr>
          <w:rFonts w:cstheme="minorHAnsi"/>
          <w:b/>
          <w:bCs/>
          <w:sz w:val="28"/>
          <w:szCs w:val="28"/>
        </w:rPr>
        <w:t>Submit Feedback</w:t>
      </w:r>
      <w:r w:rsidRPr="002B18CA">
        <w:rPr>
          <w:rFonts w:cstheme="minorHAnsi"/>
          <w:sz w:val="28"/>
          <w:szCs w:val="28"/>
        </w:rPr>
        <w:t> button.</w:t>
      </w:r>
    </w:p>
    <w:p w14:paraId="761AFAF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happens after you submit</w:t>
      </w:r>
    </w:p>
    <w:p w14:paraId="041B6B3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all fields are filled correctly, the form disappears and a green success message appears:</w:t>
      </w:r>
    </w:p>
    <w:p w14:paraId="2AEC01F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"Thank you for your valuable feedback! Your response has been recorded successfully."</w:t>
      </w:r>
    </w:p>
    <w:p w14:paraId="3B13CE9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What if errors appear?</w:t>
      </w:r>
    </w:p>
    <w:p w14:paraId="01E99F1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 missed a field, a red error message will appear directly below that field. Fill in the missing information and click Submit again.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7"/>
        <w:gridCol w:w="4663"/>
      </w:tblGrid>
      <w:tr w:rsidR="002B18CA" w:rsidRPr="002B18CA" w14:paraId="7B4CAA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8470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lastRenderedPageBreak/>
              <w:t>Error Message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AFC4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to do</w:t>
            </w:r>
          </w:p>
        </w:tc>
      </w:tr>
      <w:tr w:rsidR="002B18CA" w:rsidRPr="002B18CA" w14:paraId="0CF3D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9424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Please enter your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0BE5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Type your name in the Name field</w:t>
            </w:r>
          </w:p>
        </w:tc>
      </w:tr>
      <w:tr w:rsidR="002B18CA" w:rsidRPr="002B18CA" w14:paraId="62125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8DD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Please enter a valid email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F3E12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Type a proper email like abc@gmail.com</w:t>
            </w:r>
          </w:p>
        </w:tc>
      </w:tr>
      <w:tr w:rsidR="002B18CA" w:rsidRPr="002B18CA" w14:paraId="20839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7CA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Please provide a star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13612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 one of the five stars</w:t>
            </w:r>
          </w:p>
        </w:tc>
      </w:tr>
      <w:tr w:rsidR="002B18CA" w:rsidRPr="002B18CA" w14:paraId="346D9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8C40B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Please add your 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9B35D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Type something in the comments box</w:t>
            </w:r>
          </w:p>
        </w:tc>
      </w:tr>
    </w:tbl>
    <w:p w14:paraId="6AE42E8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015CFF80">
          <v:rect id="_x0000_i1329" style="width:369.3pt;height:.75pt" o:hrpct="0" o:hralign="center" o:hrstd="t" o:hr="t" fillcolor="#a0a0a0" stroked="f"/>
        </w:pict>
      </w:r>
    </w:p>
    <w:p w14:paraId="4EDADB5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7C28ABE">
          <v:rect id="_x0000_i1330" style="width:369.3pt;height:.75pt" o:hrpct="0" o:hralign="center" o:hrstd="t" o:hr="t" fillcolor="#a0a0a0" stroked="f"/>
        </w:pict>
      </w:r>
    </w:p>
    <w:p w14:paraId="3D1CBB9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9 — AI Chatbot — BudgetAssistant</w:t>
      </w:r>
    </w:p>
    <w:p w14:paraId="12568CA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BudgetAssistant is a floating chat panel available on every page of the application.</w:t>
      </w:r>
    </w:p>
    <w:p w14:paraId="1D5E4D2A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How to open the chatbot</w:t>
      </w:r>
    </w:p>
    <w:p w14:paraId="45C3191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Look for the button labelled </w:t>
      </w:r>
      <w:r w:rsidRPr="002B18CA">
        <w:rPr>
          <w:rFonts w:cstheme="minorHAnsi"/>
          <w:b/>
          <w:bCs/>
          <w:sz w:val="28"/>
          <w:szCs w:val="28"/>
        </w:rPr>
        <w:t>AI HELP</w:t>
      </w:r>
      <w:r w:rsidRPr="002B18CA">
        <w:rPr>
          <w:rFonts w:cstheme="minorHAnsi"/>
          <w:sz w:val="28"/>
          <w:szCs w:val="28"/>
        </w:rPr>
        <w:t> in the bottom-right corner of the screen. Click it. The chat panel slides open above the button.</w:t>
      </w:r>
    </w:p>
    <w:p w14:paraId="68A5DF6B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How to close the chatbot</w:t>
      </w:r>
    </w:p>
    <w:p w14:paraId="3E78ECD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the </w:t>
      </w:r>
      <w:r w:rsidRPr="002B18CA">
        <w:rPr>
          <w:rFonts w:cstheme="minorHAnsi"/>
          <w:b/>
          <w:bCs/>
          <w:sz w:val="28"/>
          <w:szCs w:val="28"/>
        </w:rPr>
        <w:t>X button</w:t>
      </w:r>
      <w:r w:rsidRPr="002B18CA">
        <w:rPr>
          <w:rFonts w:cstheme="minorHAnsi"/>
          <w:sz w:val="28"/>
          <w:szCs w:val="28"/>
        </w:rPr>
        <w:t> in the top-right corner of the chat panel, or click the button in the bottom-right corner again (it now shows </w:t>
      </w:r>
      <w:r w:rsidRPr="002B18CA">
        <w:rPr>
          <w:rFonts w:cstheme="minorHAnsi"/>
          <w:b/>
          <w:bCs/>
          <w:sz w:val="28"/>
          <w:szCs w:val="28"/>
        </w:rPr>
        <w:t>CLOSE</w:t>
      </w:r>
      <w:r w:rsidRPr="002B18CA">
        <w:rPr>
          <w:rFonts w:cstheme="minorHAnsi"/>
          <w:sz w:val="28"/>
          <w:szCs w:val="28"/>
        </w:rPr>
        <w:t>).</w:t>
      </w:r>
    </w:p>
    <w:p w14:paraId="40225C8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How to ask a question by typing</w:t>
      </w:r>
    </w:p>
    <w:p w14:paraId="0143926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1.</w:t>
      </w:r>
      <w:r w:rsidRPr="002B18CA">
        <w:rPr>
          <w:rFonts w:cstheme="minorHAnsi"/>
          <w:sz w:val="28"/>
          <w:szCs w:val="28"/>
        </w:rPr>
        <w:t> Click inside the text box at the bottom of the chat panel (it says "Type your financial question...").</w:t>
      </w:r>
    </w:p>
    <w:p w14:paraId="1853AB6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2.</w:t>
      </w:r>
      <w:r w:rsidRPr="002B18CA">
        <w:rPr>
          <w:rFonts w:cstheme="minorHAnsi"/>
          <w:sz w:val="28"/>
          <w:szCs w:val="28"/>
        </w:rPr>
        <w:t> Type your question in plain language. For example:</w:t>
      </w:r>
    </w:p>
    <w:p w14:paraId="5CE3FE57" w14:textId="77777777" w:rsidR="002B18CA" w:rsidRPr="002B18CA" w:rsidRDefault="002B18CA" w:rsidP="002B18CA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"How do I start saving?"</w:t>
      </w:r>
    </w:p>
    <w:p w14:paraId="31A1261D" w14:textId="77777777" w:rsidR="002B18CA" w:rsidRPr="002B18CA" w:rsidRDefault="002B18CA" w:rsidP="002B18CA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"What is the 50-30-20 rule?"</w:t>
      </w:r>
    </w:p>
    <w:p w14:paraId="0E3FE1E2" w14:textId="77777777" w:rsidR="002B18CA" w:rsidRPr="002B18CA" w:rsidRDefault="002B18CA" w:rsidP="002B18CA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"How can I reduce food costs?"</w:t>
      </w:r>
    </w:p>
    <w:p w14:paraId="43C9492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Step 3.</w:t>
      </w:r>
      <w:r w:rsidRPr="002B18CA">
        <w:rPr>
          <w:rFonts w:cstheme="minorHAnsi"/>
          <w:sz w:val="28"/>
          <w:szCs w:val="28"/>
        </w:rPr>
        <w:t> Either click the </w:t>
      </w:r>
      <w:r w:rsidRPr="002B18CA">
        <w:rPr>
          <w:rFonts w:cstheme="minorHAnsi"/>
          <w:b/>
          <w:bCs/>
          <w:sz w:val="28"/>
          <w:szCs w:val="28"/>
        </w:rPr>
        <w:t>Send</w:t>
      </w:r>
      <w:r w:rsidRPr="002B18CA">
        <w:rPr>
          <w:rFonts w:cstheme="minorHAnsi"/>
          <w:sz w:val="28"/>
          <w:szCs w:val="28"/>
        </w:rPr>
        <w:t> button, or press </w:t>
      </w:r>
      <w:r w:rsidRPr="002B18CA">
        <w:rPr>
          <w:rFonts w:cstheme="minorHAnsi"/>
          <w:b/>
          <w:bCs/>
          <w:sz w:val="28"/>
          <w:szCs w:val="28"/>
        </w:rPr>
        <w:t>Enter</w:t>
      </w:r>
      <w:r w:rsidRPr="002B18CA">
        <w:rPr>
          <w:rFonts w:cstheme="minorHAnsi"/>
          <w:sz w:val="28"/>
          <w:szCs w:val="28"/>
        </w:rPr>
        <w:t> on your keyboard.</w:t>
      </w:r>
    </w:p>
    <w:p w14:paraId="1C095EC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Step 4.</w:t>
      </w:r>
      <w:r w:rsidRPr="002B18CA">
        <w:rPr>
          <w:rFonts w:cstheme="minorHAnsi"/>
          <w:sz w:val="28"/>
          <w:szCs w:val="28"/>
        </w:rPr>
        <w:t> Your message appears as a bubble on the right side of the chat. The chatbot's reply appears as a bubble on the left side within a moment.</w:t>
      </w:r>
    </w:p>
    <w:p w14:paraId="2E84BAF3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How to use Quick Questions</w:t>
      </w:r>
    </w:p>
    <w:p w14:paraId="3504D5E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Above the text box, there are six pre-written question buttons: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9"/>
        <w:gridCol w:w="3677"/>
      </w:tblGrid>
      <w:tr w:rsidR="002B18CA" w:rsidRPr="002B18CA" w14:paraId="7F61E9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E6EF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Button 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4392C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Topic Covered</w:t>
            </w:r>
          </w:p>
        </w:tc>
      </w:tr>
      <w:tr w:rsidR="002B18CA" w:rsidRPr="002B18CA" w14:paraId="7B9C1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AA91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is the 50-30-20 rule?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56E0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Budget allocation rule</w:t>
            </w:r>
          </w:p>
        </w:tc>
      </w:tr>
      <w:tr w:rsidR="002B18CA" w:rsidRPr="002B18CA" w14:paraId="7CD62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9F91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do I start saving?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60BF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Starting a savings habit</w:t>
            </w:r>
          </w:p>
        </w:tc>
      </w:tr>
      <w:tr w:rsidR="002B18CA" w:rsidRPr="002B18CA" w14:paraId="1D1CA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9F60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Needs vs wants?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FBC02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Differentiating needs and wants</w:t>
            </w:r>
          </w:p>
        </w:tc>
      </w:tr>
      <w:tr w:rsidR="002B18CA" w:rsidRPr="002B18CA" w14:paraId="23A14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C6F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build a budget?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CB03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Step-by-step budget creation</w:t>
            </w:r>
          </w:p>
        </w:tc>
      </w:tr>
      <w:tr w:rsidR="002B18CA" w:rsidRPr="002B18CA" w14:paraId="668A3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9F23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Reduce food costs?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E9F1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Cutting food expenses</w:t>
            </w:r>
          </w:p>
        </w:tc>
      </w:tr>
      <w:tr w:rsidR="002B18CA" w:rsidRPr="002B18CA" w14:paraId="05EDC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85FD0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is an emergency fund?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47C21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Building a financial safety net</w:t>
            </w:r>
          </w:p>
        </w:tc>
      </w:tr>
    </w:tbl>
    <w:p w14:paraId="0DAE1FC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any of these buttons to send that question instantly without typing.</w:t>
      </w:r>
    </w:p>
    <w:p w14:paraId="6C05DFC5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Topics the chatbot can answer</w:t>
      </w:r>
    </w:p>
    <w:p w14:paraId="3866778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chatbot responds to questions containing keywords such as:</w:t>
      </w:r>
    </w:p>
    <w:p w14:paraId="4E049D0F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budget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budgeting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plan</w:t>
      </w:r>
    </w:p>
    <w:p w14:paraId="220A1D92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save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saving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savings</w:t>
      </w:r>
    </w:p>
    <w:p w14:paraId="791D2AB3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50-30-20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rule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percentage</w:t>
      </w:r>
    </w:p>
    <w:p w14:paraId="6EFC0BDC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needs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wants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essential</w:t>
      </w:r>
    </w:p>
    <w:p w14:paraId="565FFA6C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food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groceries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meal</w:t>
      </w:r>
    </w:p>
    <w:p w14:paraId="3B16D2AF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subscription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recurring</w:t>
      </w:r>
    </w:p>
    <w:p w14:paraId="759D480E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emergency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reserve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buffer</w:t>
      </w:r>
    </w:p>
    <w:p w14:paraId="2DE2420A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impulse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spending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control</w:t>
      </w:r>
    </w:p>
    <w:p w14:paraId="5C0C4456" w14:textId="77777777" w:rsidR="002B18CA" w:rsidRPr="002B18CA" w:rsidRDefault="002B18CA" w:rsidP="002B18CA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goal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target</w:t>
      </w:r>
      <w:r w:rsidRPr="002B18CA">
        <w:rPr>
          <w:rFonts w:cstheme="minorHAnsi"/>
          <w:sz w:val="28"/>
          <w:szCs w:val="28"/>
        </w:rPr>
        <w:t>, </w:t>
      </w:r>
      <w:r w:rsidRPr="002B18CA">
        <w:rPr>
          <w:rFonts w:cstheme="minorHAnsi"/>
          <w:b/>
          <w:bCs/>
          <w:sz w:val="28"/>
          <w:szCs w:val="28"/>
        </w:rPr>
        <w:t>laptop</w:t>
      </w:r>
    </w:p>
    <w:p w14:paraId="5DA674C0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What if the chatbot does not understand?</w:t>
      </w:r>
    </w:p>
    <w:p w14:paraId="55D9DDF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If your question does not match any keyword, the chatbot will reply with a general helpful message. Try rephrasing using simpler or shorter words. For example, instead of "How do I prevent overspending on unnecessary luxury items?", try "How do I stop overspending?"</w:t>
      </w:r>
    </w:p>
    <w:p w14:paraId="22251C02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Privacy note</w:t>
      </w:r>
    </w:p>
    <w:p w14:paraId="04B032F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chatbot does not connect to any external service. It runs entirely on your device using pre-written responses. No question you type is sent anywhere online.</w:t>
      </w:r>
    </w:p>
    <w:p w14:paraId="769F4CE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D519289">
          <v:rect id="_x0000_i1331" style="width:369.3pt;height:.75pt" o:hrpct="0" o:hralign="center" o:hrstd="t" o:hr="t" fillcolor="#a0a0a0" stroked="f"/>
        </w:pict>
      </w:r>
    </w:p>
    <w:p w14:paraId="5856DFD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D6F6C36">
          <v:rect id="_x0000_i1332" style="width:369.3pt;height:.75pt" o:hrpct="0" o:hralign="center" o:hrstd="t" o:hr="t" fillcolor="#a0a0a0" stroked="f"/>
        </w:pict>
      </w:r>
    </w:p>
    <w:p w14:paraId="17D6EAF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10 — Footer Navigation</w:t>
      </w:r>
    </w:p>
    <w:p w14:paraId="2AFFE83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At the bottom of every page, the footer provides:</w:t>
      </w:r>
    </w:p>
    <w:p w14:paraId="367D009E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Quick Links Column</w:t>
      </w:r>
    </w:p>
    <w:p w14:paraId="748D776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Clickable links to each section:</w:t>
      </w:r>
    </w:p>
    <w:p w14:paraId="722B7C1E" w14:textId="77777777" w:rsidR="002B18CA" w:rsidRPr="002B18CA" w:rsidRDefault="002B18CA" w:rsidP="002B18CA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Home</w:t>
      </w:r>
    </w:p>
    <w:p w14:paraId="09457DEB" w14:textId="77777777" w:rsidR="002B18CA" w:rsidRPr="002B18CA" w:rsidRDefault="002B18CA" w:rsidP="002B18CA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Learn</w:t>
      </w:r>
    </w:p>
    <w:p w14:paraId="49FC4CF4" w14:textId="77777777" w:rsidR="002B18CA" w:rsidRPr="002B18CA" w:rsidRDefault="002B18CA" w:rsidP="002B18CA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Tools</w:t>
      </w:r>
    </w:p>
    <w:p w14:paraId="6F210966" w14:textId="77777777" w:rsidR="002B18CA" w:rsidRPr="002B18CA" w:rsidRDefault="002B18CA" w:rsidP="002B18CA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Resources</w:t>
      </w:r>
    </w:p>
    <w:p w14:paraId="6172894F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Clicking any of these works exactly like clicking the top navigation bar.</w:t>
      </w:r>
    </w:p>
    <w:p w14:paraId="020A9443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Resources Column</w:t>
      </w:r>
    </w:p>
    <w:p w14:paraId="6AE68BC7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Direct links that take you to specific sections:</w:t>
      </w:r>
    </w:p>
    <w:p w14:paraId="298D4F67" w14:textId="77777777" w:rsidR="002B18CA" w:rsidRPr="002B18CA" w:rsidRDefault="002B18CA" w:rsidP="002B18CA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Budgeting Basics (opens Learn section)</w:t>
      </w:r>
    </w:p>
    <w:p w14:paraId="2D2BE16F" w14:textId="77777777" w:rsidR="002B18CA" w:rsidRPr="002B18CA" w:rsidRDefault="002B18CA" w:rsidP="002B18CA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Needs vs Wants (opens Learn section)</w:t>
      </w:r>
    </w:p>
    <w:p w14:paraId="07742FF3" w14:textId="77777777" w:rsidR="002B18CA" w:rsidRPr="002B18CA" w:rsidRDefault="002B18CA" w:rsidP="002B18CA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Savings Calculator (opens Tools section)</w:t>
      </w:r>
    </w:p>
    <w:p w14:paraId="0F6041D7" w14:textId="77777777" w:rsidR="002B18CA" w:rsidRPr="002B18CA" w:rsidRDefault="002B18CA" w:rsidP="002B18CA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t>Expense Planner (opens Tools section)</w:t>
      </w:r>
    </w:p>
    <w:p w14:paraId="7ACA904C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Follow Us Column</w:t>
      </w:r>
    </w:p>
    <w:p w14:paraId="480EA07B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 xml:space="preserve">Four social icon buttons (f, t, </w:t>
      </w:r>
      <w:proofErr w:type="spellStart"/>
      <w:r w:rsidRPr="002B18CA">
        <w:rPr>
          <w:rFonts w:cstheme="minorHAnsi"/>
          <w:sz w:val="28"/>
          <w:szCs w:val="28"/>
        </w:rPr>
        <w:t>i</w:t>
      </w:r>
      <w:proofErr w:type="spellEnd"/>
      <w:r w:rsidRPr="002B18CA">
        <w:rPr>
          <w:rFonts w:cstheme="minorHAnsi"/>
          <w:sz w:val="28"/>
          <w:szCs w:val="28"/>
        </w:rPr>
        <w:t>, in) and a contact email address. These are placeholder links and do not navigate to external websites.</w:t>
      </w:r>
    </w:p>
    <w:p w14:paraId="742F65AC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Back to Top Link</w:t>
      </w:r>
    </w:p>
    <w:p w14:paraId="595C734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At the very bottom, click </w:t>
      </w:r>
      <w:r w:rsidRPr="002B18CA">
        <w:rPr>
          <w:rFonts w:cstheme="minorHAnsi"/>
          <w:b/>
          <w:bCs/>
          <w:sz w:val="28"/>
          <w:szCs w:val="28"/>
        </w:rPr>
        <w:t>Back to Top</w:t>
      </w:r>
      <w:r w:rsidRPr="002B18CA">
        <w:rPr>
          <w:rFonts w:cstheme="minorHAnsi"/>
          <w:sz w:val="28"/>
          <w:szCs w:val="28"/>
        </w:rPr>
        <w:t> to instantly scroll back to the top of the page. Useful after reading through a long section.</w:t>
      </w:r>
    </w:p>
    <w:p w14:paraId="4ABED43D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Copyright Year</w:t>
      </w:r>
    </w:p>
    <w:p w14:paraId="15E10E84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year updates automatically to always show the current year.</w:t>
      </w:r>
    </w:p>
    <w:p w14:paraId="75F6961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6971050">
          <v:rect id="_x0000_i1333" style="width:369.3pt;height:.75pt" o:hrpct="0" o:hralign="center" o:hrstd="t" o:hr="t" fillcolor="#a0a0a0" stroked="f"/>
        </w:pict>
      </w:r>
    </w:p>
    <w:p w14:paraId="0FE8329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0C59857D">
          <v:rect id="_x0000_i1334" style="width:369.3pt;height:.75pt" o:hrpct="0" o:hralign="center" o:hrstd="t" o:hr="t" fillcolor="#a0a0a0" stroked="f"/>
        </w:pict>
      </w:r>
    </w:p>
    <w:p w14:paraId="59EA9776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11 — Frequently Asked Questions</w:t>
      </w:r>
    </w:p>
    <w:p w14:paraId="17C16F5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Do I need to create an account to use BudgetBasics?</w:t>
      </w:r>
      <w:r w:rsidRPr="002B18CA">
        <w:rPr>
          <w:rFonts w:cstheme="minorHAnsi"/>
          <w:sz w:val="28"/>
          <w:szCs w:val="28"/>
        </w:rPr>
        <w:t> No. There are no accounts, no sign-ups, and no passwords. Open the file and start using it immediately.</w:t>
      </w:r>
    </w:p>
    <w:p w14:paraId="72D8746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Does BudgetBasics save my data?</w:t>
      </w:r>
      <w:r w:rsidRPr="002B18CA">
        <w:rPr>
          <w:rFonts w:cstheme="minorHAnsi"/>
          <w:sz w:val="28"/>
          <w:szCs w:val="28"/>
        </w:rPr>
        <w:t> No. All data (expenses you log, goals you enter, calculator results) exists only for your current browser session. When you close or refresh the tab, everything resets. This is intentional — your financial data stays completely private.</w:t>
      </w:r>
    </w:p>
    <w:p w14:paraId="74F59409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Can I use BudgetBasics on my phone?</w:t>
      </w:r>
      <w:r w:rsidRPr="002B18CA">
        <w:rPr>
          <w:rFonts w:cstheme="minorHAnsi"/>
          <w:sz w:val="28"/>
          <w:szCs w:val="28"/>
        </w:rPr>
        <w:t> Yes. The layout adjusts automatically for smaller screens. The full feature set is available on any device.</w:t>
      </w:r>
    </w:p>
    <w:p w14:paraId="0C3D259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The charts are not showing. What do I do?</w:t>
      </w:r>
      <w:r w:rsidRPr="002B18CA">
        <w:rPr>
          <w:rFonts w:cstheme="minorHAnsi"/>
          <w:sz w:val="28"/>
          <w:szCs w:val="28"/>
        </w:rPr>
        <w:t> Charts require an internet connection on first load (they use Chart.js from a CDN). Check your connection and refresh the page. If you are offline, the charts will not render, but all other features will work.</w:t>
      </w:r>
    </w:p>
    <w:p w14:paraId="20D6EEB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I clicked Calculate but nothing happened.</w:t>
      </w:r>
      <w:r w:rsidRPr="002B18CA">
        <w:rPr>
          <w:rFonts w:cstheme="minorHAnsi"/>
          <w:sz w:val="28"/>
          <w:szCs w:val="28"/>
        </w:rPr>
        <w:t xml:space="preserve"> Make sure all required input fields are filled in and contain valid numbers. Blank fields or letters where numbers are </w:t>
      </w:r>
      <w:r w:rsidRPr="002B18CA">
        <w:rPr>
          <w:rFonts w:cstheme="minorHAnsi"/>
          <w:sz w:val="28"/>
          <w:szCs w:val="28"/>
        </w:rPr>
        <w:lastRenderedPageBreak/>
        <w:t>expected will prevent the calculator from running. Check for any error messages that may appear near the fields.</w:t>
      </w:r>
    </w:p>
    <w:p w14:paraId="709191F0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The slider stopped moving. Is that normal?</w:t>
      </w:r>
      <w:r w:rsidRPr="002B18CA">
        <w:rPr>
          <w:rFonts w:cstheme="minorHAnsi"/>
          <w:sz w:val="28"/>
          <w:szCs w:val="28"/>
        </w:rPr>
        <w:t xml:space="preserve"> If you clicked an arrow or dot to manually navigate, the slider pauses briefly before resuming auto-advance. This is normal </w:t>
      </w:r>
      <w:proofErr w:type="spellStart"/>
      <w:r w:rsidRPr="002B18CA">
        <w:rPr>
          <w:rFonts w:cstheme="minorHAnsi"/>
          <w:sz w:val="28"/>
          <w:szCs w:val="28"/>
        </w:rPr>
        <w:t>behaviour</w:t>
      </w:r>
      <w:proofErr w:type="spellEnd"/>
      <w:r w:rsidRPr="002B18CA">
        <w:rPr>
          <w:rFonts w:cstheme="minorHAnsi"/>
          <w:sz w:val="28"/>
          <w:szCs w:val="28"/>
        </w:rPr>
        <w:t>.</w:t>
      </w:r>
    </w:p>
    <w:p w14:paraId="1B9896C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Can I add more tips to the Tip Search section?</w:t>
      </w:r>
      <w:r w:rsidRPr="002B18CA">
        <w:rPr>
          <w:rFonts w:cstheme="minorHAnsi"/>
          <w:sz w:val="28"/>
          <w:szCs w:val="28"/>
        </w:rPr>
        <w:t> Not through the interface — the tips are built into the code in script.js. A developer would need to add new entries to the tips data array.</w:t>
      </w:r>
    </w:p>
    <w:p w14:paraId="47DC399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 xml:space="preserve">Q: The page looks broken or </w:t>
      </w:r>
      <w:proofErr w:type="spellStart"/>
      <w:r w:rsidRPr="002B18CA">
        <w:rPr>
          <w:rFonts w:cstheme="minorHAnsi"/>
          <w:b/>
          <w:bCs/>
          <w:sz w:val="28"/>
          <w:szCs w:val="28"/>
        </w:rPr>
        <w:t>unstyled</w:t>
      </w:r>
      <w:proofErr w:type="spellEnd"/>
      <w:r w:rsidRPr="002B18CA">
        <w:rPr>
          <w:rFonts w:cstheme="minorHAnsi"/>
          <w:b/>
          <w:bCs/>
          <w:sz w:val="28"/>
          <w:szCs w:val="28"/>
        </w:rPr>
        <w:t>.</w:t>
      </w:r>
      <w:r w:rsidRPr="002B18CA">
        <w:rPr>
          <w:rFonts w:cstheme="minorHAnsi"/>
          <w:sz w:val="28"/>
          <w:szCs w:val="28"/>
        </w:rPr>
        <w:t> Make sure all three files (index.html, style.css, script.js) are in the same folder. If style.css or script.js is missing or in a different location, the page will not display correctly.</w:t>
      </w:r>
    </w:p>
    <w:p w14:paraId="669B0B2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Q: Can I use BudgetBasics for currencies other than PKR?</w:t>
      </w:r>
      <w:r w:rsidRPr="002B18CA">
        <w:rPr>
          <w:rFonts w:cstheme="minorHAnsi"/>
          <w:sz w:val="28"/>
          <w:szCs w:val="28"/>
        </w:rPr>
        <w:t> The labels say PKR, but the calculations work with any number. If your allowance is in a different currency, simply enter your amount and treat the PKR label as your local currency.</w:t>
      </w:r>
    </w:p>
    <w:p w14:paraId="6507F68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162B744">
          <v:rect id="_x0000_i1335" style="width:369.3pt;height:.75pt" o:hrpct="0" o:hralign="center" o:hrstd="t" o:hr="t" fillcolor="#a0a0a0" stroked="f"/>
        </w:pict>
      </w:r>
    </w:p>
    <w:p w14:paraId="7D89F361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231DA803">
          <v:rect id="_x0000_i1336" style="width:369.3pt;height:.75pt" o:hrpct="0" o:hralign="center" o:hrstd="t" o:hr="t" fillcolor="#a0a0a0" stroked="f"/>
        </w:pict>
      </w:r>
    </w:p>
    <w:p w14:paraId="304ADBFB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12 — Troubleshooting</w:t>
      </w:r>
    </w:p>
    <w:p w14:paraId="42E5FCE2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The page opens but the navigation does not work when I click the menu items</w:t>
      </w:r>
    </w:p>
    <w:p w14:paraId="0C2335A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> JavaScript may be disabled in your browser, or script.js is missing from the folder.</w:t>
      </w:r>
    </w:p>
    <w:p w14:paraId="3DCD3EE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05F3D0FC" w14:textId="77777777" w:rsidR="002B18CA" w:rsidRPr="002B18CA" w:rsidRDefault="002B18CA" w:rsidP="002B18CA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Check that script.js is in the same folder as index.html.</w:t>
      </w:r>
    </w:p>
    <w:p w14:paraId="75A50093" w14:textId="77777777" w:rsidR="002B18CA" w:rsidRPr="002B18CA" w:rsidRDefault="002B18CA" w:rsidP="002B18CA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In your browser settings, ensure JavaScript is enabled.</w:t>
      </w:r>
    </w:p>
    <w:p w14:paraId="56140DF9" w14:textId="77777777" w:rsidR="002B18CA" w:rsidRPr="002B18CA" w:rsidRDefault="002B18CA" w:rsidP="002B18CA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Refresh the page after making changes.</w:t>
      </w:r>
    </w:p>
    <w:p w14:paraId="5A68EBF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43C33BAE">
          <v:rect id="_x0000_i1337" style="width:369.3pt;height:.75pt" o:hrpct="0" o:hralign="center" o:hrstd="t" o:hr="t" fillcolor="#a0a0a0" stroked="f"/>
        </w:pict>
      </w:r>
    </w:p>
    <w:p w14:paraId="06321D4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Problem: Charts are blank or do not appear</w:t>
      </w:r>
    </w:p>
    <w:p w14:paraId="4B9A1AD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> No internet connection when the page loaded (Chart.js loads from a CDN).</w:t>
      </w:r>
    </w:p>
    <w:p w14:paraId="7205639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53CB0A8C" w14:textId="77777777" w:rsidR="002B18CA" w:rsidRPr="002B18CA" w:rsidRDefault="002B18CA" w:rsidP="002B18CA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Connect to the internet.</w:t>
      </w:r>
    </w:p>
    <w:p w14:paraId="2F608396" w14:textId="77777777" w:rsidR="002B18CA" w:rsidRPr="002B18CA" w:rsidRDefault="002B18CA" w:rsidP="002B18CA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 xml:space="preserve">Reload the page completely (press F5 or </w:t>
      </w:r>
      <w:proofErr w:type="spellStart"/>
      <w:r w:rsidRPr="002B18CA">
        <w:rPr>
          <w:rFonts w:cstheme="minorHAnsi"/>
          <w:sz w:val="28"/>
          <w:szCs w:val="28"/>
        </w:rPr>
        <w:t>Ctrl+R</w:t>
      </w:r>
      <w:proofErr w:type="spellEnd"/>
      <w:r w:rsidRPr="002B18CA">
        <w:rPr>
          <w:rFonts w:cstheme="minorHAnsi"/>
          <w:sz w:val="28"/>
          <w:szCs w:val="28"/>
        </w:rPr>
        <w:t>).</w:t>
      </w:r>
    </w:p>
    <w:p w14:paraId="24A4EC7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3D54BB7">
          <v:rect id="_x0000_i1338" style="width:369.3pt;height:.75pt" o:hrpct="0" o:hralign="center" o:hrstd="t" o:hr="t" fillcolor="#a0a0a0" stroked="f"/>
        </w:pict>
      </w:r>
    </w:p>
    <w:p w14:paraId="66100B9C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The hero slider images are not loading</w:t>
      </w:r>
    </w:p>
    <w:p w14:paraId="109A47F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 xml:space="preserve"> No internet connection. The slider images come from </w:t>
      </w:r>
      <w:proofErr w:type="spellStart"/>
      <w:r w:rsidRPr="002B18CA">
        <w:rPr>
          <w:rFonts w:cstheme="minorHAnsi"/>
          <w:sz w:val="28"/>
          <w:szCs w:val="28"/>
        </w:rPr>
        <w:t>Unsplash</w:t>
      </w:r>
      <w:proofErr w:type="spellEnd"/>
      <w:r w:rsidRPr="002B18CA">
        <w:rPr>
          <w:rFonts w:cstheme="minorHAnsi"/>
          <w:sz w:val="28"/>
          <w:szCs w:val="28"/>
        </w:rPr>
        <w:t xml:space="preserve"> (an online image service).</w:t>
      </w:r>
    </w:p>
    <w:p w14:paraId="09C7EF4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563440A0" w14:textId="77777777" w:rsidR="002B18CA" w:rsidRPr="002B18CA" w:rsidRDefault="002B18CA" w:rsidP="002B18CA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Connect to the internet.</w:t>
      </w:r>
    </w:p>
    <w:p w14:paraId="2DA02A4B" w14:textId="77777777" w:rsidR="002B18CA" w:rsidRPr="002B18CA" w:rsidRDefault="002B18CA" w:rsidP="002B18CA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Reload the page.</w:t>
      </w:r>
    </w:p>
    <w:p w14:paraId="748355D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18C68C97">
          <v:rect id="_x0000_i1339" style="width:369.3pt;height:.75pt" o:hrpct="0" o:hralign="center" o:hrstd="t" o:hr="t" fillcolor="#a0a0a0" stroked="f"/>
        </w:pict>
      </w:r>
    </w:p>
    <w:p w14:paraId="6D81D839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I submitted the feedback form but got error messages</w:t>
      </w:r>
    </w:p>
    <w:p w14:paraId="2950F3E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> One or more required fields are empty or invalid.</w:t>
      </w:r>
    </w:p>
    <w:p w14:paraId="21AA904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276D008E" w14:textId="77777777" w:rsidR="002B18CA" w:rsidRPr="002B18CA" w:rsidRDefault="002B18CA" w:rsidP="002B18C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Check that your name is filled in.</w:t>
      </w:r>
    </w:p>
    <w:p w14:paraId="1BBB137E" w14:textId="77777777" w:rsidR="002B18CA" w:rsidRPr="002B18CA" w:rsidRDefault="002B18CA" w:rsidP="002B18C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Check that your email is in the format name@domain.com.</w:t>
      </w:r>
    </w:p>
    <w:p w14:paraId="72E77C52" w14:textId="77777777" w:rsidR="002B18CA" w:rsidRPr="002B18CA" w:rsidRDefault="002B18CA" w:rsidP="002B18C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Check that you clicked at least one star.</w:t>
      </w:r>
    </w:p>
    <w:p w14:paraId="359954CB" w14:textId="77777777" w:rsidR="002B18CA" w:rsidRPr="002B18CA" w:rsidRDefault="002B18CA" w:rsidP="002B18C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Check that you typed something in the comments box.</w:t>
      </w:r>
    </w:p>
    <w:p w14:paraId="5656C517" w14:textId="77777777" w:rsidR="002B18CA" w:rsidRPr="002B18CA" w:rsidRDefault="002B18CA" w:rsidP="002B18C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Click Submit again.</w:t>
      </w:r>
    </w:p>
    <w:p w14:paraId="59D3D8E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140C3FEB">
          <v:rect id="_x0000_i1340" style="width:369.3pt;height:.75pt" o:hrpct="0" o:hralign="center" o:hrstd="t" o:hr="t" fillcolor="#a0a0a0" stroked="f"/>
        </w:pict>
      </w:r>
    </w:p>
    <w:p w14:paraId="2F35C035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The expense planner table is empty after I refreshed the page</w:t>
      </w:r>
    </w:p>
    <w:p w14:paraId="3C1B8F5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lastRenderedPageBreak/>
        <w:t>Cause:</w:t>
      </w:r>
      <w:r w:rsidRPr="002B18CA">
        <w:rPr>
          <w:rFonts w:cstheme="minorHAnsi"/>
          <w:sz w:val="28"/>
          <w:szCs w:val="28"/>
        </w:rPr>
        <w:t> This is expected. The expense planner does not store data permanently. All entries clear on refresh.</w:t>
      </w:r>
    </w:p>
    <w:p w14:paraId="0857C206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  <w:r w:rsidRPr="002B18CA">
        <w:rPr>
          <w:rFonts w:cstheme="minorHAnsi"/>
          <w:sz w:val="28"/>
          <w:szCs w:val="28"/>
        </w:rPr>
        <w:t> There is no fix needed — this is how the tool works by design. Log expenses during your session and review before closing.</w:t>
      </w:r>
    </w:p>
    <w:p w14:paraId="29BB0E7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34FCE3A7">
          <v:rect id="_x0000_i1341" style="width:369.3pt;height:.75pt" o:hrpct="0" o:hralign="center" o:hrstd="t" o:hr="t" fillcolor="#a0a0a0" stroked="f"/>
        </w:pict>
      </w:r>
    </w:p>
    <w:p w14:paraId="08278EA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The AI chatbot is not answering my question correctly</w:t>
      </w:r>
    </w:p>
    <w:p w14:paraId="7097795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> The chatbot uses keyword matching. If your question uses unusual phrasing, it may not find a match.</w:t>
      </w:r>
    </w:p>
    <w:p w14:paraId="7E163FE3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369DE678" w14:textId="77777777" w:rsidR="002B18CA" w:rsidRPr="002B18CA" w:rsidRDefault="002B18CA" w:rsidP="002B18CA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Use shorter, simpler words.</w:t>
      </w:r>
    </w:p>
    <w:p w14:paraId="629F5EEF" w14:textId="77777777" w:rsidR="002B18CA" w:rsidRPr="002B18CA" w:rsidRDefault="002B18CA" w:rsidP="002B18CA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Try one of the six quick question buttons at the top of the chat panel.</w:t>
      </w:r>
    </w:p>
    <w:p w14:paraId="1709F2C2" w14:textId="77777777" w:rsidR="002B18CA" w:rsidRPr="002B18CA" w:rsidRDefault="002B18CA" w:rsidP="002B18CA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Include a keyword like "save", "budget", "food", "goal", or "emergency".</w:t>
      </w:r>
    </w:p>
    <w:p w14:paraId="73B2C09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4B649DE">
          <v:rect id="_x0000_i1342" style="width:369.3pt;height:.75pt" o:hrpct="0" o:hralign="center" o:hrstd="t" o:hr="t" fillcolor="#a0a0a0" stroked="f"/>
        </w:pict>
      </w:r>
    </w:p>
    <w:p w14:paraId="2B93189B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Problem: The page looks very small or very large on my screen</w:t>
      </w:r>
    </w:p>
    <w:p w14:paraId="4523AB2E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Cause:</w:t>
      </w:r>
      <w:r w:rsidRPr="002B18CA">
        <w:rPr>
          <w:rFonts w:cstheme="minorHAnsi"/>
          <w:sz w:val="28"/>
          <w:szCs w:val="28"/>
        </w:rPr>
        <w:t> Browser zoom level may be set to something other than 100%.</w:t>
      </w:r>
    </w:p>
    <w:p w14:paraId="046AD862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Fix:</w:t>
      </w:r>
    </w:p>
    <w:p w14:paraId="11FBE4D2" w14:textId="77777777" w:rsidR="002B18CA" w:rsidRPr="002B18CA" w:rsidRDefault="002B18CA" w:rsidP="002B18CA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Press </w:t>
      </w:r>
      <w:r w:rsidRPr="002B18CA">
        <w:rPr>
          <w:rFonts w:cstheme="minorHAnsi"/>
          <w:b/>
          <w:bCs/>
          <w:sz w:val="28"/>
          <w:szCs w:val="28"/>
        </w:rPr>
        <w:t>Ctrl + 0</w:t>
      </w:r>
      <w:r w:rsidRPr="002B18CA">
        <w:rPr>
          <w:rFonts w:cstheme="minorHAnsi"/>
          <w:sz w:val="28"/>
          <w:szCs w:val="28"/>
        </w:rPr>
        <w:t xml:space="preserve"> (or </w:t>
      </w:r>
      <w:proofErr w:type="spellStart"/>
      <w:r w:rsidRPr="002B18CA">
        <w:rPr>
          <w:rFonts w:cstheme="minorHAnsi"/>
          <w:sz w:val="28"/>
          <w:szCs w:val="28"/>
        </w:rPr>
        <w:t>Cmd</w:t>
      </w:r>
      <w:proofErr w:type="spellEnd"/>
      <w:r w:rsidRPr="002B18CA">
        <w:rPr>
          <w:rFonts w:cstheme="minorHAnsi"/>
          <w:sz w:val="28"/>
          <w:szCs w:val="28"/>
        </w:rPr>
        <w:t xml:space="preserve"> + 0 on Mac) to reset zoom to 100%.</w:t>
      </w:r>
    </w:p>
    <w:p w14:paraId="07860F21" w14:textId="77777777" w:rsidR="002B18CA" w:rsidRPr="002B18CA" w:rsidRDefault="002B18CA" w:rsidP="002B18CA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The layout is designed for 100% zoom.</w:t>
      </w:r>
    </w:p>
    <w:p w14:paraId="3CFF195D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403CBF70">
          <v:rect id="_x0000_i1343" style="width:369.3pt;height:.75pt" o:hrpct="0" o:hralign="center" o:hrstd="t" o:hr="t" fillcolor="#a0a0a0" stroked="f"/>
        </w:pict>
      </w:r>
    </w:p>
    <w:p w14:paraId="217CDD5A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7588F3D7">
          <v:rect id="_x0000_i1344" style="width:369.3pt;height:.75pt" o:hrpct="0" o:hralign="center" o:hrstd="t" o:hr="t" fillcolor="#a0a0a0" stroked="f"/>
        </w:pict>
      </w:r>
    </w:p>
    <w:p w14:paraId="4E4493F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Section 13 — Quick Reference Guide</w:t>
      </w:r>
    </w:p>
    <w:p w14:paraId="37EE705C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t>Use this page as a one-stop reminder for the most common tasks.</w:t>
      </w:r>
    </w:p>
    <w:p w14:paraId="51594147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Navigation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4674"/>
      </w:tblGrid>
      <w:tr w:rsidR="002B18CA" w:rsidRPr="002B18CA" w14:paraId="62A603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A220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lastRenderedPageBreak/>
              <w:t>What you want 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91DB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do it</w:t>
            </w:r>
          </w:p>
        </w:tc>
      </w:tr>
      <w:tr w:rsidR="002B18CA" w:rsidRPr="002B18CA" w14:paraId="738D7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754D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 to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DE847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Home</w:t>
            </w:r>
            <w:r w:rsidRPr="002B18CA">
              <w:rPr>
                <w:rFonts w:cstheme="minorHAnsi"/>
                <w:sz w:val="28"/>
                <w:szCs w:val="28"/>
              </w:rPr>
              <w:t> in the top navigation bar</w:t>
            </w:r>
          </w:p>
        </w:tc>
      </w:tr>
      <w:tr w:rsidR="002B18CA" w:rsidRPr="002B18CA" w14:paraId="44F7B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3915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 to Learn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AC459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Learn</w:t>
            </w:r>
            <w:r w:rsidRPr="002B18CA">
              <w:rPr>
                <w:rFonts w:cstheme="minorHAnsi"/>
                <w:sz w:val="28"/>
                <w:szCs w:val="28"/>
              </w:rPr>
              <w:t> in the top navigation bar</w:t>
            </w:r>
          </w:p>
        </w:tc>
      </w:tr>
      <w:tr w:rsidR="002B18CA" w:rsidRPr="002B18CA" w14:paraId="02F55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F4C0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 to Tools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23A81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Tools</w:t>
            </w:r>
            <w:r w:rsidRPr="002B18CA">
              <w:rPr>
                <w:rFonts w:cstheme="minorHAnsi"/>
                <w:sz w:val="28"/>
                <w:szCs w:val="28"/>
              </w:rPr>
              <w:t> in the top navigation bar</w:t>
            </w:r>
          </w:p>
        </w:tc>
      </w:tr>
      <w:tr w:rsidR="002B18CA" w:rsidRPr="002B18CA" w14:paraId="063E3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1A1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 to Resources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68CA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Resources</w:t>
            </w:r>
            <w:r w:rsidRPr="002B18CA">
              <w:rPr>
                <w:rFonts w:cstheme="minorHAnsi"/>
                <w:sz w:val="28"/>
                <w:szCs w:val="28"/>
              </w:rPr>
              <w:t> in the top navigation bar</w:t>
            </w:r>
          </w:p>
        </w:tc>
      </w:tr>
      <w:tr w:rsidR="002B18CA" w:rsidRPr="002B18CA" w14:paraId="617A1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99764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Go back to top of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C642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Back to Top</w:t>
            </w:r>
            <w:r w:rsidRPr="002B18CA">
              <w:rPr>
                <w:rFonts w:cstheme="minorHAnsi"/>
                <w:sz w:val="28"/>
                <w:szCs w:val="28"/>
              </w:rPr>
              <w:t> in the footer</w:t>
            </w:r>
          </w:p>
        </w:tc>
      </w:tr>
    </w:tbl>
    <w:p w14:paraId="25043B1D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Learn Section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6"/>
        <w:gridCol w:w="6128"/>
      </w:tblGrid>
      <w:tr w:rsidR="002B18CA" w:rsidRPr="002B18CA" w14:paraId="536D55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C818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you want 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2088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do it</w:t>
            </w:r>
          </w:p>
        </w:tc>
      </w:tr>
      <w:tr w:rsidR="002B18CA" w:rsidRPr="002B18CA" w14:paraId="2D1AC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E3C4D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budgeting basics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DC224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&gt; Budgeting Basics tab</w:t>
            </w:r>
          </w:p>
        </w:tc>
      </w:tr>
      <w:tr w:rsidR="002B18CA" w:rsidRPr="002B18CA" w14:paraId="069BC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9C8F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Play the Needs vs Wants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FF5F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&gt; Needs vs Wants Game tab</w:t>
            </w:r>
          </w:p>
        </w:tc>
      </w:tr>
      <w:tr w:rsidR="002B18CA" w:rsidRPr="002B18CA" w14:paraId="14F85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68A6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Calculate your 50-30-20 split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D7417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&gt; 50-30-20 Rule tab &gt; Enter income &gt; Click Calculate</w:t>
            </w:r>
          </w:p>
        </w:tc>
      </w:tr>
      <w:tr w:rsidR="002B18CA" w:rsidRPr="002B18CA" w14:paraId="509C2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1EB43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Read about common mistakes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F3DE1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Learn &gt; Common Mistakes tab &gt; Click + to expand each card</w:t>
            </w:r>
          </w:p>
        </w:tc>
      </w:tr>
    </w:tbl>
    <w:p w14:paraId="11E51AEA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Tools Section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692"/>
      </w:tblGrid>
      <w:tr w:rsidR="002B18CA" w:rsidRPr="002B18CA" w14:paraId="3E80A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63BE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you want 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73FB6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do it</w:t>
            </w:r>
          </w:p>
        </w:tc>
      </w:tr>
      <w:tr w:rsidR="002B18CA" w:rsidRPr="002B18CA" w14:paraId="686A4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7BA9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Calculate months to reach a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4F408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Tools &gt; Savings Goal Calculator &gt; Fill all 4 fields &gt; Click Calculate Progress</w:t>
            </w:r>
          </w:p>
        </w:tc>
      </w:tr>
      <w:tr w:rsidR="002B18CA" w:rsidRPr="002B18CA" w14:paraId="64684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257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Log a daily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EB8C0B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Tools &gt; Expense Planner &gt; Fill date, category, description, amount &gt; Click Add Expense Entry</w:t>
            </w:r>
          </w:p>
        </w:tc>
      </w:tr>
      <w:tr w:rsidR="002B18CA" w:rsidRPr="002B18CA" w14:paraId="75CD0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1175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Delete an expense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86024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Tools &gt; Expense Planner &gt; Click Delete in the row's Action column</w:t>
            </w:r>
          </w:p>
        </w:tc>
      </w:tr>
      <w:tr w:rsidR="002B18CA" w:rsidRPr="002B18CA" w14:paraId="1F5E9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7079D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lastRenderedPageBreak/>
              <w:t>Search for financial tips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FF68A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Tools &gt; Tip Search tab &gt; Type keyword in the search box</w:t>
            </w:r>
          </w:p>
        </w:tc>
      </w:tr>
    </w:tbl>
    <w:p w14:paraId="0B6B0C4F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Resources Section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6374"/>
      </w:tblGrid>
      <w:tr w:rsidR="002B18CA" w:rsidRPr="002B18CA" w14:paraId="23EFE9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F6B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you want 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D617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do it</w:t>
            </w:r>
          </w:p>
        </w:tc>
      </w:tr>
      <w:tr w:rsidR="002B18CA" w:rsidRPr="002B18CA" w14:paraId="239ED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C1F4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View an infographic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940FC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Resources &gt; Visual Infographics tab &gt; Click any card</w:t>
            </w:r>
          </w:p>
        </w:tc>
      </w:tr>
      <w:tr w:rsidR="002B18CA" w:rsidRPr="002B18CA" w14:paraId="584BE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F4C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Close an infographic popup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123A1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 X button or click outside the popup</w:t>
            </w:r>
          </w:p>
        </w:tc>
      </w:tr>
      <w:tr w:rsidR="002B18CA" w:rsidRPr="002B18CA" w14:paraId="400E1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EF5B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Read about the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8540A7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Resources &gt; About Project tab</w:t>
            </w:r>
          </w:p>
        </w:tc>
      </w:tr>
      <w:tr w:rsidR="002B18CA" w:rsidRPr="002B18CA" w14:paraId="09C34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DA05B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Leave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1AA1F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Resources &gt; Feedback Form tab &gt; Fill all fields &gt; Click Submit</w:t>
            </w:r>
          </w:p>
        </w:tc>
      </w:tr>
    </w:tbl>
    <w:p w14:paraId="23927FDB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AI Chatbot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5325"/>
      </w:tblGrid>
      <w:tr w:rsidR="002B18CA" w:rsidRPr="002B18CA" w14:paraId="45001C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FC13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What you want to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E4077E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How to do it</w:t>
            </w:r>
          </w:p>
        </w:tc>
      </w:tr>
      <w:tr w:rsidR="002B18CA" w:rsidRPr="002B18CA" w14:paraId="2B06F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6CFE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Open the 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2C90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 the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AI HELP</w:t>
            </w:r>
            <w:r w:rsidRPr="002B18CA">
              <w:rPr>
                <w:rFonts w:cstheme="minorHAnsi"/>
                <w:sz w:val="28"/>
                <w:szCs w:val="28"/>
              </w:rPr>
              <w:t> button (bottom-right corner)</w:t>
            </w:r>
          </w:p>
        </w:tc>
      </w:tr>
      <w:tr w:rsidR="002B18CA" w:rsidRPr="002B18CA" w14:paraId="4DE9A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AF50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Ask a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16B34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Type in the text box &gt; Press Enter or click Send</w:t>
            </w:r>
          </w:p>
        </w:tc>
      </w:tr>
      <w:tr w:rsidR="002B18CA" w:rsidRPr="002B18CA" w14:paraId="34B6F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818D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Use a pre-set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C939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 one of the six quick question buttons</w:t>
            </w:r>
          </w:p>
        </w:tc>
      </w:tr>
      <w:tr w:rsidR="002B18CA" w:rsidRPr="002B18CA" w14:paraId="74A9F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787EC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Close the 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A39578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Click X inside the panel or click </w:t>
            </w:r>
            <w:r w:rsidRPr="002B18CA">
              <w:rPr>
                <w:rFonts w:cstheme="minorHAnsi"/>
                <w:b/>
                <w:bCs/>
                <w:sz w:val="28"/>
                <w:szCs w:val="28"/>
              </w:rPr>
              <w:t>CLOSE</w:t>
            </w:r>
            <w:r w:rsidRPr="002B18CA">
              <w:rPr>
                <w:rFonts w:cstheme="minorHAnsi"/>
                <w:sz w:val="28"/>
                <w:szCs w:val="28"/>
              </w:rPr>
              <w:t> button</w:t>
            </w:r>
          </w:p>
        </w:tc>
      </w:tr>
    </w:tbl>
    <w:p w14:paraId="368B1B91" w14:textId="77777777" w:rsidR="002B18CA" w:rsidRPr="002B18CA" w:rsidRDefault="002B18CA" w:rsidP="002B18CA">
      <w:pPr>
        <w:rPr>
          <w:rFonts w:cstheme="minorHAnsi"/>
          <w:b/>
          <w:bCs/>
          <w:sz w:val="28"/>
          <w:szCs w:val="28"/>
        </w:rPr>
      </w:pPr>
      <w:r w:rsidRPr="002B18CA">
        <w:rPr>
          <w:rFonts w:cstheme="minorHAnsi"/>
          <w:b/>
          <w:bCs/>
          <w:sz w:val="28"/>
          <w:szCs w:val="28"/>
        </w:rPr>
        <w:t>Keyboard Shortcuts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4576"/>
      </w:tblGrid>
      <w:tr w:rsidR="002B18CA" w:rsidRPr="002B18CA" w14:paraId="441EE7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D611F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394C3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Action</w:t>
            </w:r>
          </w:p>
        </w:tc>
      </w:tr>
      <w:tr w:rsidR="002B18CA" w:rsidRPr="002B18CA" w14:paraId="2AE5A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146B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Enter (in chat input 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1BDA9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Send message to chatbot</w:t>
            </w:r>
          </w:p>
        </w:tc>
      </w:tr>
      <w:tr w:rsidR="002B18CA" w:rsidRPr="002B18CA" w14:paraId="64A15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BDB10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FDF96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Reload the page (clears all session data)</w:t>
            </w:r>
          </w:p>
        </w:tc>
      </w:tr>
      <w:tr w:rsidR="002B18CA" w:rsidRPr="002B18CA" w14:paraId="3EDF5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B1944A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Ctrl + 0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928AB1" w14:textId="77777777" w:rsidR="002B18CA" w:rsidRPr="002B18CA" w:rsidRDefault="002B18CA" w:rsidP="002B18CA">
            <w:pPr>
              <w:rPr>
                <w:rFonts w:cstheme="minorHAnsi"/>
                <w:sz w:val="28"/>
                <w:szCs w:val="28"/>
              </w:rPr>
            </w:pPr>
            <w:r w:rsidRPr="002B18CA">
              <w:rPr>
                <w:rFonts w:cstheme="minorHAnsi"/>
                <w:sz w:val="28"/>
                <w:szCs w:val="28"/>
              </w:rPr>
              <w:t>Reset browser zoom to 100%</w:t>
            </w:r>
          </w:p>
        </w:tc>
      </w:tr>
    </w:tbl>
    <w:p w14:paraId="1929FA78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lastRenderedPageBreak/>
        <w:pict w14:anchorId="21FF7C3D">
          <v:rect id="_x0000_i1345" style="width:369.3pt;height:.75pt" o:hrpct="0" o:hralign="center" o:hrstd="t" o:hr="t" fillcolor="#a0a0a0" stroked="f"/>
        </w:pict>
      </w:r>
    </w:p>
    <w:p w14:paraId="7A7A8975" w14:textId="77777777" w:rsidR="002B18CA" w:rsidRPr="002B18CA" w:rsidRDefault="002B18CA" w:rsidP="002B18CA">
      <w:pPr>
        <w:rPr>
          <w:rFonts w:cstheme="minorHAnsi"/>
          <w:sz w:val="28"/>
          <w:szCs w:val="28"/>
        </w:rPr>
      </w:pPr>
      <w:r w:rsidRPr="002B18CA">
        <w:rPr>
          <w:rFonts w:cstheme="minorHAnsi"/>
          <w:sz w:val="28"/>
          <w:szCs w:val="28"/>
        </w:rPr>
        <w:pict w14:anchorId="614DF0D2">
          <v:rect id="_x0000_i1346" style="width:369.3pt;height:.75pt" o:hrpct="0" o:hralign="center" o:hrstd="t" o:hr="t" fillcolor="#a0a0a0" stroked="f"/>
        </w:pict>
      </w:r>
    </w:p>
    <w:p w14:paraId="49F852BA" w14:textId="77777777" w:rsidR="002B18CA" w:rsidRPr="002B18CA" w:rsidRDefault="002B18CA" w:rsidP="002B18CA">
      <w:pPr>
        <w:jc w:val="center"/>
        <w:rPr>
          <w:rFonts w:cstheme="minorHAnsi"/>
          <w:sz w:val="28"/>
          <w:szCs w:val="28"/>
        </w:rPr>
      </w:pPr>
      <w:r w:rsidRPr="002B18CA">
        <w:rPr>
          <w:rFonts w:cstheme="minorHAnsi"/>
          <w:i/>
          <w:iCs/>
          <w:sz w:val="28"/>
          <w:szCs w:val="28"/>
        </w:rPr>
        <w:t>End of User Manual</w:t>
      </w:r>
    </w:p>
    <w:p w14:paraId="74433722" w14:textId="77777777" w:rsidR="00BC6B7F" w:rsidRPr="002B18CA" w:rsidRDefault="00BC6B7F">
      <w:pPr>
        <w:rPr>
          <w:rFonts w:cstheme="minorHAnsi"/>
          <w:sz w:val="28"/>
          <w:szCs w:val="28"/>
        </w:rPr>
      </w:pPr>
    </w:p>
    <w:sectPr w:rsidR="00BC6B7F" w:rsidRPr="002B1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1"/>
    <w:multiLevelType w:val="multilevel"/>
    <w:tmpl w:val="4C0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83105"/>
    <w:multiLevelType w:val="multilevel"/>
    <w:tmpl w:val="83B2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438F0"/>
    <w:multiLevelType w:val="multilevel"/>
    <w:tmpl w:val="FC76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602C9"/>
    <w:multiLevelType w:val="multilevel"/>
    <w:tmpl w:val="224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11292F"/>
    <w:multiLevelType w:val="multilevel"/>
    <w:tmpl w:val="53C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221760"/>
    <w:multiLevelType w:val="multilevel"/>
    <w:tmpl w:val="FBD4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66EE5"/>
    <w:multiLevelType w:val="multilevel"/>
    <w:tmpl w:val="3EC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74640"/>
    <w:multiLevelType w:val="multilevel"/>
    <w:tmpl w:val="80A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7D3CBF"/>
    <w:multiLevelType w:val="multilevel"/>
    <w:tmpl w:val="4F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3C612F"/>
    <w:multiLevelType w:val="multilevel"/>
    <w:tmpl w:val="081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C4489C"/>
    <w:multiLevelType w:val="multilevel"/>
    <w:tmpl w:val="986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6E5461"/>
    <w:multiLevelType w:val="multilevel"/>
    <w:tmpl w:val="AB9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DD5F8C"/>
    <w:multiLevelType w:val="multilevel"/>
    <w:tmpl w:val="A32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304E50"/>
    <w:multiLevelType w:val="multilevel"/>
    <w:tmpl w:val="466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6B78A2"/>
    <w:multiLevelType w:val="multilevel"/>
    <w:tmpl w:val="679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D65022"/>
    <w:multiLevelType w:val="multilevel"/>
    <w:tmpl w:val="E926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10D30"/>
    <w:multiLevelType w:val="multilevel"/>
    <w:tmpl w:val="2B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A53C45"/>
    <w:multiLevelType w:val="multilevel"/>
    <w:tmpl w:val="BC3C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B7ABB"/>
    <w:multiLevelType w:val="multilevel"/>
    <w:tmpl w:val="378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B4001D"/>
    <w:multiLevelType w:val="multilevel"/>
    <w:tmpl w:val="180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AD6871"/>
    <w:multiLevelType w:val="multilevel"/>
    <w:tmpl w:val="EF6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C718C"/>
    <w:multiLevelType w:val="multilevel"/>
    <w:tmpl w:val="B05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3A4DED"/>
    <w:multiLevelType w:val="multilevel"/>
    <w:tmpl w:val="A3A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3618ED"/>
    <w:multiLevelType w:val="multilevel"/>
    <w:tmpl w:val="C9B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4C6446"/>
    <w:multiLevelType w:val="multilevel"/>
    <w:tmpl w:val="542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BD7260"/>
    <w:multiLevelType w:val="multilevel"/>
    <w:tmpl w:val="537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BA7363"/>
    <w:multiLevelType w:val="multilevel"/>
    <w:tmpl w:val="CFE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F9777E"/>
    <w:multiLevelType w:val="multilevel"/>
    <w:tmpl w:val="F4D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74239"/>
    <w:multiLevelType w:val="multilevel"/>
    <w:tmpl w:val="93C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5608B0"/>
    <w:multiLevelType w:val="multilevel"/>
    <w:tmpl w:val="E74E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D105D"/>
    <w:multiLevelType w:val="multilevel"/>
    <w:tmpl w:val="D02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FD60A7"/>
    <w:multiLevelType w:val="multilevel"/>
    <w:tmpl w:val="85EC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C57382"/>
    <w:multiLevelType w:val="multilevel"/>
    <w:tmpl w:val="297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8516CF"/>
    <w:multiLevelType w:val="multilevel"/>
    <w:tmpl w:val="8FD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BD584D"/>
    <w:multiLevelType w:val="multilevel"/>
    <w:tmpl w:val="BA1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585C77"/>
    <w:multiLevelType w:val="multilevel"/>
    <w:tmpl w:val="F45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2F1215"/>
    <w:multiLevelType w:val="multilevel"/>
    <w:tmpl w:val="B7A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F3216E"/>
    <w:multiLevelType w:val="multilevel"/>
    <w:tmpl w:val="7DE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BA45C0"/>
    <w:multiLevelType w:val="multilevel"/>
    <w:tmpl w:val="2390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8390B"/>
    <w:multiLevelType w:val="multilevel"/>
    <w:tmpl w:val="404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9975188">
    <w:abstractNumId w:val="19"/>
  </w:num>
  <w:num w:numId="2" w16cid:durableId="290283457">
    <w:abstractNumId w:val="33"/>
  </w:num>
  <w:num w:numId="3" w16cid:durableId="1426995101">
    <w:abstractNumId w:val="3"/>
  </w:num>
  <w:num w:numId="4" w16cid:durableId="2001810082">
    <w:abstractNumId w:val="18"/>
  </w:num>
  <w:num w:numId="5" w16cid:durableId="1653371821">
    <w:abstractNumId w:val="11"/>
  </w:num>
  <w:num w:numId="6" w16cid:durableId="574163644">
    <w:abstractNumId w:val="6"/>
  </w:num>
  <w:num w:numId="7" w16cid:durableId="1546213808">
    <w:abstractNumId w:val="4"/>
  </w:num>
  <w:num w:numId="8" w16cid:durableId="1180699523">
    <w:abstractNumId w:val="0"/>
  </w:num>
  <w:num w:numId="9" w16cid:durableId="1499149671">
    <w:abstractNumId w:val="25"/>
  </w:num>
  <w:num w:numId="10" w16cid:durableId="1069620650">
    <w:abstractNumId w:val="27"/>
  </w:num>
  <w:num w:numId="11" w16cid:durableId="1159539052">
    <w:abstractNumId w:val="15"/>
  </w:num>
  <w:num w:numId="12" w16cid:durableId="1774739331">
    <w:abstractNumId w:val="16"/>
  </w:num>
  <w:num w:numId="13" w16cid:durableId="506015857">
    <w:abstractNumId w:val="28"/>
  </w:num>
  <w:num w:numId="14" w16cid:durableId="1234242302">
    <w:abstractNumId w:val="12"/>
  </w:num>
  <w:num w:numId="15" w16cid:durableId="544100622">
    <w:abstractNumId w:val="24"/>
  </w:num>
  <w:num w:numId="16" w16cid:durableId="410197869">
    <w:abstractNumId w:val="23"/>
  </w:num>
  <w:num w:numId="17" w16cid:durableId="1277983073">
    <w:abstractNumId w:val="17"/>
  </w:num>
  <w:num w:numId="18" w16cid:durableId="852111380">
    <w:abstractNumId w:val="21"/>
  </w:num>
  <w:num w:numId="19" w16cid:durableId="1528980590">
    <w:abstractNumId w:val="14"/>
  </w:num>
  <w:num w:numId="20" w16cid:durableId="2136563024">
    <w:abstractNumId w:val="37"/>
  </w:num>
  <w:num w:numId="21" w16cid:durableId="1230651654">
    <w:abstractNumId w:val="9"/>
  </w:num>
  <w:num w:numId="22" w16cid:durableId="1626962485">
    <w:abstractNumId w:val="22"/>
  </w:num>
  <w:num w:numId="23" w16cid:durableId="1351251469">
    <w:abstractNumId w:val="8"/>
  </w:num>
  <w:num w:numId="24" w16cid:durableId="711460090">
    <w:abstractNumId w:val="13"/>
  </w:num>
  <w:num w:numId="25" w16cid:durableId="1257134936">
    <w:abstractNumId w:val="7"/>
  </w:num>
  <w:num w:numId="26" w16cid:durableId="294020092">
    <w:abstractNumId w:val="39"/>
  </w:num>
  <w:num w:numId="27" w16cid:durableId="1093280715">
    <w:abstractNumId w:val="35"/>
  </w:num>
  <w:num w:numId="28" w16cid:durableId="2032947041">
    <w:abstractNumId w:val="30"/>
  </w:num>
  <w:num w:numId="29" w16cid:durableId="1116875891">
    <w:abstractNumId w:val="32"/>
  </w:num>
  <w:num w:numId="30" w16cid:durableId="889339201">
    <w:abstractNumId w:val="36"/>
  </w:num>
  <w:num w:numId="31" w16cid:durableId="92559271">
    <w:abstractNumId w:val="34"/>
  </w:num>
  <w:num w:numId="32" w16cid:durableId="452478001">
    <w:abstractNumId w:val="10"/>
  </w:num>
  <w:num w:numId="33" w16cid:durableId="714961509">
    <w:abstractNumId w:val="20"/>
  </w:num>
  <w:num w:numId="34" w16cid:durableId="1465545528">
    <w:abstractNumId w:val="26"/>
  </w:num>
  <w:num w:numId="35" w16cid:durableId="1740323359">
    <w:abstractNumId w:val="5"/>
  </w:num>
  <w:num w:numId="36" w16cid:durableId="1186287981">
    <w:abstractNumId w:val="29"/>
  </w:num>
  <w:num w:numId="37" w16cid:durableId="365956335">
    <w:abstractNumId w:val="1"/>
  </w:num>
  <w:num w:numId="38" w16cid:durableId="1204370388">
    <w:abstractNumId w:val="31"/>
  </w:num>
  <w:num w:numId="39" w16cid:durableId="1600022558">
    <w:abstractNumId w:val="38"/>
  </w:num>
  <w:num w:numId="40" w16cid:durableId="195894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CA"/>
    <w:rsid w:val="002B18CA"/>
    <w:rsid w:val="007C7134"/>
    <w:rsid w:val="00BC6B7F"/>
    <w:rsid w:val="00BE7B2A"/>
    <w:rsid w:val="00C8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C958"/>
  <w15:chartTrackingRefBased/>
  <w15:docId w15:val="{E14739BA-99ED-447A-9C47-5F5E5ADB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B1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18CA"/>
    <w:rPr>
      <w:b/>
      <w:bCs/>
    </w:rPr>
  </w:style>
  <w:style w:type="paragraph" w:customStyle="1" w:styleId="markdown-alert-title">
    <w:name w:val="markdown-alert-title"/>
    <w:basedOn w:val="Normal"/>
    <w:rsid w:val="002B1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18CA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2B18CA"/>
  </w:style>
  <w:style w:type="character" w:customStyle="1" w:styleId="inline-flex">
    <w:name w:val="inline-flex"/>
    <w:basedOn w:val="DefaultParagraphFont"/>
    <w:rsid w:val="002B18CA"/>
  </w:style>
  <w:style w:type="character" w:styleId="Emphasis">
    <w:name w:val="Emphasis"/>
    <w:basedOn w:val="DefaultParagraphFont"/>
    <w:uiPriority w:val="20"/>
    <w:qFormat/>
    <w:rsid w:val="002B18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4005</Words>
  <Characters>22834</Characters>
  <Application>Microsoft Office Word</Application>
  <DocSecurity>0</DocSecurity>
  <Lines>190</Lines>
  <Paragraphs>53</Paragraphs>
  <ScaleCrop>false</ScaleCrop>
  <Company/>
  <LinksUpToDate>false</LinksUpToDate>
  <CharactersWithSpaces>26786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2026-09-26T12:59:00Z</dcterms:created>
  <dcterms:modified xsi:type="dcterms:W3CDTF">2026-09-26T13:01:00Z</dcterms:modified>
</cp:coreProperties>
</file>