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9.png" ContentType="image/png"/>
  <Override PartName="/word/media/image1.png" ContentType="image/png"/>
  <Override PartName="/word/media/image2.png" ContentType="image/png"/>
  <Override PartName="/word/media/image4.jpeg" ContentType="image/jpeg"/>
  <Override PartName="/word/media/image3.png" ContentType="image/png"/>
  <Override PartName="/word/media/image7.png" ContentType="image/png"/>
  <Override PartName="/word/media/image5.jpeg" ContentType="image/jpeg"/>
  <Override PartName="/word/media/image6.png" ContentType="image/png"/>
  <Override PartName="/word/media/image8.png" ContentType="image/png"/>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Standard"/>
        <w:rPr>
          <w:b/>
          <w:b/>
          <w:bCs/>
          <w:sz w:val="36"/>
          <w:szCs w:val="36"/>
        </w:rPr>
      </w:pPr>
      <w:r>
        <w:rPr>
          <w:b/>
          <w:bCs/>
          <w:sz w:val="36"/>
          <w:szCs w:val="36"/>
        </w:rPr>
        <w:t>1. Use Case Diagram</w:t>
      </w:r>
    </w:p>
    <w:p>
      <w:pPr>
        <w:pStyle w:val="Standard"/>
        <w:spacing w:lineRule="auto" w:line="276" w:before="228" w:after="228"/>
        <w:rPr>
          <w:b w:val="false"/>
          <w:b w:val="false"/>
          <w:bCs w:val="false"/>
          <w:sz w:val="28"/>
          <w:szCs w:val="28"/>
        </w:rPr>
      </w:pPr>
      <w:r>
        <w:rPr>
          <w:b w:val="false"/>
          <w:bCs w:val="false"/>
          <w:sz w:val="28"/>
          <w:szCs w:val="28"/>
        </w:rPr>
        <w:t>The Use Case Diagram represents a platform designed to connect Victims, who post and manage aid requests, with Donors, who view and accept these requests. An Admin oversees the overall system, managing users and monitoring reports. The system incorporates mandatory OTP verification to ensure secure posting of requests, while integrated mapping services through OpenStreetMap provide accurate, location-based assistance. This structure highlights the primary interactions between users and the system, emphasizing both security and geographic awareness in the disaster relief process.</w:t>
      </w:r>
    </w:p>
    <w:p>
      <w:pPr>
        <w:pStyle w:val="Standard"/>
        <w:spacing w:lineRule="auto" w:line="276" w:before="228" w:after="228"/>
        <w:rPr>
          <w:sz w:val="28"/>
          <w:szCs w:val="28"/>
        </w:rPr>
      </w:pPr>
      <w:r>
        <w:rPr>
          <w:sz w:val="28"/>
          <w:szCs w:val="28"/>
        </w:rPr>
      </w:r>
    </w:p>
    <w:p>
      <w:pPr>
        <w:pStyle w:val="Standard"/>
        <w:spacing w:lineRule="auto" w:line="276" w:before="228" w:after="228"/>
        <w:rPr>
          <w:sz w:val="28"/>
          <w:szCs w:val="28"/>
        </w:rPr>
      </w:pPr>
      <w:r>
        <w:rPr>
          <w:sz w:val="28"/>
          <w:szCs w:val="28"/>
        </w:rPr>
      </w:r>
    </w:p>
    <w:p>
      <w:pPr>
        <w:pStyle w:val="Standard"/>
        <w:spacing w:lineRule="auto" w:line="276" w:before="228" w:after="228"/>
        <w:rPr>
          <w:b/>
          <w:b/>
          <w:bCs/>
          <w:sz w:val="36"/>
          <w:szCs w:val="36"/>
        </w:rPr>
      </w:pPr>
      <w:r>
        <w:rPr>
          <w:b/>
          <w:bCs/>
          <w:sz w:val="36"/>
          <w:szCs w:val="36"/>
        </w:rPr>
        <w:drawing>
          <wp:anchor behindDoc="0" distT="0" distB="0" distL="0" distR="0" simplePos="0" locked="0" layoutInCell="1" allowOverlap="1" relativeHeight="11">
            <wp:simplePos x="0" y="0"/>
            <wp:positionH relativeFrom="column">
              <wp:align>center</wp:align>
            </wp:positionH>
            <wp:positionV relativeFrom="paragraph">
              <wp:posOffset>635</wp:posOffset>
            </wp:positionV>
            <wp:extent cx="7246620" cy="6035675"/>
            <wp:effectExtent l="0" t="0" r="0" b="0"/>
            <wp:wrapSquare wrapText="largest"/>
            <wp:docPr id="1"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descr=""/>
                    <pic:cNvPicPr>
                      <a:picLocks noChangeAspect="1" noChangeArrowheads="1"/>
                    </pic:cNvPicPr>
                  </pic:nvPicPr>
                  <pic:blipFill>
                    <a:blip r:embed="rId2"/>
                    <a:stretch>
                      <a:fillRect/>
                    </a:stretch>
                  </pic:blipFill>
                  <pic:spPr bwMode="auto">
                    <a:xfrm>
                      <a:off x="0" y="0"/>
                      <a:ext cx="7246620" cy="6035675"/>
                    </a:xfrm>
                    <a:prstGeom prst="rect">
                      <a:avLst/>
                    </a:prstGeom>
                  </pic:spPr>
                </pic:pic>
              </a:graphicData>
            </a:graphic>
          </wp:anchor>
        </w:drawing>
      </w:r>
    </w:p>
    <w:p>
      <w:pPr>
        <w:pStyle w:val="Standard"/>
        <w:rPr>
          <w:b/>
          <w:b/>
          <w:bCs/>
          <w:sz w:val="36"/>
          <w:szCs w:val="36"/>
        </w:rPr>
      </w:pPr>
      <w:r>
        <w:rPr>
          <w:b/>
          <w:bCs/>
          <w:sz w:val="36"/>
          <w:szCs w:val="36"/>
        </w:rPr>
        <w:t>2. Deployment Diagram</w:t>
      </w:r>
    </w:p>
    <w:p>
      <w:pPr>
        <w:pStyle w:val="TextBody"/>
        <w:spacing w:before="285" w:after="425"/>
        <w:rPr>
          <w:sz w:val="28"/>
          <w:szCs w:val="28"/>
        </w:rPr>
      </w:pPr>
      <w:r>
        <w:rPr>
          <w:sz w:val="28"/>
          <w:szCs w:val="28"/>
        </w:rPr>
        <w:t>The deployment diagram illustrates the physical architecture of the MERN based Disaster Relief Application, including the user device, frontend server, backend server, and database server. Users access the application through HTTPS. The React frontend is hosted on a cloud platform and communicates with the Node.js and Express backend via REST APIs. The backend connects to MongoDB Atlas to store and retrieve disaster relief requests and user data.</w:t>
      </w:r>
    </w:p>
    <w:p>
      <w:pPr>
        <w:pStyle w:val="Standard"/>
        <w:rPr>
          <w:b/>
          <w:b/>
          <w:bCs/>
          <w:sz w:val="36"/>
          <w:szCs w:val="36"/>
        </w:rPr>
      </w:pPr>
      <w:r>
        <w:rPr>
          <w:b/>
          <w:bCs/>
          <w:sz w:val="36"/>
          <w:szCs w:val="36"/>
        </w:rPr>
      </w:r>
    </w:p>
    <w:p>
      <w:pPr>
        <w:pStyle w:val="Standard"/>
        <w:jc w:val="center"/>
        <w:rPr>
          <w:b/>
          <w:b/>
          <w:bCs/>
          <w:sz w:val="36"/>
          <w:szCs w:val="36"/>
        </w:rPr>
      </w:pPr>
      <w:r>
        <w:rPr>
          <w:b/>
          <w:bCs/>
          <w:sz w:val="36"/>
          <w:szCs w:val="36"/>
        </w:rPr>
      </w:r>
    </w:p>
    <w:p>
      <w:pPr>
        <w:pStyle w:val="Standard"/>
        <w:rPr>
          <w:b/>
          <w:b/>
          <w:bCs/>
          <w:sz w:val="36"/>
          <w:szCs w:val="36"/>
        </w:rPr>
      </w:pPr>
      <w:r>
        <w:rPr>
          <w:b/>
          <w:bCs/>
          <w:sz w:val="36"/>
          <w:szCs w:val="36"/>
        </w:rPr>
        <w:drawing>
          <wp:anchor behindDoc="0" distT="0" distB="0" distL="0" distR="0" simplePos="0" locked="0" layoutInCell="1" allowOverlap="1" relativeHeight="3">
            <wp:simplePos x="0" y="0"/>
            <wp:positionH relativeFrom="column">
              <wp:posOffset>191135</wp:posOffset>
            </wp:positionH>
            <wp:positionV relativeFrom="paragraph">
              <wp:posOffset>213360</wp:posOffset>
            </wp:positionV>
            <wp:extent cx="7033260" cy="456120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7033260" cy="4561205"/>
                    </a:xfrm>
                    <a:prstGeom prst="rect">
                      <a:avLst/>
                    </a:prstGeom>
                  </pic:spPr>
                </pic:pic>
              </a:graphicData>
            </a:graphic>
          </wp:anchor>
        </w:drawing>
      </w:r>
    </w:p>
    <w:p>
      <w:pPr>
        <w:pStyle w:val="Standard"/>
        <w:rPr>
          <w:b/>
          <w:b/>
          <w:bCs/>
          <w:sz w:val="36"/>
          <w:szCs w:val="36"/>
        </w:rPr>
      </w:pPr>
      <w:r>
        <w:rPr>
          <w:b/>
          <w:bCs/>
          <w:sz w:val="36"/>
          <w:szCs w:val="36"/>
        </w:rPr>
      </w:r>
    </w:p>
    <w:p>
      <w:pPr>
        <w:pStyle w:val="Standard"/>
        <w:jc w:val="center"/>
        <w:rPr>
          <w:b/>
          <w:b/>
          <w:bCs/>
          <w:sz w:val="36"/>
          <w:szCs w:val="36"/>
        </w:rPr>
      </w:pPr>
      <w:r>
        <w:rPr>
          <w:b/>
          <w:bCs/>
          <w:sz w:val="36"/>
          <w:szCs w:val="36"/>
        </w:rPr>
      </w:r>
    </w:p>
    <w:p>
      <w:pPr>
        <w:pStyle w:val="Standard"/>
        <w:jc w:val="center"/>
        <w:rPr>
          <w:b/>
          <w:b/>
          <w:bCs/>
          <w:sz w:val="36"/>
          <w:szCs w:val="36"/>
        </w:rPr>
      </w:pPr>
      <w:r>
        <w:rPr>
          <w:b/>
          <w:bCs/>
          <w:sz w:val="36"/>
          <w:szCs w:val="36"/>
        </w:rPr>
      </w:r>
    </w:p>
    <w:p>
      <w:pPr>
        <w:pStyle w:val="Standard"/>
        <w:jc w:val="center"/>
        <w:rPr>
          <w:b/>
          <w:b/>
          <w:bCs/>
          <w:sz w:val="36"/>
          <w:szCs w:val="36"/>
        </w:rPr>
      </w:pPr>
      <w:r>
        <w:rPr>
          <w:b/>
          <w:bCs/>
          <w:sz w:val="36"/>
          <w:szCs w:val="36"/>
        </w:rPr>
      </w:r>
    </w:p>
    <w:p>
      <w:pPr>
        <w:pStyle w:val="Standard"/>
        <w:jc w:val="center"/>
        <w:rPr>
          <w:b/>
          <w:b/>
          <w:bCs/>
          <w:sz w:val="36"/>
          <w:szCs w:val="36"/>
        </w:rPr>
      </w:pPr>
      <w:r>
        <w:rPr>
          <w:b/>
          <w:bCs/>
          <w:sz w:val="36"/>
          <w:szCs w:val="36"/>
        </w:rPr>
      </w:r>
    </w:p>
    <w:p>
      <w:pPr>
        <w:pStyle w:val="Standard"/>
        <w:jc w:val="center"/>
        <w:rPr>
          <w:b/>
          <w:b/>
          <w:bCs/>
          <w:sz w:val="36"/>
          <w:szCs w:val="36"/>
        </w:rPr>
      </w:pPr>
      <w:r>
        <w:rPr>
          <w:b/>
          <w:bCs/>
          <w:sz w:val="36"/>
          <w:szCs w:val="36"/>
        </w:rPr>
      </w:r>
    </w:p>
    <w:p>
      <w:pPr>
        <w:pStyle w:val="Standard"/>
        <w:rPr>
          <w:b/>
          <w:b/>
          <w:bCs/>
          <w:sz w:val="36"/>
          <w:szCs w:val="36"/>
        </w:rPr>
      </w:pPr>
      <w:r>
        <w:rPr>
          <w:b/>
          <w:bCs/>
          <w:sz w:val="36"/>
          <w:szCs w:val="36"/>
        </w:rPr>
      </w:r>
    </w:p>
    <w:p>
      <w:pPr>
        <w:pStyle w:val="Standard"/>
        <w:rPr>
          <w:b/>
          <w:b/>
          <w:bCs/>
          <w:sz w:val="36"/>
          <w:szCs w:val="36"/>
        </w:rPr>
      </w:pPr>
      <w:r>
        <w:rPr>
          <w:b/>
          <w:bCs/>
          <w:sz w:val="36"/>
          <w:szCs w:val="36"/>
        </w:rPr>
      </w:r>
    </w:p>
    <w:p>
      <w:pPr>
        <w:pStyle w:val="Standard"/>
        <w:rPr>
          <w:b/>
          <w:b/>
          <w:bCs/>
          <w:sz w:val="36"/>
          <w:szCs w:val="36"/>
        </w:rPr>
      </w:pPr>
      <w:r>
        <w:rPr>
          <w:b/>
          <w:bCs/>
          <w:sz w:val="36"/>
          <w:szCs w:val="36"/>
        </w:rPr>
      </w:r>
    </w:p>
    <w:p>
      <w:pPr>
        <w:pStyle w:val="Standard"/>
        <w:rPr>
          <w:b/>
          <w:b/>
          <w:bCs/>
          <w:sz w:val="36"/>
          <w:szCs w:val="36"/>
        </w:rPr>
      </w:pPr>
      <w:r>
        <w:rPr>
          <w:b/>
          <w:bCs/>
          <w:sz w:val="36"/>
          <w:szCs w:val="36"/>
        </w:rPr>
      </w:r>
    </w:p>
    <w:p>
      <w:pPr>
        <w:pStyle w:val="Standard"/>
        <w:rPr>
          <w:b/>
          <w:b/>
          <w:bCs/>
          <w:sz w:val="36"/>
          <w:szCs w:val="36"/>
        </w:rPr>
      </w:pPr>
      <w:r>
        <w:rPr>
          <w:b/>
          <w:bCs/>
          <w:sz w:val="36"/>
          <w:szCs w:val="36"/>
        </w:rPr>
      </w:r>
    </w:p>
    <w:p>
      <w:pPr>
        <w:pStyle w:val="Standard"/>
        <w:rPr>
          <w:b/>
          <w:b/>
          <w:bCs/>
          <w:sz w:val="36"/>
          <w:szCs w:val="36"/>
        </w:rPr>
      </w:pPr>
      <w:r>
        <w:rPr>
          <w:b/>
          <w:bCs/>
          <w:sz w:val="36"/>
          <w:szCs w:val="36"/>
        </w:rPr>
      </w:r>
    </w:p>
    <w:p>
      <w:pPr>
        <w:pStyle w:val="Standard"/>
        <w:rPr>
          <w:b/>
          <w:b/>
          <w:bCs/>
          <w:sz w:val="36"/>
          <w:szCs w:val="36"/>
        </w:rPr>
      </w:pPr>
      <w:r>
        <w:rPr>
          <w:b/>
          <w:bCs/>
          <w:sz w:val="36"/>
          <w:szCs w:val="36"/>
        </w:rPr>
      </w:r>
    </w:p>
    <w:p>
      <w:pPr>
        <w:pStyle w:val="Standard"/>
        <w:rPr>
          <w:b/>
          <w:b/>
          <w:bCs/>
          <w:sz w:val="36"/>
          <w:szCs w:val="36"/>
        </w:rPr>
      </w:pPr>
      <w:r>
        <w:rPr>
          <w:b/>
          <w:bCs/>
          <w:sz w:val="36"/>
          <w:szCs w:val="36"/>
        </w:rPr>
      </w:r>
    </w:p>
    <w:p>
      <w:pPr>
        <w:pStyle w:val="Standard"/>
        <w:rPr>
          <w:b/>
          <w:b/>
          <w:bCs/>
          <w:sz w:val="36"/>
          <w:szCs w:val="36"/>
        </w:rPr>
      </w:pPr>
      <w:r>
        <w:rPr>
          <w:b/>
          <w:bCs/>
          <w:sz w:val="36"/>
          <w:szCs w:val="36"/>
        </w:rPr>
      </w:r>
    </w:p>
    <w:p>
      <w:pPr>
        <w:pStyle w:val="Standard"/>
        <w:rPr>
          <w:b/>
          <w:b/>
          <w:bCs/>
          <w:sz w:val="36"/>
          <w:szCs w:val="36"/>
        </w:rPr>
      </w:pPr>
      <w:r>
        <w:rPr>
          <w:b/>
          <w:bCs/>
          <w:sz w:val="36"/>
          <w:szCs w:val="36"/>
        </w:rPr>
      </w:r>
    </w:p>
    <w:p>
      <w:pPr>
        <w:pStyle w:val="Standard"/>
        <w:rPr>
          <w:b/>
          <w:b/>
          <w:bCs/>
          <w:sz w:val="36"/>
          <w:szCs w:val="36"/>
        </w:rPr>
      </w:pPr>
      <w:r>
        <w:rPr>
          <w:b/>
          <w:bCs/>
          <w:sz w:val="36"/>
          <w:szCs w:val="36"/>
        </w:rPr>
      </w:r>
    </w:p>
    <w:p>
      <w:pPr>
        <w:pStyle w:val="Standard"/>
        <w:rPr>
          <w:b/>
          <w:b/>
          <w:bCs/>
          <w:sz w:val="36"/>
          <w:szCs w:val="36"/>
        </w:rPr>
      </w:pPr>
      <w:r>
        <w:rPr>
          <w:b/>
          <w:bCs/>
          <w:sz w:val="36"/>
          <w:szCs w:val="36"/>
        </w:rPr>
      </w:r>
    </w:p>
    <w:p>
      <w:pPr>
        <w:pStyle w:val="Standard"/>
        <w:rPr>
          <w:b/>
          <w:b/>
          <w:bCs/>
          <w:sz w:val="36"/>
          <w:szCs w:val="36"/>
        </w:rPr>
      </w:pPr>
      <w:r>
        <w:rPr>
          <w:b/>
          <w:bCs/>
          <w:sz w:val="36"/>
          <w:szCs w:val="36"/>
        </w:rPr>
      </w:r>
    </w:p>
    <w:p>
      <w:pPr>
        <w:pStyle w:val="Standard"/>
        <w:rPr>
          <w:b/>
          <w:b/>
          <w:bCs/>
          <w:sz w:val="36"/>
          <w:szCs w:val="36"/>
        </w:rPr>
      </w:pPr>
      <w:r>
        <w:rPr>
          <w:b/>
          <w:bCs/>
          <w:sz w:val="36"/>
          <w:szCs w:val="36"/>
        </w:rPr>
      </w:r>
    </w:p>
    <w:p>
      <w:pPr>
        <w:pStyle w:val="Standard"/>
        <w:rPr>
          <w:b/>
          <w:b/>
          <w:bCs/>
          <w:sz w:val="36"/>
          <w:szCs w:val="36"/>
        </w:rPr>
      </w:pPr>
      <w:r>
        <w:rPr>
          <w:b/>
          <w:bCs/>
          <w:sz w:val="36"/>
          <w:szCs w:val="36"/>
        </w:rPr>
      </w:r>
    </w:p>
    <w:p>
      <w:pPr>
        <w:pStyle w:val="Standard"/>
        <w:rPr>
          <w:b/>
          <w:b/>
          <w:bCs/>
          <w:sz w:val="36"/>
          <w:szCs w:val="36"/>
        </w:rPr>
      </w:pPr>
      <w:r>
        <w:rPr>
          <w:b/>
          <w:bCs/>
          <w:sz w:val="36"/>
          <w:szCs w:val="36"/>
        </w:rPr>
      </w:r>
    </w:p>
    <w:p>
      <w:pPr>
        <w:pStyle w:val="Standard"/>
        <w:rPr>
          <w:b/>
          <w:b/>
          <w:bCs/>
          <w:sz w:val="36"/>
          <w:szCs w:val="36"/>
        </w:rPr>
      </w:pPr>
      <w:r>
        <w:rPr>
          <w:b/>
          <w:bCs/>
          <w:sz w:val="36"/>
          <w:szCs w:val="36"/>
        </w:rPr>
      </w:r>
    </w:p>
    <w:p>
      <w:pPr>
        <w:pStyle w:val="Standard"/>
        <w:rPr>
          <w:b/>
          <w:b/>
          <w:bCs/>
          <w:sz w:val="36"/>
          <w:szCs w:val="36"/>
        </w:rPr>
      </w:pPr>
      <w:r>
        <w:rPr>
          <w:b/>
          <w:bCs/>
          <w:sz w:val="36"/>
          <w:szCs w:val="36"/>
        </w:rPr>
      </w:r>
    </w:p>
    <w:p>
      <w:pPr>
        <w:pStyle w:val="Standard"/>
        <w:rPr>
          <w:b/>
          <w:b/>
          <w:bCs/>
          <w:sz w:val="36"/>
          <w:szCs w:val="36"/>
        </w:rPr>
      </w:pPr>
      <w:r>
        <w:rPr>
          <w:b/>
          <w:bCs/>
          <w:sz w:val="36"/>
          <w:szCs w:val="36"/>
        </w:rPr>
      </w:r>
    </w:p>
    <w:p>
      <w:pPr>
        <w:pStyle w:val="Standard"/>
        <w:rPr>
          <w:b/>
          <w:b/>
          <w:bCs/>
          <w:sz w:val="36"/>
          <w:szCs w:val="36"/>
        </w:rPr>
      </w:pPr>
      <w:r>
        <w:rPr>
          <w:b/>
          <w:bCs/>
          <w:sz w:val="36"/>
          <w:szCs w:val="36"/>
        </w:rPr>
      </w:r>
    </w:p>
    <w:p>
      <w:pPr>
        <w:pStyle w:val="Standard"/>
        <w:rPr>
          <w:b/>
          <w:b/>
          <w:bCs/>
          <w:sz w:val="36"/>
          <w:szCs w:val="36"/>
        </w:rPr>
      </w:pPr>
      <w:r>
        <w:rPr>
          <w:b/>
          <w:bCs/>
          <w:sz w:val="36"/>
          <w:szCs w:val="36"/>
        </w:rPr>
        <w:t>3. Class Diagram</w:t>
      </w:r>
    </w:p>
    <w:p>
      <w:pPr>
        <w:pStyle w:val="Standard"/>
        <w:spacing w:lineRule="auto" w:line="276" w:before="285" w:after="285"/>
        <w:rPr/>
      </w:pPr>
      <w:r>
        <w:rPr>
          <w:sz w:val="28"/>
          <w:szCs w:val="28"/>
        </w:rPr>
        <w:t xml:space="preserve">The class diagram presents a </w:t>
      </w:r>
      <w:r>
        <w:rPr>
          <w:rStyle w:val="StrongEmphasis"/>
          <w:b w:val="false"/>
          <w:bCs w:val="false"/>
          <w:sz w:val="28"/>
          <w:szCs w:val="28"/>
        </w:rPr>
        <w:t>User hierarchy</w:t>
      </w:r>
      <w:r>
        <w:rPr>
          <w:sz w:val="28"/>
          <w:szCs w:val="28"/>
        </w:rPr>
        <w:t xml:space="preserve"> in which Victims, Donors, and Admins inherit common authentication and profile attributes while performing their specific roles within the system. The core of the system is the </w:t>
      </w:r>
      <w:r>
        <w:rPr>
          <w:rStyle w:val="StrongEmphasis"/>
          <w:b w:val="false"/>
          <w:bCs w:val="false"/>
          <w:sz w:val="28"/>
          <w:szCs w:val="28"/>
        </w:rPr>
        <w:t>Request</w:t>
      </w:r>
      <w:r>
        <w:rPr>
          <w:sz w:val="28"/>
          <w:szCs w:val="28"/>
        </w:rPr>
        <w:t xml:space="preserve"> entity, which manages task details, status, and location, and maintains relationships with users for handling requests and feedback. System security and request completion are ensured through the </w:t>
      </w:r>
      <w:r>
        <w:rPr>
          <w:rStyle w:val="StrongEmphasis"/>
          <w:b w:val="false"/>
          <w:bCs w:val="false"/>
          <w:sz w:val="28"/>
          <w:szCs w:val="28"/>
        </w:rPr>
        <w:t>Acceptance Verification</w:t>
      </w:r>
      <w:r>
        <w:rPr>
          <w:sz w:val="28"/>
          <w:szCs w:val="28"/>
        </w:rPr>
        <w:t xml:space="preserve"> component, which uses OTP generation and verification to validate transactions.</w:t>
      </w:r>
    </w:p>
    <w:p>
      <w:pPr>
        <w:pStyle w:val="Standard"/>
        <w:jc w:val="center"/>
        <w:rPr/>
      </w:pPr>
      <w:r>
        <w:rPr/>
      </w:r>
    </w:p>
    <w:p>
      <w:pPr>
        <w:pStyle w:val="Standard"/>
        <w:jc w:val="center"/>
        <w:rPr>
          <w:b/>
          <w:b/>
          <w:bCs/>
          <w:sz w:val="36"/>
          <w:szCs w:val="36"/>
          <w:highlight w:val="white"/>
        </w:rPr>
      </w:pPr>
      <w:r>
        <w:rPr>
          <w:b/>
          <w:bCs/>
          <w:sz w:val="36"/>
          <w:szCs w:val="36"/>
          <w:highlight w:val="white"/>
        </w:rPr>
        <w:drawing>
          <wp:anchor behindDoc="0" distT="0" distB="0" distL="0" distR="0" simplePos="0" locked="0" layoutInCell="1" allowOverlap="1" relativeHeight="4">
            <wp:simplePos x="0" y="0"/>
            <wp:positionH relativeFrom="column">
              <wp:posOffset>257175</wp:posOffset>
            </wp:positionH>
            <wp:positionV relativeFrom="paragraph">
              <wp:posOffset>100965</wp:posOffset>
            </wp:positionV>
            <wp:extent cx="7062470" cy="5534025"/>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7062470" cy="5534025"/>
                    </a:xfrm>
                    <a:prstGeom prst="rect">
                      <a:avLst/>
                    </a:prstGeom>
                  </pic:spPr>
                </pic:pic>
              </a:graphicData>
            </a:graphic>
          </wp:anchor>
        </w:drawing>
      </w:r>
    </w:p>
    <w:p>
      <w:pPr>
        <w:pStyle w:val="Standard"/>
        <w:jc w:val="center"/>
        <w:rPr>
          <w:b/>
          <w:b/>
          <w:bCs/>
          <w:sz w:val="36"/>
          <w:szCs w:val="36"/>
          <w:highlight w:val="white"/>
        </w:rPr>
      </w:pPr>
      <w:r>
        <w:rPr>
          <w:b/>
          <w:bCs/>
          <w:sz w:val="36"/>
          <w:szCs w:val="36"/>
          <w:highlight w:val="white"/>
        </w:rPr>
      </w:r>
    </w:p>
    <w:p>
      <w:pPr>
        <w:pStyle w:val="Standard"/>
        <w:rPr>
          <w:highlight w:val="white"/>
        </w:rPr>
      </w:pPr>
      <w:r>
        <w:rPr>
          <w:highlight w:val="white"/>
        </w:rPr>
      </w:r>
    </w:p>
    <w:p>
      <w:pPr>
        <w:pStyle w:val="Standard"/>
        <w:jc w:val="center"/>
        <w:rPr>
          <w:b/>
          <w:b/>
          <w:bCs/>
          <w:sz w:val="36"/>
          <w:szCs w:val="36"/>
          <w:highlight w:val="white"/>
        </w:rPr>
      </w:pPr>
      <w:r>
        <w:rPr>
          <w:b/>
          <w:bCs/>
          <w:sz w:val="36"/>
          <w:szCs w:val="36"/>
          <w:highlight w:val="white"/>
        </w:rPr>
      </w:r>
    </w:p>
    <w:p>
      <w:pPr>
        <w:pStyle w:val="Standard"/>
        <w:rPr>
          <w:b/>
          <w:b/>
          <w:bCs/>
          <w:sz w:val="36"/>
          <w:szCs w:val="36"/>
        </w:rPr>
      </w:pPr>
      <w:r>
        <w:rPr>
          <w:b/>
          <w:bCs/>
          <w:sz w:val="36"/>
          <w:szCs w:val="36"/>
        </w:rPr>
      </w:r>
    </w:p>
    <w:p>
      <w:pPr>
        <w:pStyle w:val="Standard"/>
        <w:rPr>
          <w:b/>
          <w:b/>
          <w:bCs/>
          <w:sz w:val="36"/>
          <w:szCs w:val="36"/>
        </w:rPr>
      </w:pPr>
      <w:r>
        <w:rPr>
          <w:b/>
          <w:bCs/>
          <w:sz w:val="36"/>
          <w:szCs w:val="36"/>
        </w:rPr>
      </w:r>
    </w:p>
    <w:p>
      <w:pPr>
        <w:pStyle w:val="Standard"/>
        <w:rPr>
          <w:b/>
          <w:b/>
          <w:bCs/>
          <w:sz w:val="36"/>
          <w:szCs w:val="36"/>
        </w:rPr>
      </w:pPr>
      <w:r>
        <w:rPr>
          <w:b/>
          <w:bCs/>
          <w:sz w:val="36"/>
          <w:szCs w:val="36"/>
        </w:rPr>
      </w:r>
    </w:p>
    <w:p>
      <w:pPr>
        <w:pStyle w:val="Standard"/>
        <w:rPr>
          <w:b/>
          <w:b/>
          <w:bCs/>
          <w:sz w:val="36"/>
          <w:szCs w:val="36"/>
        </w:rPr>
      </w:pPr>
      <w:r>
        <w:rPr>
          <w:b/>
          <w:bCs/>
          <w:sz w:val="36"/>
          <w:szCs w:val="36"/>
        </w:rPr>
      </w:r>
    </w:p>
    <w:p>
      <w:pPr>
        <w:pStyle w:val="Standard"/>
        <w:rPr>
          <w:b/>
          <w:b/>
          <w:bCs/>
          <w:sz w:val="36"/>
          <w:szCs w:val="36"/>
        </w:rPr>
      </w:pPr>
      <w:r>
        <w:rPr>
          <w:b/>
          <w:bCs/>
          <w:sz w:val="36"/>
          <w:szCs w:val="36"/>
        </w:rPr>
      </w:r>
    </w:p>
    <w:p>
      <w:pPr>
        <w:pStyle w:val="Standard"/>
        <w:rPr>
          <w:b/>
          <w:b/>
          <w:bCs/>
          <w:sz w:val="36"/>
          <w:szCs w:val="36"/>
        </w:rPr>
      </w:pPr>
      <w:r>
        <w:rPr>
          <w:b/>
          <w:bCs/>
          <w:sz w:val="36"/>
          <w:szCs w:val="36"/>
        </w:rPr>
      </w:r>
    </w:p>
    <w:p>
      <w:pPr>
        <w:pStyle w:val="Standard"/>
        <w:rPr>
          <w:b/>
          <w:b/>
          <w:bCs/>
          <w:sz w:val="36"/>
          <w:szCs w:val="36"/>
        </w:rPr>
      </w:pPr>
      <w:r>
        <w:rPr>
          <w:b/>
          <w:bCs/>
          <w:sz w:val="36"/>
          <w:szCs w:val="36"/>
        </w:rPr>
      </w:r>
    </w:p>
    <w:p>
      <w:pPr>
        <w:pStyle w:val="Standard"/>
        <w:rPr>
          <w:b/>
          <w:b/>
          <w:bCs/>
          <w:sz w:val="36"/>
          <w:szCs w:val="36"/>
        </w:rPr>
      </w:pPr>
      <w:r>
        <w:rPr>
          <w:b/>
          <w:bCs/>
          <w:sz w:val="36"/>
          <w:szCs w:val="36"/>
        </w:rPr>
      </w:r>
    </w:p>
    <w:p>
      <w:pPr>
        <w:pStyle w:val="Standard"/>
        <w:rPr>
          <w:b/>
          <w:b/>
          <w:bCs/>
          <w:sz w:val="36"/>
          <w:szCs w:val="36"/>
        </w:rPr>
      </w:pPr>
      <w:r>
        <w:rPr>
          <w:b/>
          <w:bCs/>
          <w:sz w:val="36"/>
          <w:szCs w:val="36"/>
        </w:rPr>
      </w:r>
    </w:p>
    <w:p>
      <w:pPr>
        <w:pStyle w:val="Standard"/>
        <w:rPr>
          <w:b/>
          <w:b/>
          <w:bCs/>
          <w:sz w:val="36"/>
          <w:szCs w:val="36"/>
        </w:rPr>
      </w:pPr>
      <w:r>
        <w:rPr>
          <w:b/>
          <w:bCs/>
          <w:sz w:val="36"/>
          <w:szCs w:val="36"/>
        </w:rPr>
      </w:r>
    </w:p>
    <w:p>
      <w:pPr>
        <w:pStyle w:val="Standard"/>
        <w:rPr>
          <w:b/>
          <w:b/>
          <w:bCs/>
          <w:sz w:val="36"/>
          <w:szCs w:val="36"/>
        </w:rPr>
      </w:pPr>
      <w:r>
        <w:rPr>
          <w:b/>
          <w:bCs/>
          <w:sz w:val="36"/>
          <w:szCs w:val="36"/>
        </w:rPr>
      </w:r>
    </w:p>
    <w:p>
      <w:pPr>
        <w:pStyle w:val="Standard"/>
        <w:rPr>
          <w:b/>
          <w:b/>
          <w:bCs/>
          <w:sz w:val="36"/>
          <w:szCs w:val="36"/>
        </w:rPr>
      </w:pPr>
      <w:r>
        <w:rPr>
          <w:b/>
          <w:bCs/>
          <w:sz w:val="36"/>
          <w:szCs w:val="36"/>
        </w:rPr>
      </w:r>
    </w:p>
    <w:p>
      <w:pPr>
        <w:pStyle w:val="Standard"/>
        <w:rPr>
          <w:b/>
          <w:b/>
          <w:bCs/>
          <w:sz w:val="36"/>
          <w:szCs w:val="36"/>
        </w:rPr>
      </w:pPr>
      <w:r>
        <w:rPr>
          <w:b/>
          <w:bCs/>
          <w:sz w:val="36"/>
          <w:szCs w:val="36"/>
        </w:rPr>
      </w:r>
    </w:p>
    <w:p>
      <w:pPr>
        <w:pStyle w:val="Standard"/>
        <w:rPr>
          <w:b/>
          <w:b/>
          <w:bCs/>
          <w:sz w:val="36"/>
          <w:szCs w:val="36"/>
        </w:rPr>
      </w:pPr>
      <w:r>
        <w:rPr>
          <w:b/>
          <w:bCs/>
          <w:sz w:val="36"/>
          <w:szCs w:val="36"/>
        </w:rPr>
      </w:r>
    </w:p>
    <w:p>
      <w:pPr>
        <w:pStyle w:val="Standard"/>
        <w:rPr>
          <w:b/>
          <w:b/>
          <w:bCs/>
          <w:sz w:val="36"/>
          <w:szCs w:val="36"/>
        </w:rPr>
      </w:pPr>
      <w:r>
        <w:rPr>
          <w:b/>
          <w:bCs/>
          <w:sz w:val="36"/>
          <w:szCs w:val="36"/>
        </w:rPr>
      </w:r>
    </w:p>
    <w:p>
      <w:pPr>
        <w:pStyle w:val="Standard"/>
        <w:rPr>
          <w:b/>
          <w:b/>
          <w:bCs/>
          <w:sz w:val="36"/>
          <w:szCs w:val="36"/>
        </w:rPr>
      </w:pPr>
      <w:r>
        <w:rPr>
          <w:b/>
          <w:bCs/>
          <w:sz w:val="36"/>
          <w:szCs w:val="36"/>
        </w:rPr>
      </w:r>
    </w:p>
    <w:p>
      <w:pPr>
        <w:pStyle w:val="Standard"/>
        <w:rPr>
          <w:b/>
          <w:b/>
          <w:bCs/>
          <w:sz w:val="36"/>
          <w:szCs w:val="36"/>
        </w:rPr>
      </w:pPr>
      <w:r>
        <w:rPr>
          <w:b/>
          <w:bCs/>
          <w:sz w:val="36"/>
          <w:szCs w:val="36"/>
        </w:rPr>
      </w:r>
    </w:p>
    <w:p>
      <w:pPr>
        <w:pStyle w:val="Standard"/>
        <w:rPr>
          <w:b/>
          <w:b/>
          <w:bCs/>
          <w:sz w:val="36"/>
          <w:szCs w:val="36"/>
        </w:rPr>
      </w:pPr>
      <w:r>
        <w:rPr>
          <w:b/>
          <w:bCs/>
          <w:sz w:val="36"/>
          <w:szCs w:val="36"/>
        </w:rPr>
      </w:r>
    </w:p>
    <w:p>
      <w:pPr>
        <w:pStyle w:val="Standard"/>
        <w:rPr>
          <w:b/>
          <w:b/>
          <w:bCs/>
          <w:sz w:val="36"/>
          <w:szCs w:val="36"/>
        </w:rPr>
      </w:pPr>
      <w:r>
        <w:rPr>
          <w:b/>
          <w:bCs/>
          <w:sz w:val="36"/>
          <w:szCs w:val="36"/>
        </w:rPr>
      </w:r>
    </w:p>
    <w:p>
      <w:pPr>
        <w:pStyle w:val="Standard"/>
        <w:rPr>
          <w:b/>
          <w:b/>
          <w:bCs/>
          <w:sz w:val="36"/>
          <w:szCs w:val="36"/>
        </w:rPr>
      </w:pPr>
      <w:r>
        <w:rPr>
          <w:b/>
          <w:bCs/>
          <w:sz w:val="36"/>
          <w:szCs w:val="36"/>
        </w:rPr>
      </w:r>
    </w:p>
    <w:p>
      <w:pPr>
        <w:pStyle w:val="Textbody1"/>
        <w:rPr>
          <w:b/>
          <w:b/>
          <w:bCs/>
          <w:sz w:val="36"/>
          <w:szCs w:val="36"/>
        </w:rPr>
      </w:pPr>
      <w:r>
        <w:rPr>
          <w:b/>
          <w:bCs/>
          <w:sz w:val="36"/>
          <w:szCs w:val="36"/>
        </w:rPr>
      </w:r>
    </w:p>
    <w:p>
      <w:pPr>
        <w:pStyle w:val="Textbody1"/>
        <w:rPr>
          <w:b/>
          <w:b/>
          <w:bCs/>
          <w:sz w:val="36"/>
          <w:szCs w:val="36"/>
        </w:rPr>
      </w:pPr>
      <w:r>
        <w:rPr>
          <w:b/>
          <w:bCs/>
          <w:sz w:val="36"/>
          <w:szCs w:val="36"/>
        </w:rPr>
      </w:r>
    </w:p>
    <w:p>
      <w:pPr>
        <w:pStyle w:val="Textbody1"/>
        <w:rPr>
          <w:b/>
          <w:b/>
          <w:bCs/>
          <w:sz w:val="36"/>
          <w:szCs w:val="36"/>
        </w:rPr>
      </w:pPr>
      <w:r>
        <w:rPr>
          <w:b/>
          <w:bCs/>
          <w:sz w:val="36"/>
          <w:szCs w:val="36"/>
        </w:rPr>
        <mc:AlternateContent>
          <mc:Choice Requires="wps">
            <w:drawing>
              <wp:anchor behindDoc="0" distT="635" distB="1270" distL="1270" distR="635" simplePos="0" locked="0" layoutInCell="1" allowOverlap="1" relativeHeight="6">
                <wp:simplePos x="0" y="0"/>
                <wp:positionH relativeFrom="column">
                  <wp:posOffset>5090160</wp:posOffset>
                </wp:positionH>
                <wp:positionV relativeFrom="paragraph">
                  <wp:posOffset>-110490</wp:posOffset>
                </wp:positionV>
                <wp:extent cx="1819910" cy="686435"/>
                <wp:effectExtent l="0" t="0" r="0" b="0"/>
                <wp:wrapNone/>
                <wp:docPr id="4" name="Shape 2"/>
                <a:graphic xmlns:a="http://schemas.openxmlformats.org/drawingml/2006/main">
                  <a:graphicData uri="http://schemas.microsoft.com/office/word/2010/wordprocessingShape">
                    <wps:wsp>
                      <wps:cNvSpPr/>
                      <wps:spPr>
                        <a:xfrm>
                          <a:off x="0" y="0"/>
                          <a:ext cx="1819440" cy="685800"/>
                        </a:xfrm>
                        <a:prstGeom prst="roundRect">
                          <a:avLst>
                            <a:gd name="adj" fmla="val 16667"/>
                          </a:avLst>
                        </a:prstGeom>
                        <a:solidFill>
                          <a:srgbClr val="ffffff"/>
                        </a:solidFill>
                        <a:ln>
                          <a:solidFill>
                            <a:srgbClr val="ffffff"/>
                          </a:solidFill>
                        </a:ln>
                      </wps:spPr>
                      <wps:style>
                        <a:lnRef idx="0"/>
                        <a:fillRef idx="0"/>
                        <a:effectRef idx="0"/>
                        <a:fontRef idx="minor"/>
                      </wps:style>
                      <wps:bodyPr/>
                    </wps:wsp>
                  </a:graphicData>
                </a:graphic>
              </wp:anchor>
            </w:drawing>
          </mc:Choice>
          <mc:Fallback>
            <w:pict/>
          </mc:Fallback>
        </mc:AlternateContent>
      </w:r>
    </w:p>
    <w:p>
      <w:pPr>
        <w:pStyle w:val="Textbody1"/>
        <w:rPr>
          <w:b/>
          <w:b/>
          <w:bCs/>
          <w:sz w:val="36"/>
          <w:szCs w:val="36"/>
        </w:rPr>
      </w:pPr>
      <w:r>
        <w:rPr>
          <w:b/>
          <w:bCs/>
          <w:sz w:val="36"/>
          <w:szCs w:val="36"/>
        </w:rPr>
        <w:t>4. Sequence Diagram</w:t>
      </w:r>
    </w:p>
    <w:p>
      <w:pPr>
        <w:pStyle w:val="Textbody1"/>
        <w:spacing w:before="228" w:after="368"/>
        <w:rPr/>
      </w:pPr>
      <w:r>
        <w:rPr>
          <w:rStyle w:val="StrongEmphasis"/>
          <w:b w:val="false"/>
          <w:bCs w:val="false"/>
          <w:sz w:val="28"/>
          <w:szCs w:val="28"/>
        </w:rPr>
        <w:t>This diagram</w:t>
      </w:r>
      <w:r>
        <w:rPr>
          <w:sz w:val="28"/>
          <w:szCs w:val="28"/>
        </w:rPr>
        <w:t xml:space="preserve"> shows how the victim, donor, frontend, backend, and database interact in the Disaster Relief Application. Victims post help requests which are stored and shown to donors on the map. Donors can accept requests, and the system updates the request status. Users can also give feedback.</w:t>
      </w:r>
    </w:p>
    <w:p>
      <w:pPr>
        <w:pStyle w:val="Textbody1"/>
        <w:rPr>
          <w:b/>
          <w:b/>
          <w:bCs/>
          <w:sz w:val="36"/>
          <w:szCs w:val="36"/>
        </w:rPr>
      </w:pPr>
      <w:r>
        <w:rPr>
          <w:b/>
          <w:bCs/>
          <w:sz w:val="36"/>
          <w:szCs w:val="36"/>
        </w:rPr>
        <w:drawing>
          <wp:anchor behindDoc="0" distT="0" distB="0" distL="0" distR="0" simplePos="0" locked="0" layoutInCell="1" allowOverlap="1" relativeHeight="7">
            <wp:simplePos x="0" y="0"/>
            <wp:positionH relativeFrom="column">
              <wp:posOffset>200660</wp:posOffset>
            </wp:positionH>
            <wp:positionV relativeFrom="paragraph">
              <wp:posOffset>-84455</wp:posOffset>
            </wp:positionV>
            <wp:extent cx="7000240" cy="8279765"/>
            <wp:effectExtent l="0" t="0" r="0" b="0"/>
            <wp:wrapSquare wrapText="largest"/>
            <wp:docPr id="5"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descr=""/>
                    <pic:cNvPicPr>
                      <a:picLocks noChangeAspect="1" noChangeArrowheads="1"/>
                    </pic:cNvPicPr>
                  </pic:nvPicPr>
                  <pic:blipFill>
                    <a:blip r:embed="rId5"/>
                    <a:stretch>
                      <a:fillRect/>
                    </a:stretch>
                  </pic:blipFill>
                  <pic:spPr bwMode="auto">
                    <a:xfrm>
                      <a:off x="0" y="0"/>
                      <a:ext cx="7000240" cy="8279765"/>
                    </a:xfrm>
                    <a:prstGeom prst="rect">
                      <a:avLst/>
                    </a:prstGeom>
                  </pic:spPr>
                </pic:pic>
              </a:graphicData>
            </a:graphic>
          </wp:anchor>
        </w:drawing>
      </w:r>
    </w:p>
    <w:p>
      <w:pPr>
        <w:pStyle w:val="Textbody1"/>
        <w:rPr>
          <w:b/>
          <w:b/>
          <w:bCs/>
          <w:sz w:val="36"/>
          <w:szCs w:val="36"/>
        </w:rPr>
      </w:pPr>
      <w:r>
        <w:rPr>
          <w:b/>
          <w:bCs/>
          <w:sz w:val="36"/>
          <w:szCs w:val="36"/>
        </w:rPr>
      </w:r>
    </w:p>
    <w:p>
      <w:pPr>
        <w:pStyle w:val="Standard"/>
        <w:spacing w:before="342" w:after="342"/>
        <w:rPr>
          <w:b/>
          <w:b/>
          <w:bCs/>
          <w:sz w:val="36"/>
          <w:szCs w:val="36"/>
        </w:rPr>
      </w:pPr>
      <w:r>
        <w:rPr>
          <w:b/>
          <w:bCs/>
          <w:sz w:val="36"/>
          <w:szCs w:val="36"/>
        </w:rPr>
      </w:r>
    </w:p>
    <w:p>
      <w:pPr>
        <w:pStyle w:val="Standard"/>
        <w:spacing w:before="342" w:after="342"/>
        <w:rPr>
          <w:b/>
          <w:b/>
          <w:bCs/>
          <w:sz w:val="36"/>
          <w:szCs w:val="36"/>
        </w:rPr>
      </w:pPr>
      <w:r>
        <w:rPr>
          <w:b/>
          <w:bCs/>
          <w:sz w:val="36"/>
          <w:szCs w:val="36"/>
        </w:rPr>
      </w:r>
    </w:p>
    <w:p>
      <w:pPr>
        <w:pStyle w:val="Standard"/>
        <w:spacing w:before="342" w:after="342"/>
        <w:rPr>
          <w:b/>
          <w:b/>
          <w:bCs/>
          <w:sz w:val="36"/>
          <w:szCs w:val="36"/>
        </w:rPr>
      </w:pPr>
      <w:r>
        <w:rPr>
          <w:b/>
          <w:bCs/>
          <w:sz w:val="36"/>
          <w:szCs w:val="36"/>
        </w:rPr>
      </w:r>
    </w:p>
    <w:p>
      <w:pPr>
        <w:pStyle w:val="Standard"/>
        <w:spacing w:before="342" w:after="342"/>
        <w:rPr>
          <w:b/>
          <w:b/>
          <w:bCs/>
          <w:sz w:val="36"/>
          <w:szCs w:val="36"/>
        </w:rPr>
      </w:pPr>
      <w:r>
        <w:rPr>
          <w:b/>
          <w:bCs/>
          <w:sz w:val="36"/>
          <w:szCs w:val="36"/>
        </w:rPr>
      </w:r>
    </w:p>
    <w:p>
      <w:pPr>
        <w:pStyle w:val="Standard"/>
        <w:spacing w:before="342" w:after="342"/>
        <w:rPr>
          <w:b/>
          <w:b/>
          <w:bCs/>
          <w:sz w:val="36"/>
          <w:szCs w:val="36"/>
        </w:rPr>
      </w:pPr>
      <w:r>
        <w:rPr>
          <w:b/>
          <w:bCs/>
          <w:sz w:val="36"/>
          <w:szCs w:val="36"/>
        </w:rPr>
      </w:r>
    </w:p>
    <w:p>
      <w:pPr>
        <w:pStyle w:val="Standard"/>
        <w:spacing w:before="342" w:after="342"/>
        <w:rPr>
          <w:b/>
          <w:b/>
          <w:bCs/>
          <w:sz w:val="36"/>
          <w:szCs w:val="36"/>
        </w:rPr>
      </w:pPr>
      <w:r>
        <w:rPr>
          <w:b/>
          <w:bCs/>
          <w:sz w:val="36"/>
          <w:szCs w:val="36"/>
        </w:rPr>
      </w:r>
    </w:p>
    <w:p>
      <w:pPr>
        <w:pStyle w:val="Standard"/>
        <w:spacing w:before="342" w:after="342"/>
        <w:rPr>
          <w:b/>
          <w:b/>
          <w:bCs/>
          <w:sz w:val="36"/>
          <w:szCs w:val="36"/>
        </w:rPr>
      </w:pPr>
      <w:r>
        <w:rPr>
          <w:b/>
          <w:bCs/>
          <w:sz w:val="36"/>
          <w:szCs w:val="36"/>
        </w:rPr>
      </w:r>
    </w:p>
    <w:p>
      <w:pPr>
        <w:pStyle w:val="Standard"/>
        <w:spacing w:before="342" w:after="342"/>
        <w:rPr>
          <w:b/>
          <w:b/>
          <w:bCs/>
          <w:sz w:val="36"/>
          <w:szCs w:val="36"/>
        </w:rPr>
      </w:pPr>
      <w:r>
        <w:rPr>
          <w:b/>
          <w:bCs/>
          <w:sz w:val="36"/>
          <w:szCs w:val="36"/>
        </w:rPr>
      </w:r>
    </w:p>
    <w:p>
      <w:pPr>
        <w:pStyle w:val="Standard"/>
        <w:spacing w:before="342" w:after="342"/>
        <w:rPr>
          <w:b/>
          <w:b/>
          <w:bCs/>
          <w:sz w:val="36"/>
          <w:szCs w:val="36"/>
        </w:rPr>
      </w:pPr>
      <w:r>
        <w:rPr>
          <w:b/>
          <w:bCs/>
          <w:sz w:val="36"/>
          <w:szCs w:val="36"/>
        </w:rPr>
      </w:r>
    </w:p>
    <w:p>
      <w:pPr>
        <w:pStyle w:val="Standard"/>
        <w:spacing w:before="342" w:after="342"/>
        <w:rPr>
          <w:b/>
          <w:b/>
          <w:bCs/>
          <w:sz w:val="36"/>
          <w:szCs w:val="36"/>
        </w:rPr>
      </w:pPr>
      <w:r>
        <w:rPr>
          <w:b/>
          <w:bCs/>
          <w:sz w:val="36"/>
          <w:szCs w:val="36"/>
        </w:rPr>
      </w:r>
    </w:p>
    <w:p>
      <w:pPr>
        <w:pStyle w:val="Standard"/>
        <w:spacing w:before="342" w:after="342"/>
        <w:rPr>
          <w:b/>
          <w:b/>
          <w:bCs/>
          <w:sz w:val="36"/>
          <w:szCs w:val="36"/>
        </w:rPr>
      </w:pPr>
      <w:r>
        <w:rPr>
          <w:b/>
          <w:bCs/>
          <w:sz w:val="36"/>
          <w:szCs w:val="36"/>
        </w:rPr>
      </w:r>
    </w:p>
    <w:p>
      <w:pPr>
        <w:pStyle w:val="Standard"/>
        <w:spacing w:before="342" w:after="342"/>
        <w:rPr>
          <w:b/>
          <w:b/>
          <w:bCs/>
          <w:sz w:val="36"/>
          <w:szCs w:val="36"/>
        </w:rPr>
      </w:pPr>
      <w:r>
        <w:rPr>
          <w:b/>
          <w:bCs/>
          <w:sz w:val="36"/>
          <w:szCs w:val="36"/>
        </w:rPr>
      </w:r>
    </w:p>
    <w:p>
      <w:pPr>
        <w:pStyle w:val="Standard"/>
        <w:spacing w:before="342" w:after="342"/>
        <w:rPr>
          <w:b/>
          <w:b/>
          <w:bCs/>
          <w:sz w:val="36"/>
          <w:szCs w:val="36"/>
        </w:rPr>
      </w:pPr>
      <w:r>
        <w:rPr>
          <w:b/>
          <w:bCs/>
          <w:sz w:val="36"/>
          <w:szCs w:val="36"/>
        </w:rPr>
      </w:r>
    </w:p>
    <w:p>
      <w:pPr>
        <w:pStyle w:val="Standard"/>
        <w:spacing w:before="342" w:after="342"/>
        <w:rPr>
          <w:b/>
          <w:b/>
          <w:bCs/>
          <w:sz w:val="36"/>
          <w:szCs w:val="36"/>
        </w:rPr>
      </w:pPr>
      <w:r>
        <w:rPr>
          <w:b/>
          <w:bCs/>
          <w:sz w:val="36"/>
          <w:szCs w:val="36"/>
        </w:rPr>
      </w:r>
    </w:p>
    <w:p>
      <w:pPr>
        <w:pStyle w:val="Standard"/>
        <w:spacing w:before="342" w:after="342"/>
        <w:rPr>
          <w:b/>
          <w:b/>
          <w:bCs/>
          <w:sz w:val="36"/>
          <w:szCs w:val="36"/>
        </w:rPr>
      </w:pPr>
      <w:r>
        <w:rPr>
          <w:b/>
          <w:bCs/>
          <w:sz w:val="36"/>
          <w:szCs w:val="36"/>
        </w:rPr>
      </w:r>
    </w:p>
    <w:p>
      <w:pPr>
        <w:pStyle w:val="Standard"/>
        <w:spacing w:before="342" w:after="342"/>
        <w:rPr>
          <w:b/>
          <w:b/>
          <w:bCs/>
          <w:sz w:val="36"/>
          <w:szCs w:val="36"/>
        </w:rPr>
      </w:pPr>
      <w:r>
        <w:rPr>
          <w:b/>
          <w:bCs/>
          <w:sz w:val="36"/>
          <w:szCs w:val="36"/>
        </w:rPr>
        <w:t>5. Entity – Relationship Diagram</w:t>
      </w:r>
    </w:p>
    <w:p>
      <w:pPr>
        <w:pStyle w:val="Standard"/>
        <w:spacing w:lineRule="auto" w:line="276"/>
        <w:rPr/>
      </w:pPr>
      <w:r>
        <w:rPr>
          <w:sz w:val="28"/>
          <w:szCs w:val="28"/>
        </w:rPr>
        <w:t xml:space="preserve">The </w:t>
      </w:r>
      <w:r>
        <w:rPr>
          <w:rStyle w:val="StrongEmphasis"/>
          <w:b w:val="false"/>
          <w:bCs w:val="false"/>
          <w:sz w:val="28"/>
          <w:szCs w:val="28"/>
        </w:rPr>
        <w:t>Entity–Relationship (ER) diagram</w:t>
      </w:r>
      <w:r>
        <w:rPr>
          <w:sz w:val="28"/>
          <w:szCs w:val="28"/>
        </w:rPr>
        <w:t xml:space="preserve"> illustrates the database structure of the Disaster Relief Application by showing the main entities, their attributes, and relationships. The system includes a </w:t>
      </w:r>
      <w:r>
        <w:rPr>
          <w:rStyle w:val="StrongEmphasis"/>
          <w:b w:val="false"/>
          <w:bCs w:val="false"/>
          <w:sz w:val="28"/>
          <w:szCs w:val="28"/>
        </w:rPr>
        <w:t>User</w:t>
      </w:r>
      <w:r>
        <w:rPr>
          <w:sz w:val="28"/>
          <w:szCs w:val="28"/>
        </w:rPr>
        <w:t xml:space="preserve"> entity with roles such as </w:t>
      </w:r>
      <w:r>
        <w:rPr>
          <w:rStyle w:val="StrongEmphasis"/>
          <w:b w:val="false"/>
          <w:bCs w:val="false"/>
          <w:sz w:val="28"/>
          <w:szCs w:val="28"/>
        </w:rPr>
        <w:t>Donor, Victim, and Admin</w:t>
      </w:r>
      <w:r>
        <w:rPr>
          <w:sz w:val="28"/>
          <w:szCs w:val="28"/>
        </w:rPr>
        <w:t xml:space="preserve">, and a </w:t>
      </w:r>
      <w:r>
        <w:rPr>
          <w:rStyle w:val="StrongEmphasis"/>
          <w:b w:val="false"/>
          <w:bCs w:val="false"/>
          <w:sz w:val="28"/>
          <w:szCs w:val="28"/>
        </w:rPr>
        <w:t>Requests</w:t>
      </w:r>
      <w:r>
        <w:rPr>
          <w:sz w:val="28"/>
          <w:szCs w:val="28"/>
        </w:rPr>
        <w:t xml:space="preserve"> entity that stores disaster relief requests. Victims can create multiple requests, while donors can accept and fulfill them. Each request contains attributes such as location, status, description, and timestamps, and is linked to both the victim who created it and the donor who accepted it.</w:t>
      </w:r>
    </w:p>
    <w:p>
      <w:pPr>
        <w:pStyle w:val="Standard"/>
        <w:jc w:val="center"/>
        <w:rPr>
          <w:b/>
          <w:b/>
          <w:bCs/>
          <w:sz w:val="36"/>
          <w:szCs w:val="36"/>
        </w:rPr>
      </w:pPr>
      <w:r>
        <w:rPr>
          <w:b/>
          <w:bCs/>
          <w:sz w:val="36"/>
          <w:szCs w:val="36"/>
        </w:rPr>
      </w:r>
    </w:p>
    <w:p>
      <w:pPr>
        <w:pStyle w:val="Standard"/>
        <w:rPr>
          <w:sz w:val="28"/>
          <w:szCs w:val="28"/>
        </w:rPr>
      </w:pPr>
      <w:r>
        <w:rPr>
          <w:sz w:val="28"/>
          <w:szCs w:val="28"/>
        </w:rPr>
        <w:drawing>
          <wp:anchor behindDoc="0" distT="0" distB="0" distL="0" distR="0" simplePos="0" locked="0" layoutInCell="1" allowOverlap="1" relativeHeight="9">
            <wp:simplePos x="0" y="0"/>
            <wp:positionH relativeFrom="column">
              <wp:posOffset>-473710</wp:posOffset>
            </wp:positionH>
            <wp:positionV relativeFrom="paragraph">
              <wp:posOffset>635</wp:posOffset>
            </wp:positionV>
            <wp:extent cx="8426450" cy="5754370"/>
            <wp:effectExtent l="0" t="0" r="0" b="0"/>
            <wp:wrapSquare wrapText="largest"/>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6"/>
                    <a:stretch>
                      <a:fillRect/>
                    </a:stretch>
                  </pic:blipFill>
                  <pic:spPr bwMode="auto">
                    <a:xfrm>
                      <a:off x="0" y="0"/>
                      <a:ext cx="8426450" cy="5754370"/>
                    </a:xfrm>
                    <a:prstGeom prst="rect">
                      <a:avLst/>
                    </a:prstGeom>
                  </pic:spPr>
                </pic:pic>
              </a:graphicData>
            </a:graphic>
          </wp:anchor>
        </w:drawing>
      </w:r>
    </w:p>
    <w:p>
      <w:pPr>
        <w:pStyle w:val="Standard"/>
        <w:rPr>
          <w:sz w:val="28"/>
          <w:szCs w:val="28"/>
        </w:rPr>
      </w:pPr>
      <w:r>
        <w:rPr>
          <w:sz w:val="28"/>
          <w:szCs w:val="28"/>
        </w:rPr>
      </w:r>
    </w:p>
    <w:p>
      <w:pPr>
        <w:pStyle w:val="Standard"/>
        <w:rPr>
          <w:sz w:val="28"/>
          <w:szCs w:val="28"/>
        </w:rPr>
      </w:pPr>
      <w:r>
        <w:rPr>
          <w:sz w:val="28"/>
          <w:szCs w:val="28"/>
        </w:rPr>
      </w:r>
    </w:p>
    <w:p>
      <w:pPr>
        <w:pStyle w:val="Standard"/>
        <w:jc w:val="center"/>
        <w:rPr>
          <w:b/>
          <w:b/>
          <w:bCs/>
          <w:sz w:val="36"/>
          <w:szCs w:val="36"/>
        </w:rPr>
      </w:pPr>
      <w:r>
        <w:rPr>
          <w:b/>
          <w:bCs/>
          <w:sz w:val="36"/>
          <w:szCs w:val="36"/>
        </w:rPr>
      </w:r>
    </w:p>
    <w:p>
      <w:pPr>
        <w:pStyle w:val="Standard"/>
        <w:jc w:val="center"/>
        <w:rPr>
          <w:b/>
          <w:b/>
          <w:bCs/>
          <w:sz w:val="36"/>
          <w:szCs w:val="36"/>
        </w:rPr>
      </w:pPr>
      <w:r>
        <w:rPr>
          <w:b/>
          <w:bCs/>
          <w:sz w:val="36"/>
          <w:szCs w:val="36"/>
        </w:rPr>
      </w:r>
    </w:p>
    <w:p>
      <w:pPr>
        <w:pStyle w:val="Standard"/>
        <w:jc w:val="center"/>
        <w:rPr>
          <w:b/>
          <w:b/>
          <w:bCs/>
          <w:sz w:val="36"/>
          <w:szCs w:val="36"/>
        </w:rPr>
      </w:pPr>
      <w:r>
        <w:rPr>
          <w:b/>
          <w:bCs/>
          <w:sz w:val="36"/>
          <w:szCs w:val="36"/>
        </w:rPr>
      </w:r>
    </w:p>
    <w:p>
      <w:pPr>
        <w:pStyle w:val="Standard"/>
        <w:rPr>
          <w:b/>
          <w:b/>
          <w:bCs/>
          <w:sz w:val="36"/>
          <w:szCs w:val="36"/>
        </w:rPr>
      </w:pPr>
      <w:r>
        <w:rPr>
          <w:b/>
          <w:bCs/>
          <w:sz w:val="36"/>
          <w:szCs w:val="36"/>
        </w:rPr>
        <w:t>6. Data Flow Diagram</w:t>
      </w:r>
    </w:p>
    <w:p>
      <w:pPr>
        <w:pStyle w:val="Textbody1"/>
        <w:spacing w:before="228" w:after="368"/>
        <w:rPr>
          <w:sz w:val="28"/>
          <w:szCs w:val="28"/>
        </w:rPr>
      </w:pPr>
      <w:r>
        <w:rPr>
          <w:sz w:val="28"/>
          <w:szCs w:val="28"/>
        </w:rPr>
        <w:t>The system manages interactions between Victims, Donors, and Admins via a User class hierarchy. It uses RAG Query Processing and an LLM to provide AI-assisted responses from a knowledge base. Requests are tracked through creation, location mapping, and status updates, secured with OTP authentication. The backend maintains Users and Requests databases and includes a feedback loop for ratings and reviews.</w:t>
      </w:r>
    </w:p>
    <w:p>
      <w:pPr>
        <w:pStyle w:val="Standard"/>
        <w:jc w:val="center"/>
        <w:rPr/>
      </w:pPr>
      <w:r>
        <w:rPr/>
      </w:r>
    </w:p>
    <w:p>
      <w:pPr>
        <w:pStyle w:val="Standard"/>
        <w:jc w:val="center"/>
        <w:rPr>
          <w:b/>
          <w:b/>
          <w:bCs/>
          <w:sz w:val="36"/>
          <w:szCs w:val="36"/>
        </w:rPr>
      </w:pPr>
      <w:r>
        <w:rPr>
          <w:b/>
          <w:bCs/>
          <w:sz w:val="36"/>
          <w:szCs w:val="36"/>
        </w:rPr>
        <w:drawing>
          <wp:anchor behindDoc="0" distT="0" distB="0" distL="0" distR="0" simplePos="0" locked="0" layoutInCell="1" allowOverlap="1" relativeHeight="8">
            <wp:simplePos x="0" y="0"/>
            <wp:positionH relativeFrom="column">
              <wp:posOffset>-6985</wp:posOffset>
            </wp:positionH>
            <wp:positionV relativeFrom="paragraph">
              <wp:posOffset>11430</wp:posOffset>
            </wp:positionV>
            <wp:extent cx="7240270" cy="6633210"/>
            <wp:effectExtent l="0" t="0" r="0" b="0"/>
            <wp:wrapSquare wrapText="largest"/>
            <wp:docPr id="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pic:cNvPicPr>
                      <a:picLocks noChangeAspect="1" noChangeArrowheads="1"/>
                    </pic:cNvPicPr>
                  </pic:nvPicPr>
                  <pic:blipFill>
                    <a:blip r:embed="rId7"/>
                    <a:stretch>
                      <a:fillRect/>
                    </a:stretch>
                  </pic:blipFill>
                  <pic:spPr bwMode="auto">
                    <a:xfrm>
                      <a:off x="0" y="0"/>
                      <a:ext cx="7240270" cy="6633210"/>
                    </a:xfrm>
                    <a:prstGeom prst="rect">
                      <a:avLst/>
                    </a:prstGeom>
                  </pic:spPr>
                </pic:pic>
              </a:graphicData>
            </a:graphic>
          </wp:anchor>
        </w:drawing>
      </w:r>
    </w:p>
    <w:p>
      <w:pPr>
        <w:pStyle w:val="Standard"/>
        <w:jc w:val="center"/>
        <w:rPr>
          <w:b/>
          <w:b/>
          <w:bCs/>
          <w:sz w:val="36"/>
          <w:szCs w:val="36"/>
        </w:rPr>
      </w:pPr>
      <w:r>
        <w:rPr>
          <w:b/>
          <w:bCs/>
          <w:sz w:val="36"/>
          <w:szCs w:val="36"/>
        </w:rPr>
      </w:r>
    </w:p>
    <w:p>
      <w:pPr>
        <w:pStyle w:val="Standard"/>
        <w:rPr>
          <w:b/>
          <w:b/>
          <w:bCs/>
          <w:sz w:val="36"/>
          <w:szCs w:val="36"/>
        </w:rPr>
      </w:pPr>
      <w:r>
        <w:rPr>
          <w:b/>
          <w:bCs/>
          <w:sz w:val="36"/>
          <w:szCs w:val="36"/>
        </w:rPr>
      </w:r>
    </w:p>
    <w:p>
      <w:pPr>
        <w:pStyle w:val="Standard"/>
        <w:rPr>
          <w:b/>
          <w:b/>
          <w:bCs/>
          <w:sz w:val="36"/>
          <w:szCs w:val="36"/>
        </w:rPr>
      </w:pPr>
      <w:r>
        <w:rPr>
          <w:b/>
          <w:bCs/>
          <w:sz w:val="36"/>
          <w:szCs w:val="36"/>
        </w:rPr>
        <w:t>7. Component Diagram</w:t>
      </w:r>
    </w:p>
    <w:p>
      <w:pPr>
        <w:pStyle w:val="Standard"/>
        <w:rPr>
          <w:sz w:val="28"/>
          <w:szCs w:val="28"/>
        </w:rPr>
      </w:pPr>
      <w:r>
        <w:rPr>
          <w:sz w:val="28"/>
          <w:szCs w:val="28"/>
        </w:rPr>
      </w:r>
    </w:p>
    <w:p>
      <w:pPr>
        <w:pStyle w:val="Standard"/>
        <w:spacing w:lineRule="auto" w:line="276"/>
        <w:rPr>
          <w:sz w:val="28"/>
          <w:szCs w:val="28"/>
        </w:rPr>
      </w:pPr>
      <w:r>
        <w:rPr>
          <w:sz w:val="28"/>
          <w:szCs w:val="28"/>
        </w:rPr>
        <w:t>This component diagram shows a MERN-based Disaster Relief System with modular architecture for user management, relief requests, and feedback. It integrates an AI subsystem (RAG Query Processor + LLM) for intelligent responses and external services for OTP verification and geographic awareness via OpenStreetMap.</w:t>
      </w:r>
    </w:p>
    <w:p>
      <w:pPr>
        <w:pStyle w:val="Standard"/>
        <w:spacing w:lineRule="auto" w:line="276"/>
        <w:rPr>
          <w:sz w:val="28"/>
          <w:szCs w:val="28"/>
        </w:rPr>
      </w:pPr>
      <w:r>
        <w:rPr>
          <w:sz w:val="28"/>
          <w:szCs w:val="28"/>
        </w:rPr>
      </w:r>
    </w:p>
    <w:p>
      <w:pPr>
        <w:pStyle w:val="Standard"/>
        <w:jc w:val="center"/>
        <w:rPr>
          <w:b/>
          <w:b/>
          <w:bCs/>
          <w:sz w:val="36"/>
          <w:szCs w:val="36"/>
        </w:rPr>
      </w:pPr>
      <w:r>
        <w:rPr>
          <w:b/>
          <w:bCs/>
          <w:sz w:val="36"/>
          <w:szCs w:val="36"/>
        </w:rPr>
        <w:drawing>
          <wp:anchor behindDoc="0" distT="0" distB="0" distL="0" distR="0" simplePos="0" locked="0" layoutInCell="1" allowOverlap="1" relativeHeight="5">
            <wp:simplePos x="0" y="0"/>
            <wp:positionH relativeFrom="column">
              <wp:posOffset>-4445</wp:posOffset>
            </wp:positionH>
            <wp:positionV relativeFrom="paragraph">
              <wp:posOffset>209550</wp:posOffset>
            </wp:positionV>
            <wp:extent cx="7247890" cy="5582285"/>
            <wp:effectExtent l="0" t="0" r="0" b="0"/>
            <wp:wrapSquare wrapText="largest"/>
            <wp:docPr id="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pic:cNvPicPr>
                      <a:picLocks noChangeAspect="1" noChangeArrowheads="1"/>
                    </pic:cNvPicPr>
                  </pic:nvPicPr>
                  <pic:blipFill>
                    <a:blip r:embed="rId8"/>
                    <a:stretch>
                      <a:fillRect/>
                    </a:stretch>
                  </pic:blipFill>
                  <pic:spPr bwMode="auto">
                    <a:xfrm>
                      <a:off x="0" y="0"/>
                      <a:ext cx="7247890" cy="5582285"/>
                    </a:xfrm>
                    <a:prstGeom prst="rect">
                      <a:avLst/>
                    </a:prstGeom>
                  </pic:spPr>
                </pic:pic>
              </a:graphicData>
            </a:graphic>
          </wp:anchor>
        </w:drawing>
      </w:r>
    </w:p>
    <w:p>
      <w:pPr>
        <w:pStyle w:val="Standard"/>
        <w:jc w:val="center"/>
        <w:rPr>
          <w:b/>
          <w:b/>
          <w:bCs/>
          <w:sz w:val="36"/>
          <w:szCs w:val="36"/>
        </w:rPr>
      </w:pPr>
      <w:r>
        <w:rPr>
          <w:b/>
          <w:bCs/>
          <w:sz w:val="36"/>
          <w:szCs w:val="36"/>
        </w:rPr>
      </w:r>
    </w:p>
    <w:p>
      <w:pPr>
        <w:pStyle w:val="Standard"/>
        <w:jc w:val="center"/>
        <w:rPr>
          <w:b/>
          <w:b/>
          <w:bCs/>
          <w:sz w:val="36"/>
          <w:szCs w:val="36"/>
        </w:rPr>
      </w:pPr>
      <w:r>
        <w:rPr>
          <w:b/>
          <w:bCs/>
          <w:sz w:val="36"/>
          <w:szCs w:val="36"/>
        </w:rPr>
      </w:r>
    </w:p>
    <w:p>
      <w:pPr>
        <w:pStyle w:val="Standard"/>
        <w:jc w:val="center"/>
        <w:rPr>
          <w:b/>
          <w:b/>
          <w:bCs/>
          <w:sz w:val="36"/>
          <w:szCs w:val="36"/>
        </w:rPr>
      </w:pPr>
      <w:r>
        <w:rPr>
          <w:b/>
          <w:bCs/>
          <w:sz w:val="36"/>
          <w:szCs w:val="36"/>
        </w:rPr>
      </w:r>
    </w:p>
    <w:p>
      <w:pPr>
        <w:pStyle w:val="Standard"/>
        <w:jc w:val="center"/>
        <w:rPr>
          <w:b/>
          <w:b/>
          <w:bCs/>
          <w:sz w:val="36"/>
          <w:szCs w:val="36"/>
        </w:rPr>
      </w:pPr>
      <w:r>
        <w:rPr>
          <w:b/>
          <w:bCs/>
          <w:sz w:val="36"/>
          <w:szCs w:val="36"/>
        </w:rPr>
      </w:r>
    </w:p>
    <w:p>
      <w:pPr>
        <w:pStyle w:val="Standard"/>
        <w:jc w:val="center"/>
        <w:rPr>
          <w:b/>
          <w:b/>
          <w:bCs/>
          <w:sz w:val="36"/>
          <w:szCs w:val="36"/>
        </w:rPr>
      </w:pPr>
      <w:r>
        <w:rPr>
          <w:b/>
          <w:bCs/>
          <w:sz w:val="36"/>
          <w:szCs w:val="36"/>
        </w:rPr>
      </w:r>
    </w:p>
    <w:p>
      <w:pPr>
        <w:pStyle w:val="Standard"/>
        <w:jc w:val="center"/>
        <w:rPr>
          <w:b/>
          <w:b/>
          <w:bCs/>
          <w:sz w:val="36"/>
          <w:szCs w:val="36"/>
        </w:rPr>
      </w:pPr>
      <w:r>
        <w:rPr>
          <w:b/>
          <w:bCs/>
          <w:sz w:val="36"/>
          <w:szCs w:val="36"/>
        </w:rPr>
      </w:r>
    </w:p>
    <w:p>
      <w:pPr>
        <w:pStyle w:val="Standard"/>
        <w:spacing w:before="228" w:after="228"/>
        <w:rPr>
          <w:b/>
          <w:b/>
          <w:bCs/>
          <w:sz w:val="36"/>
          <w:szCs w:val="36"/>
        </w:rPr>
      </w:pPr>
      <w:r>
        <w:rPr>
          <w:b/>
          <w:bCs/>
          <w:sz w:val="36"/>
          <w:szCs w:val="36"/>
        </w:rPr>
        <w:t>8. Activity Diagram</w:t>
      </w:r>
    </w:p>
    <w:p>
      <w:pPr>
        <w:pStyle w:val="Standard"/>
        <w:spacing w:lineRule="auto" w:line="276"/>
        <w:rPr/>
      </w:pPr>
      <w:r>
        <w:rPr>
          <w:sz w:val="28"/>
          <w:szCs w:val="28"/>
        </w:rPr>
        <w:t xml:space="preserve">The activity diagram illustrates the </w:t>
      </w:r>
      <w:r>
        <w:rPr>
          <w:rStyle w:val="Strong"/>
          <w:b w:val="false"/>
          <w:bCs w:val="false"/>
          <w:sz w:val="28"/>
          <w:szCs w:val="28"/>
        </w:rPr>
        <w:t>workflow of the Disaster Relief Application</w:t>
      </w:r>
      <w:r>
        <w:rPr>
          <w:sz w:val="28"/>
          <w:szCs w:val="28"/>
        </w:rPr>
        <w:t>, showing the sequence of actions from creating, submitting, and processing requests to completion. It highlights user and system interactions, decisions, and the flow of control, making it easier to understand how tasks are executed step by step.</w:t>
      </w:r>
    </w:p>
    <w:p>
      <w:pPr>
        <w:pStyle w:val="Standard"/>
        <w:spacing w:lineRule="auto" w:line="276"/>
        <w:rPr>
          <w:sz w:val="28"/>
          <w:szCs w:val="28"/>
        </w:rPr>
      </w:pPr>
      <w:r>
        <w:rPr>
          <w:sz w:val="28"/>
          <w:szCs w:val="28"/>
        </w:rPr>
      </w:r>
    </w:p>
    <w:p>
      <w:pPr>
        <w:pStyle w:val="Standard"/>
        <w:spacing w:lineRule="auto" w:line="276"/>
        <w:rPr>
          <w:sz w:val="28"/>
          <w:szCs w:val="28"/>
        </w:rPr>
      </w:pPr>
      <w:r>
        <w:rPr>
          <w:sz w:val="28"/>
          <w:szCs w:val="28"/>
        </w:rPr>
      </w:r>
    </w:p>
    <w:p>
      <w:pPr>
        <w:pStyle w:val="Standard"/>
        <w:rPr>
          <w:b/>
          <w:b/>
          <w:bCs/>
          <w:sz w:val="36"/>
          <w:szCs w:val="36"/>
        </w:rPr>
      </w:pPr>
      <w:r>
        <w:rPr>
          <w:b/>
          <w:bCs/>
          <w:sz w:val="36"/>
          <w:szCs w:val="36"/>
        </w:rPr>
        <w:t xml:space="preserve">   </w:t>
      </w:r>
    </w:p>
    <w:p>
      <w:pPr>
        <w:pStyle w:val="Standard"/>
        <w:rPr/>
      </w:pPr>
      <w:r>
        <w:rPr/>
        <w:drawing>
          <wp:inline distT="0" distB="0" distL="0" distR="0">
            <wp:extent cx="6986270" cy="6876415"/>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9"/>
                    <a:srcRect l="1164" t="3791" r="2586" b="0"/>
                    <a:stretch>
                      <a:fillRect/>
                    </a:stretch>
                  </pic:blipFill>
                  <pic:spPr bwMode="auto">
                    <a:xfrm>
                      <a:off x="0" y="0"/>
                      <a:ext cx="6986270" cy="6876415"/>
                    </a:xfrm>
                    <a:prstGeom prst="rect">
                      <a:avLst/>
                    </a:prstGeom>
                  </pic:spPr>
                </pic:pic>
              </a:graphicData>
            </a:graphic>
          </wp:inline>
        </w:drawing>
      </w:r>
    </w:p>
    <w:p>
      <w:pPr>
        <w:pStyle w:val="Standard"/>
        <w:rPr>
          <w:sz w:val="36"/>
          <w:szCs w:val="36"/>
        </w:rPr>
      </w:pPr>
      <w:r>
        <w:rPr>
          <w:sz w:val="36"/>
          <w:szCs w:val="36"/>
        </w:rPr>
      </w:r>
    </w:p>
    <w:p>
      <w:pPr>
        <w:pStyle w:val="Standard"/>
        <w:rPr>
          <w:sz w:val="36"/>
          <w:szCs w:val="36"/>
        </w:rPr>
      </w:pPr>
      <w:r>
        <w:rPr>
          <w:sz w:val="36"/>
          <w:szCs w:val="36"/>
        </w:rPr>
      </w:r>
    </w:p>
    <w:p>
      <w:pPr>
        <w:pStyle w:val="Standard"/>
        <w:rPr>
          <w:b/>
          <w:b/>
          <w:bCs/>
          <w:sz w:val="36"/>
          <w:szCs w:val="36"/>
        </w:rPr>
      </w:pPr>
      <w:r>
        <w:rPr>
          <w:b/>
          <w:bCs/>
          <w:sz w:val="36"/>
          <w:szCs w:val="36"/>
        </w:rPr>
        <w:t>9. State Machine Diagram</w:t>
      </w:r>
    </w:p>
    <w:p>
      <w:pPr>
        <w:pStyle w:val="Standard"/>
        <w:spacing w:lineRule="auto" w:line="276" w:before="285" w:after="285"/>
        <w:rPr/>
      </w:pPr>
      <w:r>
        <w:rPr>
          <w:sz w:val="28"/>
          <w:szCs w:val="28"/>
        </w:rPr>
        <w:t xml:space="preserve">The state diagram illustrates the different states of a request in the Disaster Relief Application and the transitions between them. The process begins at the </w:t>
      </w:r>
      <w:r>
        <w:rPr>
          <w:rStyle w:val="StrongEmphasis"/>
          <w:b w:val="false"/>
          <w:bCs w:val="false"/>
          <w:sz w:val="28"/>
          <w:szCs w:val="28"/>
        </w:rPr>
        <w:t>Start</w:t>
      </w:r>
      <w:r>
        <w:rPr>
          <w:sz w:val="28"/>
          <w:szCs w:val="28"/>
        </w:rPr>
        <w:t xml:space="preserve"> state and progresses through </w:t>
      </w:r>
      <w:r>
        <w:rPr>
          <w:rStyle w:val="StrongEmphasis"/>
          <w:b w:val="false"/>
          <w:bCs w:val="false"/>
          <w:sz w:val="28"/>
          <w:szCs w:val="28"/>
        </w:rPr>
        <w:t>Request Created</w:t>
      </w:r>
      <w:r>
        <w:rPr>
          <w:sz w:val="28"/>
          <w:szCs w:val="28"/>
        </w:rPr>
        <w:t xml:space="preserve">, </w:t>
      </w:r>
      <w:r>
        <w:rPr>
          <w:rStyle w:val="StrongEmphasis"/>
          <w:b w:val="false"/>
          <w:bCs w:val="false"/>
          <w:sz w:val="28"/>
          <w:szCs w:val="28"/>
        </w:rPr>
        <w:t>Request Submitted</w:t>
      </w:r>
      <w:r>
        <w:rPr>
          <w:sz w:val="28"/>
          <w:szCs w:val="28"/>
        </w:rPr>
        <w:t xml:space="preserve">, and </w:t>
      </w:r>
      <w:r>
        <w:rPr>
          <w:rStyle w:val="StrongEmphasis"/>
          <w:b w:val="false"/>
          <w:bCs w:val="false"/>
          <w:sz w:val="28"/>
          <w:szCs w:val="28"/>
        </w:rPr>
        <w:t>Processing</w:t>
      </w:r>
      <w:r>
        <w:rPr>
          <w:sz w:val="28"/>
          <w:szCs w:val="28"/>
        </w:rPr>
        <w:t xml:space="preserve">, before reaching the final </w:t>
      </w:r>
      <w:r>
        <w:rPr>
          <w:rStyle w:val="StrongEmphasis"/>
          <w:b w:val="false"/>
          <w:bCs w:val="false"/>
          <w:sz w:val="28"/>
          <w:szCs w:val="28"/>
        </w:rPr>
        <w:t>Completed</w:t>
      </w:r>
      <w:r>
        <w:rPr>
          <w:sz w:val="28"/>
          <w:szCs w:val="28"/>
        </w:rPr>
        <w:t xml:space="preserve"> state. Each state is represented by a rounded rectangle, while arrows indicate the transitions between states. This diagram provides a clear representation of the request lifecycle within the system without specifying events or actions.</w:t>
      </w:r>
    </w:p>
    <w:p>
      <w:pPr>
        <w:pStyle w:val="Standard"/>
        <w:jc w:val="center"/>
        <w:rPr/>
      </w:pPr>
      <w:r>
        <w:rPr/>
        <w:drawing>
          <wp:anchor behindDoc="0" distT="0" distB="0" distL="0" distR="0" simplePos="0" locked="0" layoutInCell="1" allowOverlap="1" relativeHeight="10">
            <wp:simplePos x="0" y="0"/>
            <wp:positionH relativeFrom="column">
              <wp:posOffset>-104140</wp:posOffset>
            </wp:positionH>
            <wp:positionV relativeFrom="paragraph">
              <wp:posOffset>635</wp:posOffset>
            </wp:positionV>
            <wp:extent cx="7729855" cy="6873875"/>
            <wp:effectExtent l="0" t="0" r="0" b="0"/>
            <wp:wrapSquare wrapText="largest"/>
            <wp:docPr id="10"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descr=""/>
                    <pic:cNvPicPr>
                      <a:picLocks noChangeAspect="1" noChangeArrowheads="1"/>
                    </pic:cNvPicPr>
                  </pic:nvPicPr>
                  <pic:blipFill>
                    <a:blip r:embed="rId10"/>
                    <a:stretch>
                      <a:fillRect/>
                    </a:stretch>
                  </pic:blipFill>
                  <pic:spPr bwMode="auto">
                    <a:xfrm>
                      <a:off x="0" y="0"/>
                      <a:ext cx="7729855" cy="6873875"/>
                    </a:xfrm>
                    <a:prstGeom prst="rect">
                      <a:avLst/>
                    </a:prstGeom>
                  </pic:spPr>
                </pic:pic>
              </a:graphicData>
            </a:graphic>
          </wp:anchor>
        </w:drawing>
      </w:r>
    </w:p>
    <w:sectPr>
      <w:type w:val="nextPage"/>
      <w:pgSz w:w="13680" w:h="17291"/>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ourier New">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90"/>
  <w:defaultTabStop w:val="709"/>
  <w:autoHyphenation w:val="fals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Cs w:val="24"/>
        <w:lang w:val="en-US" w:eastAsia="zh-CN" w:bidi="hi-IN"/>
      </w:rPr>
    </w:rPrDefault>
    <w:pPrDefault>
      <w:pPr/>
    </w:pPrDefault>
  </w:docDefaults>
  <w:style w:type="paragraph" w:styleId="Normal">
    <w:name w:val="Normal"/>
    <w:qFormat/>
    <w:pPr>
      <w:widowControl/>
      <w:suppressAutoHyphens w:val="true"/>
      <w:kinsoku w:val="true"/>
      <w:overflowPunct w:val="true"/>
      <w:autoSpaceDE w:val="true"/>
      <w:bidi w:val="0"/>
      <w:spacing w:before="0" w:after="0"/>
      <w:jc w:val="left"/>
      <w:textAlignment w:val="baseline"/>
    </w:pPr>
    <w:rPr>
      <w:rFonts w:ascii="Liberation Serif" w:hAnsi="Liberation Serif" w:eastAsia="Noto Serif CJK SC" w:cs="Lohit Devanagari"/>
      <w:color w:val="auto"/>
      <w:kern w:val="2"/>
      <w:sz w:val="24"/>
      <w:szCs w:val="24"/>
      <w:lang w:val="en-US" w:eastAsia="zh-CN" w:bidi="hi-IN"/>
    </w:rPr>
  </w:style>
  <w:style w:type="character" w:styleId="DefaultParagraphFont">
    <w:name w:val="Default Paragraph Font"/>
    <w:qFormat/>
    <w:rPr/>
  </w:style>
  <w:style w:type="character" w:styleId="StrongEmphasis">
    <w:name w:val="Strong Emphasis"/>
    <w:qFormat/>
    <w:rPr>
      <w:b/>
      <w:bCs/>
    </w:rPr>
  </w:style>
  <w:style w:type="character" w:styleId="Strong">
    <w:name w:val="Strong"/>
    <w:basedOn w:val="DefaultParagraphFont"/>
    <w:qFormat/>
    <w:rPr>
      <w:b/>
      <w:bCs/>
    </w:rPr>
  </w:style>
  <w:style w:type="character" w:styleId="HTMLCode">
    <w:name w:val="HTML Code"/>
    <w:basedOn w:val="DefaultParagraphFont"/>
    <w:qFormat/>
    <w:rPr>
      <w:rFonts w:ascii="Courier New" w:hAnsi="Courier New" w:eastAsia="Times New Roman" w:cs="Courier New"/>
      <w:sz w:val="20"/>
      <w:szCs w:val="20"/>
    </w:rPr>
  </w:style>
  <w:style w:type="paragraph" w:styleId="Heading">
    <w:name w:val="Heading"/>
    <w:basedOn w:val="Standard"/>
    <w:next w:val="Textbody1"/>
    <w:qFormat/>
    <w:pPr>
      <w:keepNext w:val="true"/>
      <w:spacing w:before="240" w:after="120"/>
    </w:pPr>
    <w:rPr>
      <w:rFonts w:ascii="Liberation Sans" w:hAnsi="Liberation Sans" w:eastAsia="Noto Sans CJK SC" w:cs="Liberation Sans"/>
      <w:sz w:val="28"/>
      <w:szCs w:val="28"/>
    </w:rPr>
  </w:style>
  <w:style w:type="paragraph" w:styleId="TextBody">
    <w:name w:val="Body Text"/>
    <w:basedOn w:val="Normal"/>
    <w:pPr>
      <w:spacing w:lineRule="auto" w:line="276" w:before="0" w:after="140"/>
    </w:pPr>
    <w:rPr/>
  </w:style>
  <w:style w:type="paragraph" w:styleId="List">
    <w:name w:val="List"/>
    <w:basedOn w:val="Textbody1"/>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Standard"/>
    <w:qFormat/>
    <w:pPr>
      <w:suppressLineNumbers/>
    </w:pPr>
    <w:rPr/>
  </w:style>
  <w:style w:type="paragraph" w:styleId="Caption1">
    <w:name w:val="caption"/>
    <w:basedOn w:val="Standard"/>
    <w:qFormat/>
    <w:pPr>
      <w:suppressLineNumbers/>
      <w:spacing w:before="120" w:after="120"/>
    </w:pPr>
    <w:rPr>
      <w:i/>
      <w:iCs/>
    </w:rPr>
  </w:style>
  <w:style w:type="paragraph" w:styleId="Standard">
    <w:name w:val="Standard"/>
    <w:qFormat/>
    <w:pPr>
      <w:widowControl/>
      <w:suppressAutoHyphens w:val="true"/>
      <w:kinsoku w:val="true"/>
      <w:overflowPunct w:val="true"/>
      <w:autoSpaceDE w:val="true"/>
      <w:bidi w:val="0"/>
      <w:spacing w:before="0" w:after="0"/>
      <w:jc w:val="left"/>
      <w:textAlignment w:val="baseline"/>
    </w:pPr>
    <w:rPr>
      <w:rFonts w:ascii="Liberation Serif" w:hAnsi="Liberation Serif" w:eastAsia="Noto Serif CJK SC" w:cs="Lohit Devanagari"/>
      <w:color w:val="auto"/>
      <w:kern w:val="2"/>
      <w:sz w:val="24"/>
      <w:szCs w:val="24"/>
      <w:lang w:val="en-US" w:eastAsia="zh-CN" w:bidi="hi-IN"/>
    </w:rPr>
  </w:style>
  <w:style w:type="paragraph" w:styleId="Textbody1">
    <w:name w:val="Text body"/>
    <w:basedOn w:val="Standard"/>
    <w:qFormat/>
    <w:pPr>
      <w:spacing w:lineRule="auto" w:line="276" w:before="0" w:after="140"/>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fontTable" Target="fontTable.xml"/><Relationship Id="rId1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otalTime>6</TotalTime>
  <Pages>9</Pages>
  <Words>610</Words>
  <Characters>3579</Characters>
  <CharactersWithSpaces>4174</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2026-03-11T23:56:00Z</dcterms:created>
  <dc:description/>
  <dc:language>en-US</dc:language>
  <dcterms:modified xsi:type="dcterms:W3CDTF">2026-03-14T14:06:52Z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_DocHome">
    <vt:i4>8874751</vt:i4>
  </property>
</Properties>
</file>