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4"/>
        </w:rPr>
        <w:t>Becon Partners</w:t>
      </w:r>
    </w:p>
    <w:p>
      <w:pPr>
        <w:jc w:val="center"/>
      </w:pPr>
      <w:r>
        <w:rPr>
          <w:rFonts w:ascii="Aptos" w:hAnsi="Aptos"/>
          <w:i/>
          <w:sz w:val="22"/>
        </w:rPr>
        <w:t>Social Media Post — Service Overview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Category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Graphic Design</w:t>
            </w:r>
          </w:p>
        </w:tc>
      </w:tr>
      <w:tr>
        <w:tc>
          <w:tcPr>
            <w:tcW w:type="dxa" w:w="5112"/>
            <w:shd w:fill="E8ECEB"/>
          </w:tcPr>
          <w:p>
            <w:pPr>
              <w:jc w:val="left"/>
            </w:pPr>
            <w:r>
              <w:rPr>
                <w:rFonts w:ascii="Aptos" w:hAnsi="Aptos"/>
                <w:b/>
                <w:sz w:val="20"/>
              </w:rPr>
              <w:t>Asset / File Reference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beconpartners.jpeg</w:t>
            </w:r>
          </w:p>
        </w:tc>
      </w:tr>
    </w:tbl>
    <w:p/>
    <w:p>
      <w:r>
        <w:rPr>
          <w:b/>
          <w:sz w:val="24"/>
        </w:rPr>
        <w:t>Portfolio description</w:t>
      </w:r>
    </w:p>
    <w:p>
      <w:pPr>
        <w:spacing w:after="160"/>
      </w:pPr>
      <w:r>
        <w:t>A clear social media post created to communicate what Becon Partners does and the services it provides.</w:t>
      </w:r>
    </w:p>
    <w:p>
      <w:r>
        <w:rPr>
          <w:b/>
          <w:sz w:val="24"/>
        </w:rPr>
        <w:t>What we did</w:t>
      </w:r>
    </w:p>
    <w:p>
      <w:pPr>
        <w:spacing w:after="160"/>
      </w:pPr>
      <w:r>
        <w:t>We researched the company and translated its services into a focused, easy-to-understand social media design.</w:t>
      </w:r>
    </w:p>
    <w:p>
      <w:r>
        <w:rPr>
          <w:b/>
          <w:sz w:val="24"/>
        </w:rPr>
        <w:t>Purpose</w:t>
      </w:r>
    </w:p>
    <w:p>
      <w:pPr>
        <w:spacing w:after="160"/>
      </w:pPr>
      <w:r>
        <w:t>Built to introduce the brand clearly and help viewers understand its offering at a glance.</w:t>
      </w:r>
    </w:p>
    <w:p>
      <w:r>
        <w:rPr>
          <w:b/>
          <w:sz w:val="24"/>
        </w:rPr>
        <w:t>Website display detail</w:t>
      </w:r>
    </w:p>
    <w:p>
      <w:pPr>
        <w:spacing w:after="0"/>
      </w:pPr>
      <w:r>
        <w:t>A clear social media post created to communicate what Becon Partners does and the services it provides.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