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4" w:type="dxa"/>
        <w:jc w:val="center"/>
        <w:tblLook w:val="04A0" w:firstRow="1" w:lastRow="0" w:firstColumn="1" w:lastColumn="0" w:noHBand="0" w:noVBand="1"/>
      </w:tblPr>
      <w:tblGrid>
        <w:gridCol w:w="2118"/>
        <w:gridCol w:w="6014"/>
        <w:gridCol w:w="2362"/>
      </w:tblGrid>
      <w:tr w:rsidR="009C67D6" w:rsidRPr="000D7C0F" w14:paraId="72FD1FE1" w14:textId="77777777" w:rsidTr="00C27163">
        <w:trPr>
          <w:trHeight w:val="1350"/>
          <w:jc w:val="center"/>
        </w:trPr>
        <w:tc>
          <w:tcPr>
            <w:tcW w:w="657" w:type="dxa"/>
          </w:tcPr>
          <w:p w14:paraId="5843AFE9" w14:textId="77777777" w:rsidR="009C67D6" w:rsidRPr="000D7C0F" w:rsidRDefault="009C67D6" w:rsidP="00C27163">
            <w:pPr>
              <w:rPr>
                <w:rFonts w:asciiTheme="majorHAnsi" w:hAnsiTheme="majorHAnsi"/>
                <w:b/>
                <w:bCs/>
                <w:sz w:val="40"/>
                <w:szCs w:val="40"/>
              </w:rPr>
            </w:pPr>
            <w:r w:rsidRPr="000D7C0F">
              <w:rPr>
                <w:rFonts w:asciiTheme="majorHAnsi" w:hAnsiTheme="majorHAnsi"/>
                <w:noProof/>
                <w:lang w:val="en-GB" w:eastAsia="en-GB"/>
              </w:rPr>
              <w:drawing>
                <wp:inline distT="0" distB="0" distL="0" distR="0" wp14:anchorId="0C1CCDD3" wp14:editId="4810C9EE">
                  <wp:extent cx="1207770" cy="1207770"/>
                  <wp:effectExtent l="0" t="0" r="0" b="0"/>
                  <wp:docPr id="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1207770" cy="1207770"/>
                          </a:xfrm>
                          <a:prstGeom prst="rect">
                            <a:avLst/>
                          </a:prstGeom>
                          <a:noFill/>
                          <a:ln w="9525">
                            <a:noFill/>
                            <a:miter lim="800000"/>
                            <a:headEnd/>
                            <a:tailEnd/>
                          </a:ln>
                        </pic:spPr>
                      </pic:pic>
                    </a:graphicData>
                  </a:graphic>
                </wp:inline>
              </w:drawing>
            </w:r>
            <w:r w:rsidRPr="000D7C0F">
              <w:rPr>
                <w:rFonts w:asciiTheme="majorHAnsi" w:hAnsiTheme="majorHAnsi"/>
                <w:sz w:val="28"/>
                <w:szCs w:val="28"/>
              </w:rPr>
              <w:t xml:space="preserve"> </w:t>
            </w:r>
          </w:p>
        </w:tc>
        <w:tc>
          <w:tcPr>
            <w:tcW w:w="8007" w:type="dxa"/>
          </w:tcPr>
          <w:p w14:paraId="37C0541D" w14:textId="77777777" w:rsidR="009C67D6" w:rsidRPr="000D7C0F" w:rsidRDefault="009C67D6" w:rsidP="00C27163">
            <w:pPr>
              <w:rPr>
                <w:rFonts w:asciiTheme="majorHAnsi" w:hAnsiTheme="majorHAnsi" w:cstheme="majorBidi"/>
                <w:b/>
                <w:bCs/>
                <w:sz w:val="56"/>
                <w:szCs w:val="56"/>
                <w:u w:val="single"/>
              </w:rPr>
            </w:pPr>
          </w:p>
          <w:p w14:paraId="6867A789" w14:textId="77777777" w:rsidR="009C67D6" w:rsidRPr="000D7C0F" w:rsidRDefault="009C67D6" w:rsidP="00C27163">
            <w:pPr>
              <w:jc w:val="center"/>
              <w:rPr>
                <w:rFonts w:asciiTheme="majorHAnsi" w:hAnsiTheme="majorHAnsi" w:cstheme="majorBidi"/>
                <w:b/>
                <w:bCs/>
                <w:sz w:val="40"/>
                <w:szCs w:val="40"/>
              </w:rPr>
            </w:pPr>
            <w:r w:rsidRPr="000D7C0F">
              <w:rPr>
                <w:rFonts w:asciiTheme="majorHAnsi" w:hAnsiTheme="majorHAnsi" w:cstheme="majorBidi"/>
                <w:b/>
                <w:bCs/>
                <w:sz w:val="32"/>
                <w:szCs w:val="32"/>
              </w:rPr>
              <w:t>UNIVERSITY OF ENGINEERING &amp; TECHNOLOGY LAHORE</w:t>
            </w:r>
          </w:p>
        </w:tc>
        <w:tc>
          <w:tcPr>
            <w:tcW w:w="1830" w:type="dxa"/>
          </w:tcPr>
          <w:p w14:paraId="6B932C27" w14:textId="77777777" w:rsidR="009C67D6" w:rsidRPr="000D7C0F" w:rsidRDefault="009C67D6" w:rsidP="00C27163">
            <w:pPr>
              <w:jc w:val="center"/>
              <w:rPr>
                <w:rFonts w:asciiTheme="majorHAnsi" w:hAnsiTheme="majorHAnsi" w:cstheme="majorBidi"/>
                <w:b/>
                <w:bCs/>
                <w:sz w:val="40"/>
                <w:szCs w:val="40"/>
              </w:rPr>
            </w:pPr>
            <w:r w:rsidRPr="000D7C0F">
              <w:rPr>
                <w:rFonts w:asciiTheme="majorHAnsi" w:hAnsiTheme="majorHAnsi"/>
                <w:noProof/>
              </w:rPr>
              <w:drawing>
                <wp:inline distT="0" distB="0" distL="0" distR="0" wp14:anchorId="471F84BB" wp14:editId="1F33C889">
                  <wp:extent cx="1363134" cy="1363134"/>
                  <wp:effectExtent l="0" t="0" r="0" b="0"/>
                  <wp:docPr id="573047376" name="Picture 1" descr="Computer Science, UET Lahore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uter Science, UET Lahore | LinkedI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66700" cy="1366700"/>
                          </a:xfrm>
                          <a:prstGeom prst="rect">
                            <a:avLst/>
                          </a:prstGeom>
                          <a:noFill/>
                          <a:ln>
                            <a:noFill/>
                          </a:ln>
                        </pic:spPr>
                      </pic:pic>
                    </a:graphicData>
                  </a:graphic>
                </wp:inline>
              </w:drawing>
            </w:r>
          </w:p>
          <w:p w14:paraId="0811B7E7" w14:textId="77777777" w:rsidR="009C67D6" w:rsidRPr="000D7C0F" w:rsidRDefault="009C67D6" w:rsidP="00C27163">
            <w:pPr>
              <w:jc w:val="center"/>
              <w:rPr>
                <w:rFonts w:asciiTheme="majorHAnsi" w:hAnsiTheme="majorHAnsi" w:cstheme="majorBidi"/>
                <w:b/>
                <w:bCs/>
                <w:sz w:val="40"/>
                <w:szCs w:val="40"/>
              </w:rPr>
            </w:pPr>
          </w:p>
          <w:p w14:paraId="2AC8C367" w14:textId="77777777" w:rsidR="009C67D6" w:rsidRPr="000D7C0F" w:rsidRDefault="009C67D6" w:rsidP="00C27163">
            <w:pPr>
              <w:rPr>
                <w:rFonts w:asciiTheme="majorHAnsi" w:hAnsiTheme="majorHAnsi" w:cstheme="majorBidi"/>
                <w:b/>
                <w:bCs/>
                <w:sz w:val="40"/>
                <w:szCs w:val="40"/>
              </w:rPr>
            </w:pPr>
          </w:p>
        </w:tc>
      </w:tr>
    </w:tbl>
    <w:p w14:paraId="73BCF64B" w14:textId="3899B630" w:rsidR="009C67D6" w:rsidRPr="000D7C0F" w:rsidRDefault="009C67D6" w:rsidP="009C67D6">
      <w:pPr>
        <w:spacing w:line="240" w:lineRule="auto"/>
        <w:ind w:left="3600"/>
        <w:rPr>
          <w:rFonts w:asciiTheme="majorHAnsi" w:hAnsiTheme="majorHAnsi" w:cs="Times New Roman"/>
          <w:b/>
          <w:bCs/>
          <w:sz w:val="28"/>
          <w:szCs w:val="28"/>
        </w:rPr>
      </w:pPr>
      <w:r w:rsidRPr="000D7C0F">
        <w:rPr>
          <w:rFonts w:asciiTheme="majorHAnsi" w:hAnsiTheme="majorHAnsi" w:cs="Times New Roman"/>
          <w:b/>
          <w:bCs/>
          <w:sz w:val="28"/>
          <w:szCs w:val="28"/>
        </w:rPr>
        <w:t xml:space="preserve">      </w:t>
      </w:r>
      <w:r>
        <w:rPr>
          <w:rFonts w:asciiTheme="majorHAnsi" w:hAnsiTheme="majorHAnsi" w:cs="Times New Roman"/>
          <w:b/>
          <w:bCs/>
          <w:sz w:val="28"/>
          <w:szCs w:val="28"/>
        </w:rPr>
        <w:t xml:space="preserve">    </w:t>
      </w:r>
      <w:r w:rsidRPr="000D7C0F">
        <w:rPr>
          <w:rFonts w:asciiTheme="majorHAnsi" w:hAnsiTheme="majorHAnsi" w:cs="Times New Roman"/>
          <w:b/>
          <w:bCs/>
          <w:sz w:val="28"/>
          <w:szCs w:val="28"/>
        </w:rPr>
        <w:t>Session:</w:t>
      </w:r>
    </w:p>
    <w:p w14:paraId="33418951" w14:textId="77777777" w:rsidR="009C67D6" w:rsidRPr="000D7C0F" w:rsidRDefault="009C67D6" w:rsidP="009C67D6">
      <w:pPr>
        <w:spacing w:line="240" w:lineRule="auto"/>
        <w:jc w:val="center"/>
        <w:rPr>
          <w:rFonts w:asciiTheme="majorHAnsi" w:hAnsiTheme="majorHAnsi" w:cs="Times New Roman"/>
          <w:b/>
          <w:bCs/>
          <w:sz w:val="28"/>
          <w:szCs w:val="28"/>
        </w:rPr>
      </w:pPr>
      <w:r w:rsidRPr="000D7C0F">
        <w:rPr>
          <w:rFonts w:asciiTheme="majorHAnsi" w:hAnsiTheme="majorHAnsi" w:cs="Times New Roman"/>
          <w:b/>
          <w:bCs/>
          <w:sz w:val="28"/>
          <w:szCs w:val="28"/>
        </w:rPr>
        <w:t xml:space="preserve"> 2023 – 2027</w:t>
      </w:r>
    </w:p>
    <w:p w14:paraId="743DBBD1" w14:textId="77777777" w:rsidR="009C67D6" w:rsidRPr="000D7C0F" w:rsidRDefault="009C67D6" w:rsidP="009C67D6">
      <w:pPr>
        <w:spacing w:line="240" w:lineRule="auto"/>
        <w:jc w:val="center"/>
        <w:rPr>
          <w:rFonts w:asciiTheme="majorHAnsi" w:hAnsiTheme="majorHAnsi" w:cs="Times New Roman"/>
          <w:b/>
          <w:bCs/>
          <w:sz w:val="28"/>
          <w:szCs w:val="28"/>
        </w:rPr>
      </w:pPr>
    </w:p>
    <w:p w14:paraId="7F5B477E" w14:textId="3453D09B" w:rsidR="009C67D6" w:rsidRPr="000D7C0F" w:rsidRDefault="009C67D6" w:rsidP="009C67D6">
      <w:pPr>
        <w:spacing w:line="240" w:lineRule="auto"/>
        <w:jc w:val="center"/>
        <w:rPr>
          <w:rFonts w:asciiTheme="majorHAnsi" w:hAnsiTheme="majorHAnsi" w:cs="Times New Roman"/>
          <w:b/>
          <w:bCs/>
          <w:sz w:val="28"/>
          <w:szCs w:val="28"/>
        </w:rPr>
      </w:pPr>
      <w:r>
        <w:rPr>
          <w:rFonts w:cs="Times New Roman"/>
          <w:b/>
          <w:bCs/>
          <w:sz w:val="28"/>
          <w:szCs w:val="28"/>
        </w:rPr>
        <w:t xml:space="preserve">  </w:t>
      </w:r>
      <w:r w:rsidRPr="000D7C0F">
        <w:rPr>
          <w:rFonts w:cs="Times New Roman"/>
          <w:b/>
          <w:bCs/>
          <w:sz w:val="28"/>
          <w:szCs w:val="28"/>
        </w:rPr>
        <w:t>Subject</w:t>
      </w:r>
      <w:r w:rsidRPr="000D7C0F">
        <w:rPr>
          <w:rFonts w:asciiTheme="majorHAnsi" w:hAnsiTheme="majorHAnsi" w:cs="Times New Roman"/>
          <w:b/>
          <w:bCs/>
          <w:sz w:val="28"/>
          <w:szCs w:val="28"/>
        </w:rPr>
        <w:t xml:space="preserve">: </w:t>
      </w:r>
    </w:p>
    <w:p w14:paraId="6BD2B5AA" w14:textId="77777777" w:rsidR="009C67D6" w:rsidRPr="000D7C0F" w:rsidRDefault="009C67D6" w:rsidP="009C67D6">
      <w:pPr>
        <w:spacing w:line="240" w:lineRule="auto"/>
        <w:jc w:val="center"/>
        <w:rPr>
          <w:rFonts w:asciiTheme="majorHAnsi" w:hAnsiTheme="majorHAnsi" w:cs="Times New Roman"/>
          <w:b/>
          <w:bCs/>
          <w:sz w:val="28"/>
          <w:szCs w:val="28"/>
        </w:rPr>
      </w:pPr>
      <w:r w:rsidRPr="000D7C0F">
        <w:rPr>
          <w:rFonts w:asciiTheme="majorHAnsi" w:hAnsiTheme="majorHAnsi" w:cs="Times New Roman"/>
          <w:b/>
          <w:bCs/>
          <w:sz w:val="28"/>
          <w:szCs w:val="28"/>
        </w:rPr>
        <w:t xml:space="preserve">Project Management </w:t>
      </w:r>
    </w:p>
    <w:p w14:paraId="0D903592" w14:textId="77777777" w:rsidR="009C67D6" w:rsidRPr="000D7C0F" w:rsidRDefault="009C67D6" w:rsidP="009C67D6">
      <w:pPr>
        <w:spacing w:line="240" w:lineRule="auto"/>
        <w:jc w:val="center"/>
        <w:rPr>
          <w:rFonts w:asciiTheme="majorHAnsi" w:hAnsiTheme="majorHAnsi" w:cs="Times New Roman"/>
          <w:b/>
          <w:bCs/>
          <w:sz w:val="28"/>
          <w:szCs w:val="28"/>
        </w:rPr>
      </w:pPr>
    </w:p>
    <w:p w14:paraId="7063CA6C" w14:textId="77777777" w:rsidR="009C67D6" w:rsidRPr="000D7C0F" w:rsidRDefault="009C67D6" w:rsidP="009C67D6">
      <w:pPr>
        <w:spacing w:line="240" w:lineRule="auto"/>
        <w:jc w:val="center"/>
        <w:rPr>
          <w:rFonts w:asciiTheme="majorHAnsi" w:hAnsiTheme="majorHAnsi" w:cs="Times New Roman"/>
          <w:b/>
          <w:bCs/>
          <w:sz w:val="28"/>
          <w:szCs w:val="28"/>
        </w:rPr>
      </w:pPr>
      <w:r w:rsidRPr="000D7C0F">
        <w:rPr>
          <w:rFonts w:asciiTheme="majorHAnsi" w:hAnsiTheme="majorHAnsi" w:cs="Times New Roman"/>
          <w:b/>
          <w:bCs/>
          <w:sz w:val="28"/>
          <w:szCs w:val="28"/>
        </w:rPr>
        <w:t>Section:</w:t>
      </w:r>
    </w:p>
    <w:p w14:paraId="3F598DC4" w14:textId="77777777" w:rsidR="009C67D6" w:rsidRPr="000D7C0F" w:rsidRDefault="009C67D6" w:rsidP="009C67D6">
      <w:pPr>
        <w:spacing w:line="240" w:lineRule="auto"/>
        <w:jc w:val="center"/>
        <w:rPr>
          <w:rFonts w:asciiTheme="majorHAnsi" w:hAnsiTheme="majorHAnsi" w:cs="Times New Roman"/>
          <w:b/>
          <w:bCs/>
          <w:sz w:val="28"/>
          <w:szCs w:val="28"/>
        </w:rPr>
      </w:pPr>
      <w:r w:rsidRPr="000D7C0F">
        <w:rPr>
          <w:rFonts w:asciiTheme="majorHAnsi" w:hAnsiTheme="majorHAnsi" w:cs="Times New Roman"/>
          <w:b/>
          <w:bCs/>
          <w:sz w:val="28"/>
          <w:szCs w:val="28"/>
        </w:rPr>
        <w:t>A</w:t>
      </w:r>
    </w:p>
    <w:p w14:paraId="69A06DD8" w14:textId="77777777" w:rsidR="009C67D6" w:rsidRPr="000D7C0F" w:rsidRDefault="009C67D6" w:rsidP="009C67D6">
      <w:pPr>
        <w:spacing w:line="240" w:lineRule="auto"/>
        <w:jc w:val="center"/>
        <w:rPr>
          <w:rFonts w:asciiTheme="majorHAnsi" w:hAnsiTheme="majorHAnsi" w:cs="Times New Roman"/>
          <w:b/>
          <w:bCs/>
          <w:sz w:val="28"/>
          <w:szCs w:val="28"/>
        </w:rPr>
      </w:pPr>
    </w:p>
    <w:p w14:paraId="4AA2E8E9" w14:textId="77777777" w:rsidR="009C67D6" w:rsidRPr="000D7C0F" w:rsidRDefault="009C67D6" w:rsidP="009C67D6">
      <w:pPr>
        <w:spacing w:line="240" w:lineRule="auto"/>
        <w:jc w:val="center"/>
        <w:rPr>
          <w:rFonts w:asciiTheme="majorHAnsi" w:hAnsiTheme="majorHAnsi" w:cs="Times New Roman"/>
          <w:b/>
          <w:bCs/>
          <w:sz w:val="28"/>
          <w:szCs w:val="28"/>
        </w:rPr>
      </w:pPr>
      <w:r w:rsidRPr="000D7C0F">
        <w:rPr>
          <w:rFonts w:asciiTheme="majorHAnsi" w:hAnsiTheme="majorHAnsi" w:cs="Times New Roman"/>
          <w:b/>
          <w:bCs/>
          <w:sz w:val="28"/>
          <w:szCs w:val="28"/>
        </w:rPr>
        <w:t>Submitted By:</w:t>
      </w:r>
    </w:p>
    <w:p w14:paraId="66CE0CA2" w14:textId="77777777" w:rsidR="009C67D6" w:rsidRPr="000D7C0F" w:rsidRDefault="009C67D6" w:rsidP="009C67D6">
      <w:pPr>
        <w:spacing w:line="240" w:lineRule="auto"/>
        <w:jc w:val="center"/>
        <w:rPr>
          <w:rFonts w:asciiTheme="majorHAnsi" w:hAnsiTheme="majorHAnsi" w:cs="Times New Roman"/>
          <w:b/>
          <w:bCs/>
          <w:sz w:val="28"/>
          <w:szCs w:val="28"/>
        </w:rPr>
      </w:pPr>
      <w:r w:rsidRPr="000D7C0F">
        <w:rPr>
          <w:rFonts w:asciiTheme="majorHAnsi" w:hAnsiTheme="majorHAnsi" w:cs="Times New Roman"/>
          <w:b/>
          <w:bCs/>
          <w:sz w:val="28"/>
          <w:szCs w:val="28"/>
        </w:rPr>
        <w:t>Hania Arshad (2023-CS-13)</w:t>
      </w:r>
    </w:p>
    <w:p w14:paraId="09C78277" w14:textId="5E5ED85E" w:rsidR="009C67D6" w:rsidRPr="000D7C0F" w:rsidRDefault="009C67D6" w:rsidP="009C67D6">
      <w:pPr>
        <w:spacing w:line="240" w:lineRule="auto"/>
        <w:jc w:val="center"/>
        <w:rPr>
          <w:rFonts w:asciiTheme="majorHAnsi" w:hAnsiTheme="majorHAnsi" w:cs="Times New Roman"/>
          <w:b/>
          <w:bCs/>
          <w:sz w:val="28"/>
          <w:szCs w:val="28"/>
        </w:rPr>
      </w:pPr>
      <w:r>
        <w:rPr>
          <w:rFonts w:asciiTheme="majorHAnsi" w:hAnsiTheme="majorHAnsi" w:cs="Times New Roman"/>
          <w:b/>
          <w:bCs/>
          <w:sz w:val="28"/>
          <w:szCs w:val="28"/>
        </w:rPr>
        <w:t>Abdul Rehman</w:t>
      </w:r>
      <w:r w:rsidRPr="000D7C0F">
        <w:rPr>
          <w:rFonts w:asciiTheme="majorHAnsi" w:hAnsiTheme="majorHAnsi" w:cs="Times New Roman"/>
          <w:b/>
          <w:bCs/>
          <w:sz w:val="28"/>
          <w:szCs w:val="28"/>
        </w:rPr>
        <w:t xml:space="preserve"> (2023-CS-</w:t>
      </w:r>
      <w:r>
        <w:rPr>
          <w:rFonts w:asciiTheme="majorHAnsi" w:hAnsiTheme="majorHAnsi" w:cs="Times New Roman"/>
          <w:b/>
          <w:bCs/>
          <w:sz w:val="28"/>
          <w:szCs w:val="28"/>
        </w:rPr>
        <w:t>20</w:t>
      </w:r>
      <w:r w:rsidRPr="000D7C0F">
        <w:rPr>
          <w:rFonts w:asciiTheme="majorHAnsi" w:hAnsiTheme="majorHAnsi" w:cs="Times New Roman"/>
          <w:b/>
          <w:bCs/>
          <w:sz w:val="28"/>
          <w:szCs w:val="28"/>
        </w:rPr>
        <w:t>)</w:t>
      </w:r>
    </w:p>
    <w:p w14:paraId="45E4BA04" w14:textId="77777777" w:rsidR="009C67D6" w:rsidRPr="000D7C0F" w:rsidRDefault="009C67D6" w:rsidP="009C67D6">
      <w:pPr>
        <w:spacing w:line="240" w:lineRule="auto"/>
        <w:jc w:val="center"/>
        <w:rPr>
          <w:rFonts w:asciiTheme="majorHAnsi" w:hAnsiTheme="majorHAnsi" w:cs="Times New Roman"/>
          <w:b/>
          <w:bCs/>
          <w:sz w:val="28"/>
          <w:szCs w:val="28"/>
        </w:rPr>
      </w:pPr>
    </w:p>
    <w:p w14:paraId="72C0FA6D" w14:textId="77777777" w:rsidR="009C67D6" w:rsidRPr="000D7C0F" w:rsidRDefault="009C67D6" w:rsidP="009C67D6">
      <w:pPr>
        <w:spacing w:line="240" w:lineRule="auto"/>
        <w:jc w:val="center"/>
        <w:rPr>
          <w:rFonts w:asciiTheme="majorHAnsi" w:hAnsiTheme="majorHAnsi" w:cs="Times New Roman"/>
          <w:b/>
          <w:bCs/>
          <w:sz w:val="28"/>
          <w:szCs w:val="28"/>
        </w:rPr>
      </w:pPr>
      <w:r w:rsidRPr="000D7C0F">
        <w:rPr>
          <w:rFonts w:asciiTheme="majorHAnsi" w:hAnsiTheme="majorHAnsi" w:cs="Times New Roman"/>
          <w:b/>
          <w:bCs/>
          <w:sz w:val="28"/>
          <w:szCs w:val="28"/>
        </w:rPr>
        <w:t xml:space="preserve">Submitted To: </w:t>
      </w:r>
    </w:p>
    <w:p w14:paraId="705412AB" w14:textId="425147D1" w:rsidR="009C67D6" w:rsidRPr="000D7C0F" w:rsidRDefault="009C67D6" w:rsidP="009C67D6">
      <w:pPr>
        <w:spacing w:line="240" w:lineRule="auto"/>
        <w:jc w:val="center"/>
        <w:rPr>
          <w:rFonts w:asciiTheme="majorHAnsi" w:hAnsiTheme="majorHAnsi" w:cs="Times New Roman"/>
          <w:b/>
          <w:bCs/>
          <w:sz w:val="28"/>
          <w:szCs w:val="28"/>
        </w:rPr>
      </w:pPr>
      <w:r>
        <w:rPr>
          <w:rFonts w:asciiTheme="majorHAnsi" w:hAnsiTheme="majorHAnsi" w:cs="Times New Roman"/>
          <w:b/>
          <w:bCs/>
          <w:sz w:val="28"/>
          <w:szCs w:val="28"/>
        </w:rPr>
        <w:t xml:space="preserve">Dr </w:t>
      </w:r>
    </w:p>
    <w:p w14:paraId="645D19B0" w14:textId="77777777" w:rsidR="009C67D6" w:rsidRDefault="009C67D6" w:rsidP="009C67D6">
      <w:pPr>
        <w:rPr>
          <w:b/>
          <w:bCs/>
          <w:sz w:val="40"/>
          <w:szCs w:val="40"/>
        </w:rPr>
      </w:pPr>
    </w:p>
    <w:p w14:paraId="62AF609C" w14:textId="77777777" w:rsidR="009C67D6" w:rsidRPr="00C36A06" w:rsidRDefault="009C67D6" w:rsidP="009C67D6">
      <w:pPr>
        <w:jc w:val="center"/>
        <w:rPr>
          <w:rFonts w:cs="Times New Roman"/>
          <w:b/>
          <w:bCs/>
          <w:sz w:val="40"/>
          <w:szCs w:val="40"/>
        </w:rPr>
      </w:pPr>
      <w:r w:rsidRPr="00C36A06">
        <w:rPr>
          <w:rFonts w:cs="Times New Roman"/>
          <w:b/>
          <w:bCs/>
          <w:sz w:val="40"/>
          <w:szCs w:val="40"/>
        </w:rPr>
        <w:t>Department of Computer Science</w:t>
      </w:r>
    </w:p>
    <w:p w14:paraId="7D1A1B2F" w14:textId="77777777" w:rsidR="009C67D6" w:rsidRPr="00C36A06" w:rsidRDefault="009C67D6" w:rsidP="009C67D6">
      <w:pPr>
        <w:jc w:val="center"/>
        <w:rPr>
          <w:rFonts w:cs="Times New Roman"/>
          <w:b/>
          <w:bCs/>
          <w:sz w:val="40"/>
          <w:szCs w:val="40"/>
        </w:rPr>
      </w:pPr>
      <w:r w:rsidRPr="00C36A06">
        <w:rPr>
          <w:rFonts w:cs="Times New Roman"/>
          <w:b/>
          <w:bCs/>
          <w:sz w:val="40"/>
          <w:szCs w:val="40"/>
        </w:rPr>
        <w:t>University of Engineering and Technology</w:t>
      </w:r>
    </w:p>
    <w:p w14:paraId="6D91C418" w14:textId="77777777" w:rsidR="009C67D6" w:rsidRPr="000D7C0F" w:rsidRDefault="009C67D6" w:rsidP="009C67D6">
      <w:pPr>
        <w:jc w:val="center"/>
        <w:rPr>
          <w:b/>
          <w:bCs/>
          <w:sz w:val="40"/>
          <w:szCs w:val="40"/>
        </w:rPr>
      </w:pPr>
      <w:r w:rsidRPr="00C36A06">
        <w:rPr>
          <w:rFonts w:cs="Times New Roman"/>
          <w:b/>
          <w:bCs/>
          <w:sz w:val="40"/>
          <w:szCs w:val="40"/>
        </w:rPr>
        <w:t>Lahore Pakistan</w:t>
      </w:r>
    </w:p>
    <w:p w14:paraId="7A945AEA" w14:textId="77777777" w:rsidR="00755458" w:rsidRDefault="00755458"/>
    <w:p w14:paraId="2870CA8E" w14:textId="77777777" w:rsidR="00755458" w:rsidRDefault="00755458"/>
    <w:p w14:paraId="57E2596A" w14:textId="51D1D97D" w:rsidR="00755458" w:rsidRDefault="00755458"/>
    <w:p w14:paraId="3F96CA33" w14:textId="4A93E44D" w:rsidR="00755458" w:rsidRDefault="00000000" w:rsidP="009C67D6">
      <w:pPr>
        <w:jc w:val="center"/>
      </w:pPr>
      <w:r>
        <w:rPr>
          <w:b/>
          <w:sz w:val="32"/>
        </w:rPr>
        <w:t>Table of Contents</w:t>
      </w:r>
    </w:p>
    <w:p w14:paraId="16D7CA91" w14:textId="77777777" w:rsidR="00755458" w:rsidRDefault="00000000">
      <w:pPr>
        <w:spacing w:after="20"/>
      </w:pPr>
      <w:r>
        <w:rPr>
          <w:b/>
        </w:rPr>
        <w:t>1   Introduction</w:t>
      </w:r>
    </w:p>
    <w:p w14:paraId="6F82CD74" w14:textId="77777777" w:rsidR="00755458" w:rsidRDefault="00000000">
      <w:pPr>
        <w:spacing w:after="20"/>
      </w:pPr>
      <w:r>
        <w:rPr>
          <w:b/>
        </w:rPr>
        <w:t>2   Project Overview</w:t>
      </w:r>
    </w:p>
    <w:p w14:paraId="0810BE80" w14:textId="77777777" w:rsidR="00755458" w:rsidRDefault="00000000">
      <w:pPr>
        <w:spacing w:after="20"/>
      </w:pPr>
      <w:r>
        <w:rPr>
          <w:sz w:val="20"/>
        </w:rPr>
        <w:t xml:space="preserve">    2.1   Problem Statement</w:t>
      </w:r>
    </w:p>
    <w:p w14:paraId="0568E296" w14:textId="77777777" w:rsidR="00755458" w:rsidRDefault="00000000">
      <w:pPr>
        <w:spacing w:after="20"/>
      </w:pPr>
      <w:r>
        <w:rPr>
          <w:sz w:val="20"/>
        </w:rPr>
        <w:t xml:space="preserve">    2.2   Objectives</w:t>
      </w:r>
    </w:p>
    <w:p w14:paraId="23C93CCE" w14:textId="77777777" w:rsidR="00755458" w:rsidRDefault="00000000">
      <w:pPr>
        <w:spacing w:after="20"/>
      </w:pPr>
      <w:r>
        <w:rPr>
          <w:sz w:val="20"/>
        </w:rPr>
        <w:t xml:space="preserve">    2.3   Scope</w:t>
      </w:r>
    </w:p>
    <w:p w14:paraId="7A2E7A08" w14:textId="77777777" w:rsidR="00755458" w:rsidRDefault="00000000">
      <w:pPr>
        <w:spacing w:after="20"/>
      </w:pPr>
      <w:r>
        <w:rPr>
          <w:b/>
        </w:rPr>
        <w:t>3   Dataset</w:t>
      </w:r>
    </w:p>
    <w:p w14:paraId="640C84E2" w14:textId="77777777" w:rsidR="00755458" w:rsidRDefault="00000000">
      <w:pPr>
        <w:spacing w:after="20"/>
      </w:pPr>
      <w:r>
        <w:rPr>
          <w:sz w:val="20"/>
        </w:rPr>
        <w:t xml:space="preserve">    3.1   Dataset Source</w:t>
      </w:r>
    </w:p>
    <w:p w14:paraId="4F52B53B" w14:textId="77777777" w:rsidR="00755458" w:rsidRDefault="00000000">
      <w:pPr>
        <w:spacing w:after="20"/>
      </w:pPr>
      <w:r>
        <w:rPr>
          <w:sz w:val="20"/>
        </w:rPr>
        <w:t xml:space="preserve">    3.2   Class Distribution</w:t>
      </w:r>
    </w:p>
    <w:p w14:paraId="32FF7E30" w14:textId="77777777" w:rsidR="00755458" w:rsidRDefault="00000000">
      <w:pPr>
        <w:spacing w:after="20"/>
      </w:pPr>
      <w:r>
        <w:rPr>
          <w:sz w:val="20"/>
        </w:rPr>
        <w:t xml:space="preserve">    3.3   Data Format</w:t>
      </w:r>
    </w:p>
    <w:p w14:paraId="0E98C48B" w14:textId="77777777" w:rsidR="00755458" w:rsidRDefault="00000000">
      <w:pPr>
        <w:spacing w:after="20"/>
      </w:pPr>
      <w:r>
        <w:rPr>
          <w:b/>
        </w:rPr>
        <w:t>4   Data Preprocessing and Augmentation</w:t>
      </w:r>
    </w:p>
    <w:p w14:paraId="15B8B874" w14:textId="77777777" w:rsidR="00755458" w:rsidRDefault="00000000">
      <w:pPr>
        <w:spacing w:after="20"/>
      </w:pPr>
      <w:r>
        <w:rPr>
          <w:sz w:val="20"/>
        </w:rPr>
        <w:t xml:space="preserve">    4.1   Preprocessing Pipeline</w:t>
      </w:r>
    </w:p>
    <w:p w14:paraId="6A88F734" w14:textId="77777777" w:rsidR="00755458" w:rsidRDefault="00000000">
      <w:pPr>
        <w:spacing w:after="20"/>
      </w:pPr>
      <w:r>
        <w:rPr>
          <w:sz w:val="20"/>
        </w:rPr>
        <w:t xml:space="preserve">    4.2   Class-Aware Augmentation</w:t>
      </w:r>
    </w:p>
    <w:p w14:paraId="23808785" w14:textId="77777777" w:rsidR="00755458" w:rsidRDefault="00000000">
      <w:pPr>
        <w:spacing w:after="20"/>
      </w:pPr>
      <w:r>
        <w:rPr>
          <w:sz w:val="20"/>
        </w:rPr>
        <w:t xml:space="preserve">    4.3   Data Splitting</w:t>
      </w:r>
    </w:p>
    <w:p w14:paraId="14DBB5F0" w14:textId="77777777" w:rsidR="00755458" w:rsidRDefault="00000000">
      <w:pPr>
        <w:spacing w:after="20"/>
      </w:pPr>
      <w:r>
        <w:rPr>
          <w:b/>
        </w:rPr>
        <w:t>5   Model Architecture: YOLOv8n</w:t>
      </w:r>
    </w:p>
    <w:p w14:paraId="4BDF69A4" w14:textId="77777777" w:rsidR="00755458" w:rsidRDefault="00000000">
      <w:pPr>
        <w:spacing w:after="20"/>
      </w:pPr>
      <w:r>
        <w:rPr>
          <w:sz w:val="20"/>
        </w:rPr>
        <w:t xml:space="preserve">    5.1   Backbone</w:t>
      </w:r>
    </w:p>
    <w:p w14:paraId="54E48DEC" w14:textId="77777777" w:rsidR="00755458" w:rsidRDefault="00000000">
      <w:pPr>
        <w:spacing w:after="20"/>
      </w:pPr>
      <w:r>
        <w:rPr>
          <w:sz w:val="20"/>
        </w:rPr>
        <w:t xml:space="preserve">    5.2   Neck</w:t>
      </w:r>
    </w:p>
    <w:p w14:paraId="5F256C4D" w14:textId="77777777" w:rsidR="00755458" w:rsidRDefault="00000000">
      <w:pPr>
        <w:spacing w:after="20"/>
      </w:pPr>
      <w:r>
        <w:rPr>
          <w:sz w:val="20"/>
        </w:rPr>
        <w:t xml:space="preserve">    5.3   Head</w:t>
      </w:r>
    </w:p>
    <w:p w14:paraId="39B8B072" w14:textId="77777777" w:rsidR="00755458" w:rsidRDefault="00000000">
      <w:pPr>
        <w:spacing w:after="20"/>
      </w:pPr>
      <w:r>
        <w:rPr>
          <w:sz w:val="20"/>
        </w:rPr>
        <w:t xml:space="preserve">    5.4   Model Summary</w:t>
      </w:r>
    </w:p>
    <w:p w14:paraId="7D55E385" w14:textId="77777777" w:rsidR="00755458" w:rsidRDefault="00000000">
      <w:pPr>
        <w:spacing w:after="20"/>
      </w:pPr>
      <w:r>
        <w:rPr>
          <w:b/>
        </w:rPr>
        <w:t>6   Training Pipeline</w:t>
      </w:r>
    </w:p>
    <w:p w14:paraId="63066AE9" w14:textId="77777777" w:rsidR="00755458" w:rsidRDefault="00000000">
      <w:pPr>
        <w:spacing w:after="20"/>
      </w:pPr>
      <w:r>
        <w:rPr>
          <w:sz w:val="20"/>
        </w:rPr>
        <w:t xml:space="preserve">    6.1   Environment Setup</w:t>
      </w:r>
    </w:p>
    <w:p w14:paraId="084067C1" w14:textId="77777777" w:rsidR="00755458" w:rsidRDefault="00000000">
      <w:pPr>
        <w:spacing w:after="20"/>
      </w:pPr>
      <w:r>
        <w:rPr>
          <w:sz w:val="20"/>
        </w:rPr>
        <w:t xml:space="preserve">    6.2   Hyperparameters</w:t>
      </w:r>
    </w:p>
    <w:p w14:paraId="29D91B4D" w14:textId="77777777" w:rsidR="00755458" w:rsidRDefault="00000000">
      <w:pPr>
        <w:spacing w:after="20"/>
      </w:pPr>
      <w:r>
        <w:rPr>
          <w:sz w:val="20"/>
        </w:rPr>
        <w:t xml:space="preserve">    6.3   Training Progress</w:t>
      </w:r>
    </w:p>
    <w:p w14:paraId="08F917B1" w14:textId="77777777" w:rsidR="00755458" w:rsidRDefault="00000000">
      <w:pPr>
        <w:spacing w:after="20"/>
      </w:pPr>
      <w:r>
        <w:rPr>
          <w:b/>
        </w:rPr>
        <w:t>7   Results and Performance</w:t>
      </w:r>
    </w:p>
    <w:p w14:paraId="570E960D" w14:textId="77777777" w:rsidR="00755458" w:rsidRDefault="00000000">
      <w:pPr>
        <w:spacing w:after="20"/>
      </w:pPr>
      <w:r>
        <w:rPr>
          <w:sz w:val="20"/>
        </w:rPr>
        <w:t xml:space="preserve">    7.1   Overall Metrics</w:t>
      </w:r>
    </w:p>
    <w:p w14:paraId="659F45C4" w14:textId="77777777" w:rsidR="00755458" w:rsidRDefault="00000000">
      <w:pPr>
        <w:spacing w:after="20"/>
      </w:pPr>
      <w:r>
        <w:rPr>
          <w:sz w:val="20"/>
        </w:rPr>
        <w:t xml:space="preserve">    7.2   Per-Class Performance</w:t>
      </w:r>
    </w:p>
    <w:p w14:paraId="2A445043" w14:textId="77777777" w:rsidR="00755458" w:rsidRDefault="00000000">
      <w:pPr>
        <w:spacing w:after="20"/>
      </w:pPr>
      <w:r>
        <w:rPr>
          <w:sz w:val="20"/>
        </w:rPr>
        <w:t xml:space="preserve">    7.3   Loss Curves Analysis</w:t>
      </w:r>
    </w:p>
    <w:p w14:paraId="19C7EEF0" w14:textId="77777777" w:rsidR="00755458" w:rsidRDefault="00000000">
      <w:pPr>
        <w:spacing w:after="20"/>
      </w:pPr>
      <w:r>
        <w:rPr>
          <w:b/>
        </w:rPr>
        <w:t>8   Web Application</w:t>
      </w:r>
    </w:p>
    <w:p w14:paraId="26262370" w14:textId="77777777" w:rsidR="00755458" w:rsidRDefault="00000000">
      <w:pPr>
        <w:spacing w:after="20"/>
      </w:pPr>
      <w:r>
        <w:rPr>
          <w:sz w:val="20"/>
        </w:rPr>
        <w:t xml:space="preserve">    8.1   Backend Architecture</w:t>
      </w:r>
    </w:p>
    <w:p w14:paraId="202A46A6" w14:textId="77777777" w:rsidR="00755458" w:rsidRDefault="00000000">
      <w:pPr>
        <w:spacing w:after="20"/>
      </w:pPr>
      <w:r>
        <w:rPr>
          <w:sz w:val="20"/>
        </w:rPr>
        <w:t xml:space="preserve">    8.2   Frontend Interface</w:t>
      </w:r>
    </w:p>
    <w:p w14:paraId="10E5024F" w14:textId="77777777" w:rsidR="00755458" w:rsidRDefault="00000000">
      <w:pPr>
        <w:spacing w:after="20"/>
      </w:pPr>
      <w:r>
        <w:rPr>
          <w:sz w:val="20"/>
        </w:rPr>
        <w:t xml:space="preserve">    8.3   Inference Pipeline</w:t>
      </w:r>
    </w:p>
    <w:p w14:paraId="3C96466C" w14:textId="77777777" w:rsidR="00755458" w:rsidRDefault="00000000">
      <w:pPr>
        <w:spacing w:after="20"/>
      </w:pPr>
      <w:r>
        <w:rPr>
          <w:b/>
        </w:rPr>
        <w:t>9   Scripts and Utilities</w:t>
      </w:r>
    </w:p>
    <w:p w14:paraId="6C188023" w14:textId="77777777" w:rsidR="00755458" w:rsidRDefault="00000000">
      <w:pPr>
        <w:spacing w:after="20"/>
      </w:pPr>
      <w:r>
        <w:rPr>
          <w:sz w:val="20"/>
        </w:rPr>
        <w:t xml:space="preserve">    9.1   Architecture Diagram Generator</w:t>
      </w:r>
    </w:p>
    <w:p w14:paraId="02F8B5EE" w14:textId="77777777" w:rsidR="00755458" w:rsidRDefault="00000000">
      <w:pPr>
        <w:spacing w:after="20"/>
      </w:pPr>
      <w:r>
        <w:rPr>
          <w:sz w:val="20"/>
        </w:rPr>
        <w:t xml:space="preserve">    9.2   Graph Generator</w:t>
      </w:r>
    </w:p>
    <w:p w14:paraId="1A681EA4" w14:textId="77777777" w:rsidR="00755458" w:rsidRDefault="00000000">
      <w:pPr>
        <w:spacing w:after="20"/>
      </w:pPr>
      <w:r>
        <w:rPr>
          <w:sz w:val="20"/>
        </w:rPr>
        <w:t xml:space="preserve">    9.3   Notebook Utilities</w:t>
      </w:r>
    </w:p>
    <w:p w14:paraId="276C2F61" w14:textId="77777777" w:rsidR="00755458" w:rsidRDefault="00000000">
      <w:pPr>
        <w:spacing w:after="20"/>
      </w:pPr>
      <w:r>
        <w:rPr>
          <w:b/>
        </w:rPr>
        <w:t>10   Project Structure</w:t>
      </w:r>
    </w:p>
    <w:p w14:paraId="7C6276C0" w14:textId="77777777" w:rsidR="00755458" w:rsidRDefault="00000000">
      <w:pPr>
        <w:spacing w:after="20"/>
      </w:pPr>
      <w:r>
        <w:rPr>
          <w:b/>
        </w:rPr>
        <w:t>11   Conclusion</w:t>
      </w:r>
    </w:p>
    <w:p w14:paraId="68728DC5" w14:textId="77777777" w:rsidR="00755458" w:rsidRDefault="00000000">
      <w:pPr>
        <w:spacing w:after="20"/>
      </w:pPr>
      <w:r>
        <w:rPr>
          <w:b/>
        </w:rPr>
        <w:t>12   References</w:t>
      </w:r>
    </w:p>
    <w:p w14:paraId="0DB5BFAC" w14:textId="77777777" w:rsidR="00755458" w:rsidRDefault="00000000">
      <w:r>
        <w:br w:type="page"/>
      </w:r>
    </w:p>
    <w:p w14:paraId="1086DBB1" w14:textId="77777777" w:rsidR="00755458" w:rsidRDefault="00000000">
      <w:pPr>
        <w:spacing w:before="280" w:after="120"/>
      </w:pPr>
      <w:r>
        <w:rPr>
          <w:b/>
          <w:sz w:val="32"/>
        </w:rPr>
        <w:lastRenderedPageBreak/>
        <w:t>1  Introduction</w:t>
      </w:r>
    </w:p>
    <w:p w14:paraId="20A6BD3D" w14:textId="77777777" w:rsidR="00755458" w:rsidRDefault="00000000">
      <w:pPr>
        <w:jc w:val="both"/>
      </w:pPr>
      <w:r>
        <w:t>Wood is one of the most widely used natural materials in construction, furniture manufacturing, and various industrial applications. The quality of wood products depends heavily on the absence of surface defects such as knots, cracks, resin pockets, and quartzity. Traditional manual inspection methods are slow, subjective, and prone to human error, leading to inconsistent quality control and increased production costs.</w:t>
      </w:r>
    </w:p>
    <w:p w14:paraId="37B69FE2" w14:textId="77777777" w:rsidR="00755458" w:rsidRDefault="00000000">
      <w:pPr>
        <w:jc w:val="both"/>
      </w:pPr>
      <w:r>
        <w:t>This report presents a comprehensive computer vision project that automates wood surface defect detection using a deep learning approach. The system leverages YOLOv8n (You Only Look Once version 8 nano), a state-of-the-art real-time object detection model, to identify and localize eight distinct types of wood surface defects from images.</w:t>
      </w:r>
    </w:p>
    <w:p w14:paraId="742068F4" w14:textId="77777777" w:rsidR="00755458" w:rsidRDefault="00000000">
      <w:pPr>
        <w:jc w:val="both"/>
      </w:pPr>
      <w:r>
        <w:t>The project encompasses the entire machine learning pipeline: dataset acquisition and analysis, data preprocessing and augmentation, model training and evaluation, and deployment through a web application. A key contribution of this work is the implementation of class-aware augmentation, which addresses the significant class imbalance present in the dataset, particularly benefiting minority classes such as Quartzity, Marrow, and Knot_missing.</w:t>
      </w:r>
    </w:p>
    <w:p w14:paraId="1A676043" w14:textId="77777777" w:rsidR="00755458" w:rsidRDefault="00000000">
      <w:pPr>
        <w:jc w:val="both"/>
      </w:pPr>
      <w:r>
        <w:t>The trained model achieves a mean Average Precision (mAP@50) of 0.639 across all eight defect classes, with the best-performing class (Dead_Knot) reaching 0.852. The model is deployed via a FastAPI web application that supports both image and video inference, providing an intuitive interface for real-time defect detection.</w:t>
      </w:r>
    </w:p>
    <w:p w14:paraId="0AE4BB7E" w14:textId="77777777" w:rsidR="00755458" w:rsidRDefault="00000000">
      <w:pPr>
        <w:jc w:val="both"/>
      </w:pPr>
      <w:r>
        <w:t>This report is organized as follows: Section 2 provides a project overview. Section 3 describes the dataset. Section 4 covers preprocessing and augmentation. Section 5 details the YOLOv8n architecture. Section 6 presents the training pipeline. Section 7 discusses results. Section 8 describes the web application. Section 9 covers utility scripts. Section 10 shows the project structure. Section 11 concludes the report.</w:t>
      </w:r>
    </w:p>
    <w:p w14:paraId="03F97963" w14:textId="77777777" w:rsidR="00755458" w:rsidRDefault="00000000">
      <w:pPr>
        <w:spacing w:before="280" w:after="120"/>
      </w:pPr>
      <w:r>
        <w:rPr>
          <w:b/>
          <w:sz w:val="32"/>
        </w:rPr>
        <w:t>2  Project Overview</w:t>
      </w:r>
    </w:p>
    <w:p w14:paraId="14B28FAD" w14:textId="77777777" w:rsidR="00755458" w:rsidRDefault="00000000">
      <w:pPr>
        <w:spacing w:before="200"/>
      </w:pPr>
      <w:r>
        <w:rPr>
          <w:b/>
          <w:sz w:val="28"/>
        </w:rPr>
        <w:t>2.1  Problem Statement</w:t>
      </w:r>
    </w:p>
    <w:p w14:paraId="213EA8FB" w14:textId="77777777" w:rsidR="00755458" w:rsidRDefault="00000000">
      <w:pPr>
        <w:jc w:val="both"/>
      </w:pPr>
      <w:r>
        <w:t>Wood surface defects significantly degrade the quality and structural integrity of timber products. In industrial settings, quality control relies on human visual inspection, which is inherently limited by fatigue, subjectivity, and throughput constraints. Automated defect detection using computer vision offers a consistent, scalable, and objective alternative.</w:t>
      </w:r>
    </w:p>
    <w:p w14:paraId="7BE56372" w14:textId="77777777" w:rsidR="00755458" w:rsidRDefault="00000000">
      <w:pPr>
        <w:jc w:val="both"/>
      </w:pPr>
      <w:r>
        <w:t>The specific challenges addressed in this project include:</w:t>
      </w:r>
    </w:p>
    <w:p w14:paraId="2A250A72" w14:textId="77777777" w:rsidR="00755458" w:rsidRDefault="00000000">
      <w:pPr>
        <w:pStyle w:val="ListBullet"/>
        <w:spacing w:after="40"/>
      </w:pPr>
      <w:r>
        <w:t>Detecting eight distinct types of wood surface defects with high accuracy</w:t>
      </w:r>
    </w:p>
    <w:p w14:paraId="6A0E7EF8" w14:textId="77777777" w:rsidR="00755458" w:rsidRDefault="00000000">
      <w:pPr>
        <w:pStyle w:val="ListBullet"/>
        <w:spacing w:after="40"/>
      </w:pPr>
      <w:r>
        <w:t>Handling severe class imbalance where some defect types are rare</w:t>
      </w:r>
    </w:p>
    <w:p w14:paraId="4929DBD7" w14:textId="77777777" w:rsidR="00755458" w:rsidRDefault="00000000">
      <w:pPr>
        <w:pStyle w:val="ListBullet"/>
        <w:spacing w:after="40"/>
      </w:pPr>
      <w:r>
        <w:t>Deploying a real-time detection system suitable for production environments</w:t>
      </w:r>
    </w:p>
    <w:p w14:paraId="65E3A896" w14:textId="77777777" w:rsidR="00755458" w:rsidRDefault="00000000">
      <w:pPr>
        <w:pStyle w:val="ListBullet"/>
        <w:spacing w:after="40"/>
      </w:pPr>
      <w:r>
        <w:t>Providing an intuitive interface for end-users without technical expertise</w:t>
      </w:r>
    </w:p>
    <w:p w14:paraId="69C76864" w14:textId="77777777" w:rsidR="00755458" w:rsidRDefault="00000000">
      <w:pPr>
        <w:spacing w:before="200"/>
      </w:pPr>
      <w:r>
        <w:rPr>
          <w:b/>
          <w:sz w:val="28"/>
        </w:rPr>
        <w:t>2.2  Objectives</w:t>
      </w:r>
    </w:p>
    <w:p w14:paraId="21FCC5BB" w14:textId="77777777" w:rsidR="00755458" w:rsidRDefault="00000000">
      <w:pPr>
        <w:jc w:val="both"/>
      </w:pPr>
      <w:r>
        <w:t>The primary objectives of this project are:</w:t>
      </w:r>
    </w:p>
    <w:p w14:paraId="793A6501" w14:textId="77777777" w:rsidR="00755458" w:rsidRDefault="00000000">
      <w:pPr>
        <w:pStyle w:val="ListBullet"/>
        <w:spacing w:after="40"/>
      </w:pPr>
      <w:r>
        <w:lastRenderedPageBreak/>
        <w:t>To develop a deep learning model capable of detecting and classifying wood surface defects from images</w:t>
      </w:r>
    </w:p>
    <w:p w14:paraId="5041E1E8" w14:textId="77777777" w:rsidR="00755458" w:rsidRDefault="00000000">
      <w:pPr>
        <w:pStyle w:val="ListBullet"/>
        <w:spacing w:after="40"/>
      </w:pPr>
      <w:r>
        <w:t>To implement effective data augmentation strategies for handling class imbalance</w:t>
      </w:r>
    </w:p>
    <w:p w14:paraId="0A845594" w14:textId="77777777" w:rsidR="00755458" w:rsidRDefault="00000000">
      <w:pPr>
        <w:pStyle w:val="ListBullet"/>
        <w:spacing w:after="40"/>
      </w:pPr>
      <w:r>
        <w:t>To achieve competitive detection performance (mAP@50 above 0.60)</w:t>
      </w:r>
    </w:p>
    <w:p w14:paraId="11D3CF82" w14:textId="77777777" w:rsidR="00755458" w:rsidRDefault="00000000">
      <w:pPr>
        <w:pStyle w:val="ListBullet"/>
        <w:spacing w:after="40"/>
      </w:pPr>
      <w:r>
        <w:t>To build a web-based application for real-time inference</w:t>
      </w:r>
    </w:p>
    <w:p w14:paraId="05CC5F4F" w14:textId="77777777" w:rsidR="00755458" w:rsidRDefault="00000000">
      <w:pPr>
        <w:pStyle w:val="ListBullet"/>
        <w:spacing w:after="40"/>
      </w:pPr>
      <w:r>
        <w:t>To create a comprehensive, modular, and reproducible codebase</w:t>
      </w:r>
    </w:p>
    <w:p w14:paraId="0C710C34" w14:textId="77777777" w:rsidR="00755458" w:rsidRDefault="00000000">
      <w:pPr>
        <w:spacing w:before="200"/>
      </w:pPr>
      <w:r>
        <w:rPr>
          <w:b/>
          <w:sz w:val="28"/>
        </w:rPr>
        <w:t>2.3  Scope</w:t>
      </w:r>
    </w:p>
    <w:p w14:paraId="67EDEAB3" w14:textId="77777777" w:rsidR="00755458" w:rsidRDefault="00000000">
      <w:pPr>
        <w:jc w:val="both"/>
      </w:pPr>
      <w:r>
        <w:t>The scope of this project includes:</w:t>
      </w:r>
    </w:p>
    <w:p w14:paraId="2D51BDA1" w14:textId="77777777" w:rsidR="00755458" w:rsidRDefault="00000000">
      <w:pPr>
        <w:pStyle w:val="ListBullet"/>
        <w:spacing w:after="40"/>
      </w:pPr>
      <w:r>
        <w:t>Dataset: Large Scale Image Dataset of Wood Surface Defects from Kaggle, containing 4,000 annotated images</w:t>
      </w:r>
    </w:p>
    <w:p w14:paraId="33E492D8" w14:textId="77777777" w:rsidR="00755458" w:rsidRDefault="00000000">
      <w:pPr>
        <w:pStyle w:val="ListBullet"/>
        <w:spacing w:after="40"/>
      </w:pPr>
      <w:r>
        <w:t>Model: YOLOv8n (nano variant) with transfer learning from COCO pretrained weights</w:t>
      </w:r>
    </w:p>
    <w:p w14:paraId="62E23BA3" w14:textId="77777777" w:rsidR="00755458" w:rsidRDefault="00000000">
      <w:pPr>
        <w:pStyle w:val="ListBullet"/>
        <w:spacing w:after="40"/>
      </w:pPr>
      <w:r>
        <w:t>Augmentation: Class-aware oversampling with geometric and photometric transforms</w:t>
      </w:r>
    </w:p>
    <w:p w14:paraId="1C16CDE2" w14:textId="77777777" w:rsidR="00755458" w:rsidRDefault="00000000">
      <w:pPr>
        <w:pStyle w:val="ListBullet"/>
        <w:spacing w:after="40"/>
      </w:pPr>
      <w:r>
        <w:t>Deployment: FastAPI web application with image and video inference capabilities</w:t>
      </w:r>
    </w:p>
    <w:p w14:paraId="31E51FA2" w14:textId="77777777" w:rsidR="00755458" w:rsidRDefault="00000000">
      <w:pPr>
        <w:pStyle w:val="ListBullet"/>
        <w:spacing w:after="40"/>
      </w:pPr>
      <w:r>
        <w:t>Evaluation: Standard object detection metrics including precision, recall, and mAP</w:t>
      </w:r>
    </w:p>
    <w:p w14:paraId="3DFB5D19" w14:textId="77777777" w:rsidR="00755458" w:rsidRDefault="00000000">
      <w:pPr>
        <w:jc w:val="both"/>
      </w:pPr>
      <w:r>
        <w:t>The project does not cover semantic segmentation, defect severity grading, or integration with physical conveyor belt systems.</w:t>
      </w:r>
    </w:p>
    <w:p w14:paraId="6F2F5A5A" w14:textId="77777777" w:rsidR="00755458" w:rsidRDefault="00000000">
      <w:pPr>
        <w:spacing w:before="280" w:after="120"/>
      </w:pPr>
      <w:r>
        <w:rPr>
          <w:b/>
          <w:sz w:val="32"/>
        </w:rPr>
        <w:t>3  Dataset</w:t>
      </w:r>
    </w:p>
    <w:p w14:paraId="06AA1979" w14:textId="77777777" w:rsidR="00755458" w:rsidRDefault="00000000">
      <w:pPr>
        <w:spacing w:before="200"/>
      </w:pPr>
      <w:r>
        <w:rPr>
          <w:b/>
          <w:sz w:val="28"/>
        </w:rPr>
        <w:t>3.1  Dataset Source</w:t>
      </w:r>
    </w:p>
    <w:p w14:paraId="469FE44A" w14:textId="77777777" w:rsidR="00755458" w:rsidRDefault="00000000">
      <w:pPr>
        <w:jc w:val="both"/>
      </w:pPr>
      <w:r>
        <w:t>The dataset used in this project is the "Large Scale Image Dataset of Wood Surface Defects" published on Kaggle by nomihsa965. It is licensed under CC BY 4.0 and was originally introduced in the research paper by Kodytek et al. (F1000Research, 2022).</w:t>
      </w:r>
    </w:p>
    <w:p w14:paraId="7F05C099" w14:textId="77777777" w:rsidR="00755458" w:rsidRDefault="00000000">
      <w:pPr>
        <w:jc w:val="both"/>
      </w:pPr>
      <w:r>
        <w:t>The dataset consists of 4,000 high-resolution images of wood surfaces, each accompanied by YOLO-format bounding box annotations. The images have a native resolution of approximately 2800 x 1024 pixels and are stored in JPEG format.</w:t>
      </w:r>
    </w:p>
    <w:p w14:paraId="1ABAA5FF" w14:textId="77777777" w:rsidR="00755458" w:rsidRDefault="00000000">
      <w:pPr>
        <w:spacing w:before="200"/>
      </w:pPr>
      <w:r>
        <w:rPr>
          <w:b/>
          <w:sz w:val="28"/>
        </w:rPr>
        <w:t>3.2  Class Distribution</w:t>
      </w:r>
    </w:p>
    <w:p w14:paraId="057ED738" w14:textId="77777777" w:rsidR="00755458" w:rsidRDefault="00000000">
      <w:pPr>
        <w:jc w:val="both"/>
      </w:pPr>
      <w:r>
        <w:t>The dataset contains annotations for eight defect classes. The total number of annotations across all images is 9,211. The distribution is highly imbalanced, as shown in the table below:</w:t>
      </w:r>
    </w:p>
    <w:tbl>
      <w:tblPr>
        <w:tblStyle w:val="TableGrid"/>
        <w:tblW w:w="0" w:type="auto"/>
        <w:jc w:val="center"/>
        <w:tblLook w:val="04A0" w:firstRow="1" w:lastRow="0" w:firstColumn="1" w:lastColumn="0" w:noHBand="0" w:noVBand="1"/>
      </w:tblPr>
      <w:tblGrid>
        <w:gridCol w:w="2351"/>
        <w:gridCol w:w="2351"/>
        <w:gridCol w:w="2351"/>
        <w:gridCol w:w="2351"/>
      </w:tblGrid>
      <w:tr w:rsidR="00755458" w14:paraId="20EFCD7B" w14:textId="77777777">
        <w:trPr>
          <w:jc w:val="center"/>
        </w:trPr>
        <w:tc>
          <w:tcPr>
            <w:tcW w:w="2351" w:type="dxa"/>
            <w:shd w:val="clear" w:color="auto" w:fill="000000"/>
          </w:tcPr>
          <w:p w14:paraId="6E133FEE" w14:textId="77777777" w:rsidR="00755458" w:rsidRDefault="00000000">
            <w:pPr>
              <w:jc w:val="center"/>
            </w:pPr>
            <w:r>
              <w:rPr>
                <w:b/>
                <w:color w:val="FFFFFF"/>
                <w:sz w:val="20"/>
              </w:rPr>
              <w:t>Class</w:t>
            </w:r>
          </w:p>
        </w:tc>
        <w:tc>
          <w:tcPr>
            <w:tcW w:w="2351" w:type="dxa"/>
            <w:shd w:val="clear" w:color="auto" w:fill="000000"/>
          </w:tcPr>
          <w:p w14:paraId="73887D53" w14:textId="77777777" w:rsidR="00755458" w:rsidRDefault="00000000">
            <w:pPr>
              <w:jc w:val="center"/>
            </w:pPr>
            <w:r>
              <w:rPr>
                <w:b/>
                <w:color w:val="FFFFFF"/>
                <w:sz w:val="20"/>
              </w:rPr>
              <w:t>Class ID</w:t>
            </w:r>
          </w:p>
        </w:tc>
        <w:tc>
          <w:tcPr>
            <w:tcW w:w="2351" w:type="dxa"/>
            <w:shd w:val="clear" w:color="auto" w:fill="000000"/>
          </w:tcPr>
          <w:p w14:paraId="563CE0B2" w14:textId="77777777" w:rsidR="00755458" w:rsidRDefault="00000000">
            <w:pPr>
              <w:jc w:val="center"/>
            </w:pPr>
            <w:r>
              <w:rPr>
                <w:b/>
                <w:color w:val="FFFFFF"/>
                <w:sz w:val="20"/>
              </w:rPr>
              <w:t>Count</w:t>
            </w:r>
          </w:p>
        </w:tc>
        <w:tc>
          <w:tcPr>
            <w:tcW w:w="2351" w:type="dxa"/>
            <w:shd w:val="clear" w:color="auto" w:fill="000000"/>
          </w:tcPr>
          <w:p w14:paraId="7884FD21" w14:textId="77777777" w:rsidR="00755458" w:rsidRDefault="00000000">
            <w:pPr>
              <w:jc w:val="center"/>
            </w:pPr>
            <w:r>
              <w:rPr>
                <w:b/>
                <w:color w:val="FFFFFF"/>
                <w:sz w:val="20"/>
              </w:rPr>
              <w:t>Percentage</w:t>
            </w:r>
          </w:p>
        </w:tc>
      </w:tr>
      <w:tr w:rsidR="00755458" w14:paraId="2B98E970" w14:textId="77777777">
        <w:trPr>
          <w:jc w:val="center"/>
        </w:trPr>
        <w:tc>
          <w:tcPr>
            <w:tcW w:w="2351" w:type="dxa"/>
            <w:shd w:val="clear" w:color="auto" w:fill="F2F2F2"/>
          </w:tcPr>
          <w:p w14:paraId="2AAAB024" w14:textId="77777777" w:rsidR="00755458" w:rsidRDefault="00000000">
            <w:pPr>
              <w:jc w:val="center"/>
            </w:pPr>
            <w:r>
              <w:rPr>
                <w:sz w:val="20"/>
              </w:rPr>
              <w:t>Quartzity</w:t>
            </w:r>
          </w:p>
        </w:tc>
        <w:tc>
          <w:tcPr>
            <w:tcW w:w="2351" w:type="dxa"/>
            <w:shd w:val="clear" w:color="auto" w:fill="F2F2F2"/>
          </w:tcPr>
          <w:p w14:paraId="7134215A" w14:textId="77777777" w:rsidR="00755458" w:rsidRDefault="00000000">
            <w:pPr>
              <w:jc w:val="center"/>
            </w:pPr>
            <w:r>
              <w:rPr>
                <w:sz w:val="20"/>
              </w:rPr>
              <w:t>0</w:t>
            </w:r>
          </w:p>
        </w:tc>
        <w:tc>
          <w:tcPr>
            <w:tcW w:w="2351" w:type="dxa"/>
            <w:shd w:val="clear" w:color="auto" w:fill="F2F2F2"/>
          </w:tcPr>
          <w:p w14:paraId="77F07673" w14:textId="77777777" w:rsidR="00755458" w:rsidRDefault="00000000">
            <w:pPr>
              <w:jc w:val="center"/>
            </w:pPr>
            <w:r>
              <w:rPr>
                <w:sz w:val="20"/>
              </w:rPr>
              <w:t>171</w:t>
            </w:r>
          </w:p>
        </w:tc>
        <w:tc>
          <w:tcPr>
            <w:tcW w:w="2351" w:type="dxa"/>
            <w:shd w:val="clear" w:color="auto" w:fill="F2F2F2"/>
          </w:tcPr>
          <w:p w14:paraId="5EFD0440" w14:textId="77777777" w:rsidR="00755458" w:rsidRDefault="00000000">
            <w:pPr>
              <w:jc w:val="center"/>
            </w:pPr>
            <w:r>
              <w:rPr>
                <w:sz w:val="20"/>
              </w:rPr>
              <w:t>1.9%</w:t>
            </w:r>
          </w:p>
        </w:tc>
      </w:tr>
      <w:tr w:rsidR="00755458" w14:paraId="75F217DE" w14:textId="77777777">
        <w:trPr>
          <w:jc w:val="center"/>
        </w:trPr>
        <w:tc>
          <w:tcPr>
            <w:tcW w:w="2351" w:type="dxa"/>
          </w:tcPr>
          <w:p w14:paraId="24402D87" w14:textId="77777777" w:rsidR="00755458" w:rsidRDefault="00000000">
            <w:pPr>
              <w:jc w:val="center"/>
            </w:pPr>
            <w:r>
              <w:rPr>
                <w:sz w:val="20"/>
              </w:rPr>
              <w:t>Live_Knot</w:t>
            </w:r>
          </w:p>
        </w:tc>
        <w:tc>
          <w:tcPr>
            <w:tcW w:w="2351" w:type="dxa"/>
          </w:tcPr>
          <w:p w14:paraId="4D1F6497" w14:textId="77777777" w:rsidR="00755458" w:rsidRDefault="00000000">
            <w:pPr>
              <w:jc w:val="center"/>
            </w:pPr>
            <w:r>
              <w:rPr>
                <w:sz w:val="20"/>
              </w:rPr>
              <w:t>1</w:t>
            </w:r>
          </w:p>
        </w:tc>
        <w:tc>
          <w:tcPr>
            <w:tcW w:w="2351" w:type="dxa"/>
          </w:tcPr>
          <w:p w14:paraId="4862D8CF" w14:textId="77777777" w:rsidR="00755458" w:rsidRDefault="00000000">
            <w:pPr>
              <w:jc w:val="center"/>
            </w:pPr>
            <w:r>
              <w:rPr>
                <w:sz w:val="20"/>
              </w:rPr>
              <w:t>4,070</w:t>
            </w:r>
          </w:p>
        </w:tc>
        <w:tc>
          <w:tcPr>
            <w:tcW w:w="2351" w:type="dxa"/>
          </w:tcPr>
          <w:p w14:paraId="132462E1" w14:textId="77777777" w:rsidR="00755458" w:rsidRDefault="00000000">
            <w:pPr>
              <w:jc w:val="center"/>
            </w:pPr>
            <w:r>
              <w:rPr>
                <w:sz w:val="20"/>
              </w:rPr>
              <w:t>44.2%</w:t>
            </w:r>
          </w:p>
        </w:tc>
      </w:tr>
      <w:tr w:rsidR="00755458" w14:paraId="3B6490D4" w14:textId="77777777">
        <w:trPr>
          <w:jc w:val="center"/>
        </w:trPr>
        <w:tc>
          <w:tcPr>
            <w:tcW w:w="2351" w:type="dxa"/>
            <w:shd w:val="clear" w:color="auto" w:fill="F2F2F2"/>
          </w:tcPr>
          <w:p w14:paraId="638AA073" w14:textId="77777777" w:rsidR="00755458" w:rsidRDefault="00000000">
            <w:pPr>
              <w:jc w:val="center"/>
            </w:pPr>
            <w:r>
              <w:rPr>
                <w:sz w:val="20"/>
              </w:rPr>
              <w:t>Marrow</w:t>
            </w:r>
          </w:p>
        </w:tc>
        <w:tc>
          <w:tcPr>
            <w:tcW w:w="2351" w:type="dxa"/>
            <w:shd w:val="clear" w:color="auto" w:fill="F2F2F2"/>
          </w:tcPr>
          <w:p w14:paraId="583A3EE8" w14:textId="77777777" w:rsidR="00755458" w:rsidRDefault="00000000">
            <w:pPr>
              <w:jc w:val="center"/>
            </w:pPr>
            <w:r>
              <w:rPr>
                <w:sz w:val="20"/>
              </w:rPr>
              <w:t>2</w:t>
            </w:r>
          </w:p>
        </w:tc>
        <w:tc>
          <w:tcPr>
            <w:tcW w:w="2351" w:type="dxa"/>
            <w:shd w:val="clear" w:color="auto" w:fill="F2F2F2"/>
          </w:tcPr>
          <w:p w14:paraId="4D8C3009" w14:textId="77777777" w:rsidR="00755458" w:rsidRDefault="00000000">
            <w:pPr>
              <w:jc w:val="center"/>
            </w:pPr>
            <w:r>
              <w:rPr>
                <w:sz w:val="20"/>
              </w:rPr>
              <w:t>206</w:t>
            </w:r>
          </w:p>
        </w:tc>
        <w:tc>
          <w:tcPr>
            <w:tcW w:w="2351" w:type="dxa"/>
            <w:shd w:val="clear" w:color="auto" w:fill="F2F2F2"/>
          </w:tcPr>
          <w:p w14:paraId="161B9660" w14:textId="77777777" w:rsidR="00755458" w:rsidRDefault="00000000">
            <w:pPr>
              <w:jc w:val="center"/>
            </w:pPr>
            <w:r>
              <w:rPr>
                <w:sz w:val="20"/>
              </w:rPr>
              <w:t>2.2%</w:t>
            </w:r>
          </w:p>
        </w:tc>
      </w:tr>
      <w:tr w:rsidR="00755458" w14:paraId="1AD3FBAC" w14:textId="77777777">
        <w:trPr>
          <w:jc w:val="center"/>
        </w:trPr>
        <w:tc>
          <w:tcPr>
            <w:tcW w:w="2351" w:type="dxa"/>
          </w:tcPr>
          <w:p w14:paraId="1C14F873" w14:textId="77777777" w:rsidR="00755458" w:rsidRDefault="00000000">
            <w:pPr>
              <w:jc w:val="center"/>
            </w:pPr>
            <w:r>
              <w:rPr>
                <w:sz w:val="20"/>
              </w:rPr>
              <w:t>Resin</w:t>
            </w:r>
          </w:p>
        </w:tc>
        <w:tc>
          <w:tcPr>
            <w:tcW w:w="2351" w:type="dxa"/>
          </w:tcPr>
          <w:p w14:paraId="6B8C08AD" w14:textId="77777777" w:rsidR="00755458" w:rsidRDefault="00000000">
            <w:pPr>
              <w:jc w:val="center"/>
            </w:pPr>
            <w:r>
              <w:rPr>
                <w:sz w:val="20"/>
              </w:rPr>
              <w:t>3</w:t>
            </w:r>
          </w:p>
        </w:tc>
        <w:tc>
          <w:tcPr>
            <w:tcW w:w="2351" w:type="dxa"/>
          </w:tcPr>
          <w:p w14:paraId="7635B7D3" w14:textId="77777777" w:rsidR="00755458" w:rsidRDefault="00000000">
            <w:pPr>
              <w:jc w:val="center"/>
            </w:pPr>
            <w:r>
              <w:rPr>
                <w:sz w:val="20"/>
              </w:rPr>
              <w:t>650</w:t>
            </w:r>
          </w:p>
        </w:tc>
        <w:tc>
          <w:tcPr>
            <w:tcW w:w="2351" w:type="dxa"/>
          </w:tcPr>
          <w:p w14:paraId="05DA17E9" w14:textId="77777777" w:rsidR="00755458" w:rsidRDefault="00000000">
            <w:pPr>
              <w:jc w:val="center"/>
            </w:pPr>
            <w:r>
              <w:rPr>
                <w:sz w:val="20"/>
              </w:rPr>
              <w:t>7.1%</w:t>
            </w:r>
          </w:p>
        </w:tc>
      </w:tr>
      <w:tr w:rsidR="00755458" w14:paraId="2E333D86" w14:textId="77777777">
        <w:trPr>
          <w:jc w:val="center"/>
        </w:trPr>
        <w:tc>
          <w:tcPr>
            <w:tcW w:w="2351" w:type="dxa"/>
            <w:shd w:val="clear" w:color="auto" w:fill="F2F2F2"/>
          </w:tcPr>
          <w:p w14:paraId="516AA789" w14:textId="77777777" w:rsidR="00755458" w:rsidRDefault="00000000">
            <w:pPr>
              <w:jc w:val="center"/>
            </w:pPr>
            <w:r>
              <w:rPr>
                <w:sz w:val="20"/>
              </w:rPr>
              <w:t>Dead_Knot</w:t>
            </w:r>
          </w:p>
        </w:tc>
        <w:tc>
          <w:tcPr>
            <w:tcW w:w="2351" w:type="dxa"/>
            <w:shd w:val="clear" w:color="auto" w:fill="F2F2F2"/>
          </w:tcPr>
          <w:p w14:paraId="03AA1980" w14:textId="77777777" w:rsidR="00755458" w:rsidRDefault="00000000">
            <w:pPr>
              <w:jc w:val="center"/>
            </w:pPr>
            <w:r>
              <w:rPr>
                <w:sz w:val="20"/>
              </w:rPr>
              <w:t>4</w:t>
            </w:r>
          </w:p>
        </w:tc>
        <w:tc>
          <w:tcPr>
            <w:tcW w:w="2351" w:type="dxa"/>
            <w:shd w:val="clear" w:color="auto" w:fill="F2F2F2"/>
          </w:tcPr>
          <w:p w14:paraId="2FA0F81A" w14:textId="77777777" w:rsidR="00755458" w:rsidRDefault="00000000">
            <w:pPr>
              <w:jc w:val="center"/>
            </w:pPr>
            <w:r>
              <w:rPr>
                <w:sz w:val="20"/>
              </w:rPr>
              <w:t>2,934</w:t>
            </w:r>
          </w:p>
        </w:tc>
        <w:tc>
          <w:tcPr>
            <w:tcW w:w="2351" w:type="dxa"/>
            <w:shd w:val="clear" w:color="auto" w:fill="F2F2F2"/>
          </w:tcPr>
          <w:p w14:paraId="4D5AC48D" w14:textId="77777777" w:rsidR="00755458" w:rsidRDefault="00000000">
            <w:pPr>
              <w:jc w:val="center"/>
            </w:pPr>
            <w:r>
              <w:rPr>
                <w:sz w:val="20"/>
              </w:rPr>
              <w:t>31.9%</w:t>
            </w:r>
          </w:p>
        </w:tc>
      </w:tr>
      <w:tr w:rsidR="00755458" w14:paraId="37D66B6A" w14:textId="77777777">
        <w:trPr>
          <w:jc w:val="center"/>
        </w:trPr>
        <w:tc>
          <w:tcPr>
            <w:tcW w:w="2351" w:type="dxa"/>
          </w:tcPr>
          <w:p w14:paraId="7ECC1185" w14:textId="77777777" w:rsidR="00755458" w:rsidRDefault="00000000">
            <w:pPr>
              <w:jc w:val="center"/>
            </w:pPr>
            <w:r>
              <w:rPr>
                <w:sz w:val="20"/>
              </w:rPr>
              <w:t>Knot_with_crack</w:t>
            </w:r>
          </w:p>
        </w:tc>
        <w:tc>
          <w:tcPr>
            <w:tcW w:w="2351" w:type="dxa"/>
          </w:tcPr>
          <w:p w14:paraId="75C92555" w14:textId="77777777" w:rsidR="00755458" w:rsidRDefault="00000000">
            <w:pPr>
              <w:jc w:val="center"/>
            </w:pPr>
            <w:r>
              <w:rPr>
                <w:sz w:val="20"/>
              </w:rPr>
              <w:t>5</w:t>
            </w:r>
          </w:p>
        </w:tc>
        <w:tc>
          <w:tcPr>
            <w:tcW w:w="2351" w:type="dxa"/>
          </w:tcPr>
          <w:p w14:paraId="40AA1E32" w14:textId="77777777" w:rsidR="00755458" w:rsidRDefault="00000000">
            <w:pPr>
              <w:jc w:val="center"/>
            </w:pPr>
            <w:r>
              <w:rPr>
                <w:sz w:val="20"/>
              </w:rPr>
              <w:t>542</w:t>
            </w:r>
          </w:p>
        </w:tc>
        <w:tc>
          <w:tcPr>
            <w:tcW w:w="2351" w:type="dxa"/>
          </w:tcPr>
          <w:p w14:paraId="595548CB" w14:textId="77777777" w:rsidR="00755458" w:rsidRDefault="00000000">
            <w:pPr>
              <w:jc w:val="center"/>
            </w:pPr>
            <w:r>
              <w:rPr>
                <w:sz w:val="20"/>
              </w:rPr>
              <w:t>5.9%</w:t>
            </w:r>
          </w:p>
        </w:tc>
      </w:tr>
      <w:tr w:rsidR="00755458" w14:paraId="65B7FCBC" w14:textId="77777777">
        <w:trPr>
          <w:jc w:val="center"/>
        </w:trPr>
        <w:tc>
          <w:tcPr>
            <w:tcW w:w="2351" w:type="dxa"/>
            <w:shd w:val="clear" w:color="auto" w:fill="F2F2F2"/>
          </w:tcPr>
          <w:p w14:paraId="37E388EA" w14:textId="77777777" w:rsidR="00755458" w:rsidRDefault="00000000">
            <w:pPr>
              <w:jc w:val="center"/>
            </w:pPr>
            <w:r>
              <w:rPr>
                <w:sz w:val="20"/>
              </w:rPr>
              <w:t>Knot_missing</w:t>
            </w:r>
          </w:p>
        </w:tc>
        <w:tc>
          <w:tcPr>
            <w:tcW w:w="2351" w:type="dxa"/>
            <w:shd w:val="clear" w:color="auto" w:fill="F2F2F2"/>
          </w:tcPr>
          <w:p w14:paraId="2F0856D2" w14:textId="77777777" w:rsidR="00755458" w:rsidRDefault="00000000">
            <w:pPr>
              <w:jc w:val="center"/>
            </w:pPr>
            <w:r>
              <w:rPr>
                <w:sz w:val="20"/>
              </w:rPr>
              <w:t>6</w:t>
            </w:r>
          </w:p>
        </w:tc>
        <w:tc>
          <w:tcPr>
            <w:tcW w:w="2351" w:type="dxa"/>
            <w:shd w:val="clear" w:color="auto" w:fill="F2F2F2"/>
          </w:tcPr>
          <w:p w14:paraId="6DF779A6" w14:textId="77777777" w:rsidR="00755458" w:rsidRDefault="00000000">
            <w:pPr>
              <w:jc w:val="center"/>
            </w:pPr>
            <w:r>
              <w:rPr>
                <w:sz w:val="20"/>
              </w:rPr>
              <w:t>121</w:t>
            </w:r>
          </w:p>
        </w:tc>
        <w:tc>
          <w:tcPr>
            <w:tcW w:w="2351" w:type="dxa"/>
            <w:shd w:val="clear" w:color="auto" w:fill="F2F2F2"/>
          </w:tcPr>
          <w:p w14:paraId="4A02BA75" w14:textId="77777777" w:rsidR="00755458" w:rsidRDefault="00000000">
            <w:pPr>
              <w:jc w:val="center"/>
            </w:pPr>
            <w:r>
              <w:rPr>
                <w:sz w:val="20"/>
              </w:rPr>
              <w:t>1.3%</w:t>
            </w:r>
          </w:p>
        </w:tc>
      </w:tr>
      <w:tr w:rsidR="00755458" w14:paraId="38A71012" w14:textId="77777777">
        <w:trPr>
          <w:jc w:val="center"/>
        </w:trPr>
        <w:tc>
          <w:tcPr>
            <w:tcW w:w="2351" w:type="dxa"/>
          </w:tcPr>
          <w:p w14:paraId="5E679728" w14:textId="77777777" w:rsidR="00755458" w:rsidRDefault="00000000">
            <w:pPr>
              <w:jc w:val="center"/>
            </w:pPr>
            <w:r>
              <w:rPr>
                <w:sz w:val="20"/>
              </w:rPr>
              <w:t>Crack</w:t>
            </w:r>
          </w:p>
        </w:tc>
        <w:tc>
          <w:tcPr>
            <w:tcW w:w="2351" w:type="dxa"/>
          </w:tcPr>
          <w:p w14:paraId="471EB1B9" w14:textId="77777777" w:rsidR="00755458" w:rsidRDefault="00000000">
            <w:pPr>
              <w:jc w:val="center"/>
            </w:pPr>
            <w:r>
              <w:rPr>
                <w:sz w:val="20"/>
              </w:rPr>
              <w:t>7</w:t>
            </w:r>
          </w:p>
        </w:tc>
        <w:tc>
          <w:tcPr>
            <w:tcW w:w="2351" w:type="dxa"/>
          </w:tcPr>
          <w:p w14:paraId="7F94D806" w14:textId="77777777" w:rsidR="00755458" w:rsidRDefault="00000000">
            <w:pPr>
              <w:jc w:val="center"/>
            </w:pPr>
            <w:r>
              <w:rPr>
                <w:sz w:val="20"/>
              </w:rPr>
              <w:t>517</w:t>
            </w:r>
          </w:p>
        </w:tc>
        <w:tc>
          <w:tcPr>
            <w:tcW w:w="2351" w:type="dxa"/>
          </w:tcPr>
          <w:p w14:paraId="0C306BDF" w14:textId="77777777" w:rsidR="00755458" w:rsidRDefault="00000000">
            <w:pPr>
              <w:jc w:val="center"/>
            </w:pPr>
            <w:r>
              <w:rPr>
                <w:sz w:val="20"/>
              </w:rPr>
              <w:t>5.6%</w:t>
            </w:r>
          </w:p>
        </w:tc>
      </w:tr>
    </w:tbl>
    <w:p w14:paraId="7C205601" w14:textId="77777777" w:rsidR="00755458" w:rsidRDefault="00755458"/>
    <w:p w14:paraId="7F9071E6" w14:textId="77777777" w:rsidR="00755458" w:rsidRDefault="00000000">
      <w:pPr>
        <w:jc w:val="both"/>
      </w:pPr>
      <w:r>
        <w:t>Live_Knot (44.2%) and Dead_Knot (31.9%) dominate the dataset, while Quartzity (1.9%), Marrow (2.2%), and Knot_missing (1.3%) are severely underrepresented. This imbalance poses a significant challenge for model training, as the model may bias toward majority classes.</w:t>
      </w:r>
    </w:p>
    <w:p w14:paraId="636E8967" w14:textId="77777777" w:rsidR="00755458" w:rsidRDefault="00000000">
      <w:pPr>
        <w:jc w:val="both"/>
      </w:pPr>
      <w:r>
        <w:t>Additionally, 388 images in the dataset contain no defects (empty label files), representing background samples that help the model learn to reject false positives.</w:t>
      </w:r>
    </w:p>
    <w:p w14:paraId="229A1035" w14:textId="77777777" w:rsidR="00755458" w:rsidRDefault="00000000">
      <w:pPr>
        <w:spacing w:before="200"/>
      </w:pPr>
      <w:r>
        <w:rPr>
          <w:b/>
          <w:sz w:val="28"/>
        </w:rPr>
        <w:t>3.3  Data Format</w:t>
      </w:r>
    </w:p>
    <w:p w14:paraId="0B6C884A" w14:textId="77777777" w:rsidR="00755458" w:rsidRDefault="00000000">
      <w:pPr>
        <w:jc w:val="both"/>
      </w:pPr>
      <w:r>
        <w:t>The dataset is organized into two main directories:</w:t>
      </w:r>
    </w:p>
    <w:p w14:paraId="5DB539DA" w14:textId="77777777" w:rsidR="00755458" w:rsidRDefault="00000000">
      <w:pPr>
        <w:pStyle w:val="ListBullet"/>
        <w:spacing w:after="40"/>
      </w:pPr>
      <w:r>
        <w:rPr>
          <w:b/>
        </w:rPr>
        <w:t xml:space="preserve">Images: </w:t>
      </w:r>
    </w:p>
    <w:p w14:paraId="0C79382A" w14:textId="77777777" w:rsidR="00755458" w:rsidRDefault="00000000">
      <w:pPr>
        <w:pStyle w:val="ListBullet"/>
        <w:spacing w:after="40"/>
      </w:pPr>
      <w:r>
        <w:rPr>
          <w:b/>
        </w:rPr>
        <w:t xml:space="preserve">Images: </w:t>
      </w:r>
      <w:r>
        <w:t>JPEG files at ~2800 x 1024 resolution</w:t>
      </w:r>
    </w:p>
    <w:p w14:paraId="216C602D" w14:textId="77777777" w:rsidR="00755458" w:rsidRDefault="00000000">
      <w:pPr>
        <w:pStyle w:val="ListBullet"/>
        <w:spacing w:after="40"/>
      </w:pPr>
      <w:r>
        <w:rPr>
          <w:b/>
        </w:rPr>
        <w:t xml:space="preserve">Annotations: </w:t>
      </w:r>
      <w:r>
        <w:t>YOLO format text files (normalized x_center, y_center, width, height per object)</w:t>
      </w:r>
    </w:p>
    <w:p w14:paraId="55B26BAC" w14:textId="77777777" w:rsidR="00755458" w:rsidRDefault="00000000">
      <w:pPr>
        <w:jc w:val="both"/>
      </w:pPr>
      <w:r>
        <w:t>Each annotation file contains one line per object with the format: class_id x_center y_center width height. The YOLO format uses normalized coordinates (0 to 1), making the annotations resolution-independent.</w:t>
      </w:r>
    </w:p>
    <w:p w14:paraId="38D990B5" w14:textId="77777777" w:rsidR="00755458" w:rsidRDefault="00000000">
      <w:pPr>
        <w:spacing w:before="280" w:after="120"/>
      </w:pPr>
      <w:r>
        <w:rPr>
          <w:b/>
          <w:sz w:val="32"/>
        </w:rPr>
        <w:t>4  Data Preprocessing and Augmentation</w:t>
      </w:r>
    </w:p>
    <w:p w14:paraId="0D9146D3" w14:textId="77777777" w:rsidR="00755458" w:rsidRDefault="00000000">
      <w:pPr>
        <w:spacing w:before="200"/>
      </w:pPr>
      <w:r>
        <w:rPr>
          <w:b/>
          <w:sz w:val="28"/>
        </w:rPr>
        <w:t>4.1  Preprocessing Pipeline</w:t>
      </w:r>
    </w:p>
    <w:p w14:paraId="1956C2AE" w14:textId="77777777" w:rsidR="00755458" w:rsidRDefault="00000000">
      <w:pPr>
        <w:jc w:val="both"/>
      </w:pPr>
      <w:r>
        <w:t>The preprocessing pipeline converts raw dataset images and annotations into a format suitable for YOLOv8 training. The steps are:</w:t>
      </w:r>
    </w:p>
    <w:p w14:paraId="30773F44" w14:textId="77777777" w:rsidR="00755458" w:rsidRDefault="00000000">
      <w:pPr>
        <w:pStyle w:val="ListBullet"/>
        <w:spacing w:after="40"/>
      </w:pPr>
      <w:r>
        <w:rPr>
          <w:b/>
        </w:rPr>
        <w:t xml:space="preserve">Resizing: </w:t>
      </w:r>
      <w:r>
        <w:t>All images are resized to 640 x 640 pixels, the standard input size for YOLOv8n.</w:t>
      </w:r>
    </w:p>
    <w:p w14:paraId="69C2D410" w14:textId="77777777" w:rsidR="00755458" w:rsidRDefault="00000000">
      <w:pPr>
        <w:pStyle w:val="ListBullet"/>
        <w:spacing w:after="40"/>
      </w:pPr>
      <w:r>
        <w:rPr>
          <w:b/>
        </w:rPr>
        <w:t xml:space="preserve">Label Conversion: </w:t>
      </w:r>
      <w:r>
        <w:t>Existing annotations are verified and converted to the YOLO directory structure.</w:t>
      </w:r>
    </w:p>
    <w:p w14:paraId="724E6B23" w14:textId="77777777" w:rsidR="00755458" w:rsidRDefault="00000000">
      <w:pPr>
        <w:pStyle w:val="ListBullet"/>
        <w:spacing w:after="40"/>
      </w:pPr>
      <w:r>
        <w:rPr>
          <w:b/>
        </w:rPr>
        <w:t xml:space="preserve">Data Organization: </w:t>
      </w:r>
      <w:r>
        <w:t>Images and labels are organized into train/val/test directories.</w:t>
      </w:r>
    </w:p>
    <w:p w14:paraId="45710B2F" w14:textId="77777777" w:rsidR="00755458" w:rsidRDefault="00000000">
      <w:pPr>
        <w:spacing w:before="200"/>
      </w:pPr>
      <w:r>
        <w:rPr>
          <w:b/>
          <w:sz w:val="28"/>
        </w:rPr>
        <w:t>4.2  Class-Aware Augmentation</w:t>
      </w:r>
    </w:p>
    <w:p w14:paraId="1CC6F274" w14:textId="77777777" w:rsidR="00755458" w:rsidRDefault="00000000">
      <w:pPr>
        <w:jc w:val="both"/>
      </w:pPr>
      <w:r>
        <w:t>To address the severe class imbalance, a class-aware oversampling strategy was implemented. The approach identifies minority classes with annotation counts below a threshold (50% of the median) and generates synthetic training samples through safe augmentation transforms.</w:t>
      </w:r>
    </w:p>
    <w:p w14:paraId="17500098" w14:textId="77777777" w:rsidR="00755458" w:rsidRDefault="00000000">
      <w:pPr>
        <w:jc w:val="both"/>
      </w:pPr>
      <w:r>
        <w:t>The median annotation count across non-zero classes is 412. Three minority classes fall below this threshold:</w:t>
      </w:r>
    </w:p>
    <w:tbl>
      <w:tblPr>
        <w:tblStyle w:val="TableGrid"/>
        <w:tblW w:w="0" w:type="auto"/>
        <w:jc w:val="center"/>
        <w:tblLook w:val="04A0" w:firstRow="1" w:lastRow="0" w:firstColumn="1" w:lastColumn="0" w:noHBand="0" w:noVBand="1"/>
      </w:tblPr>
      <w:tblGrid>
        <w:gridCol w:w="2351"/>
        <w:gridCol w:w="2351"/>
        <w:gridCol w:w="2351"/>
        <w:gridCol w:w="2351"/>
      </w:tblGrid>
      <w:tr w:rsidR="00755458" w14:paraId="1745DBD9" w14:textId="77777777">
        <w:trPr>
          <w:jc w:val="center"/>
        </w:trPr>
        <w:tc>
          <w:tcPr>
            <w:tcW w:w="2351" w:type="dxa"/>
            <w:shd w:val="clear" w:color="auto" w:fill="000000"/>
          </w:tcPr>
          <w:p w14:paraId="73338063" w14:textId="77777777" w:rsidR="00755458" w:rsidRDefault="00000000">
            <w:pPr>
              <w:jc w:val="center"/>
            </w:pPr>
            <w:r>
              <w:rPr>
                <w:b/>
                <w:color w:val="FFFFFF"/>
                <w:sz w:val="20"/>
              </w:rPr>
              <w:t>Minority Class</w:t>
            </w:r>
          </w:p>
        </w:tc>
        <w:tc>
          <w:tcPr>
            <w:tcW w:w="2351" w:type="dxa"/>
            <w:shd w:val="clear" w:color="auto" w:fill="000000"/>
          </w:tcPr>
          <w:p w14:paraId="19D14683" w14:textId="77777777" w:rsidR="00755458" w:rsidRDefault="00000000">
            <w:pPr>
              <w:jc w:val="center"/>
            </w:pPr>
            <w:r>
              <w:rPr>
                <w:b/>
                <w:color w:val="FFFFFF"/>
                <w:sz w:val="20"/>
              </w:rPr>
              <w:t>Before</w:t>
            </w:r>
          </w:p>
        </w:tc>
        <w:tc>
          <w:tcPr>
            <w:tcW w:w="2351" w:type="dxa"/>
            <w:shd w:val="clear" w:color="auto" w:fill="000000"/>
          </w:tcPr>
          <w:p w14:paraId="0C8ABC7A" w14:textId="77777777" w:rsidR="00755458" w:rsidRDefault="00000000">
            <w:pPr>
              <w:jc w:val="center"/>
            </w:pPr>
            <w:r>
              <w:rPr>
                <w:b/>
                <w:color w:val="FFFFFF"/>
                <w:sz w:val="20"/>
              </w:rPr>
              <w:t>Target</w:t>
            </w:r>
          </w:p>
        </w:tc>
        <w:tc>
          <w:tcPr>
            <w:tcW w:w="2351" w:type="dxa"/>
            <w:shd w:val="clear" w:color="auto" w:fill="000000"/>
          </w:tcPr>
          <w:p w14:paraId="416D403B" w14:textId="77777777" w:rsidR="00755458" w:rsidRDefault="00000000">
            <w:pPr>
              <w:jc w:val="center"/>
            </w:pPr>
            <w:r>
              <w:rPr>
                <w:b/>
                <w:color w:val="FFFFFF"/>
                <w:sz w:val="20"/>
              </w:rPr>
              <w:t>Augmented</w:t>
            </w:r>
          </w:p>
        </w:tc>
      </w:tr>
      <w:tr w:rsidR="00755458" w14:paraId="15EA4555" w14:textId="77777777">
        <w:trPr>
          <w:jc w:val="center"/>
        </w:trPr>
        <w:tc>
          <w:tcPr>
            <w:tcW w:w="2351" w:type="dxa"/>
            <w:shd w:val="clear" w:color="auto" w:fill="F2F2F2"/>
          </w:tcPr>
          <w:p w14:paraId="6E0FC116" w14:textId="77777777" w:rsidR="00755458" w:rsidRDefault="00000000">
            <w:pPr>
              <w:jc w:val="center"/>
            </w:pPr>
            <w:r>
              <w:rPr>
                <w:sz w:val="20"/>
              </w:rPr>
              <w:t>Quartzity</w:t>
            </w:r>
          </w:p>
        </w:tc>
        <w:tc>
          <w:tcPr>
            <w:tcW w:w="2351" w:type="dxa"/>
            <w:shd w:val="clear" w:color="auto" w:fill="F2F2F2"/>
          </w:tcPr>
          <w:p w14:paraId="6D6F5E1A" w14:textId="77777777" w:rsidR="00755458" w:rsidRDefault="00000000">
            <w:pPr>
              <w:jc w:val="center"/>
            </w:pPr>
            <w:r>
              <w:rPr>
                <w:sz w:val="20"/>
              </w:rPr>
              <w:t>116</w:t>
            </w:r>
          </w:p>
        </w:tc>
        <w:tc>
          <w:tcPr>
            <w:tcW w:w="2351" w:type="dxa"/>
            <w:shd w:val="clear" w:color="auto" w:fill="F2F2F2"/>
          </w:tcPr>
          <w:p w14:paraId="647A080D" w14:textId="77777777" w:rsidR="00755458" w:rsidRDefault="00000000">
            <w:pPr>
              <w:jc w:val="center"/>
            </w:pPr>
            <w:r>
              <w:rPr>
                <w:sz w:val="20"/>
              </w:rPr>
              <w:t>412</w:t>
            </w:r>
          </w:p>
        </w:tc>
        <w:tc>
          <w:tcPr>
            <w:tcW w:w="2351" w:type="dxa"/>
            <w:shd w:val="clear" w:color="auto" w:fill="F2F2F2"/>
          </w:tcPr>
          <w:p w14:paraId="3893B743" w14:textId="77777777" w:rsidR="00755458" w:rsidRDefault="00000000">
            <w:pPr>
              <w:jc w:val="center"/>
            </w:pPr>
            <w:r>
              <w:rPr>
                <w:sz w:val="20"/>
              </w:rPr>
              <w:t>+329</w:t>
            </w:r>
          </w:p>
        </w:tc>
      </w:tr>
      <w:tr w:rsidR="00755458" w14:paraId="12AFAFDF" w14:textId="77777777">
        <w:trPr>
          <w:jc w:val="center"/>
        </w:trPr>
        <w:tc>
          <w:tcPr>
            <w:tcW w:w="2351" w:type="dxa"/>
          </w:tcPr>
          <w:p w14:paraId="57728600" w14:textId="77777777" w:rsidR="00755458" w:rsidRDefault="00000000">
            <w:pPr>
              <w:jc w:val="center"/>
            </w:pPr>
            <w:r>
              <w:rPr>
                <w:sz w:val="20"/>
              </w:rPr>
              <w:t>Marrow</w:t>
            </w:r>
          </w:p>
        </w:tc>
        <w:tc>
          <w:tcPr>
            <w:tcW w:w="2351" w:type="dxa"/>
          </w:tcPr>
          <w:p w14:paraId="5F8B89B6" w14:textId="77777777" w:rsidR="00755458" w:rsidRDefault="00000000">
            <w:pPr>
              <w:jc w:val="center"/>
            </w:pPr>
            <w:r>
              <w:rPr>
                <w:sz w:val="20"/>
              </w:rPr>
              <w:t>166</w:t>
            </w:r>
          </w:p>
        </w:tc>
        <w:tc>
          <w:tcPr>
            <w:tcW w:w="2351" w:type="dxa"/>
          </w:tcPr>
          <w:p w14:paraId="072EF18C" w14:textId="77777777" w:rsidR="00755458" w:rsidRDefault="00000000">
            <w:pPr>
              <w:jc w:val="center"/>
            </w:pPr>
            <w:r>
              <w:rPr>
                <w:sz w:val="20"/>
              </w:rPr>
              <w:t>412</w:t>
            </w:r>
          </w:p>
        </w:tc>
        <w:tc>
          <w:tcPr>
            <w:tcW w:w="2351" w:type="dxa"/>
          </w:tcPr>
          <w:p w14:paraId="2EF546F3" w14:textId="77777777" w:rsidR="00755458" w:rsidRDefault="00000000">
            <w:pPr>
              <w:jc w:val="center"/>
            </w:pPr>
            <w:r>
              <w:rPr>
                <w:sz w:val="20"/>
              </w:rPr>
              <w:t>+289</w:t>
            </w:r>
          </w:p>
        </w:tc>
      </w:tr>
      <w:tr w:rsidR="00755458" w14:paraId="5180757A" w14:textId="77777777">
        <w:trPr>
          <w:jc w:val="center"/>
        </w:trPr>
        <w:tc>
          <w:tcPr>
            <w:tcW w:w="2351" w:type="dxa"/>
            <w:shd w:val="clear" w:color="auto" w:fill="F2F2F2"/>
          </w:tcPr>
          <w:p w14:paraId="78FABE72" w14:textId="77777777" w:rsidR="00755458" w:rsidRDefault="00000000">
            <w:pPr>
              <w:jc w:val="center"/>
            </w:pPr>
            <w:r>
              <w:rPr>
                <w:sz w:val="20"/>
              </w:rPr>
              <w:t>Knot_missing</w:t>
            </w:r>
          </w:p>
        </w:tc>
        <w:tc>
          <w:tcPr>
            <w:tcW w:w="2351" w:type="dxa"/>
            <w:shd w:val="clear" w:color="auto" w:fill="F2F2F2"/>
          </w:tcPr>
          <w:p w14:paraId="466923B5" w14:textId="77777777" w:rsidR="00755458" w:rsidRDefault="00000000">
            <w:pPr>
              <w:jc w:val="center"/>
            </w:pPr>
            <w:r>
              <w:rPr>
                <w:sz w:val="20"/>
              </w:rPr>
              <w:t>97</w:t>
            </w:r>
          </w:p>
        </w:tc>
        <w:tc>
          <w:tcPr>
            <w:tcW w:w="2351" w:type="dxa"/>
            <w:shd w:val="clear" w:color="auto" w:fill="F2F2F2"/>
          </w:tcPr>
          <w:p w14:paraId="4A8BC02D" w14:textId="77777777" w:rsidR="00755458" w:rsidRDefault="00000000">
            <w:pPr>
              <w:jc w:val="center"/>
            </w:pPr>
            <w:r>
              <w:rPr>
                <w:sz w:val="20"/>
              </w:rPr>
              <w:t>412</w:t>
            </w:r>
          </w:p>
        </w:tc>
        <w:tc>
          <w:tcPr>
            <w:tcW w:w="2351" w:type="dxa"/>
            <w:shd w:val="clear" w:color="auto" w:fill="F2F2F2"/>
          </w:tcPr>
          <w:p w14:paraId="6E586DFD" w14:textId="77777777" w:rsidR="00755458" w:rsidRDefault="00000000">
            <w:pPr>
              <w:jc w:val="center"/>
            </w:pPr>
            <w:r>
              <w:rPr>
                <w:sz w:val="20"/>
              </w:rPr>
              <w:t>+323</w:t>
            </w:r>
          </w:p>
        </w:tc>
      </w:tr>
    </w:tbl>
    <w:p w14:paraId="482798D2" w14:textId="77777777" w:rsidR="00755458" w:rsidRDefault="00755458"/>
    <w:p w14:paraId="321E7F6A" w14:textId="77777777" w:rsidR="00755458" w:rsidRDefault="00000000">
      <w:pPr>
        <w:jc w:val="both"/>
      </w:pPr>
      <w:r>
        <w:t>The augmentation transforms applied are carefully chosen to preserve the visual characteristics of wood defects:</w:t>
      </w:r>
    </w:p>
    <w:p w14:paraId="570AD827" w14:textId="77777777" w:rsidR="00755458" w:rsidRDefault="00000000">
      <w:pPr>
        <w:pStyle w:val="ListBullet"/>
        <w:spacing w:after="40"/>
      </w:pPr>
      <w:r>
        <w:rPr>
          <w:b/>
        </w:rPr>
        <w:t xml:space="preserve">Horizontal and Vertical Flips: </w:t>
      </w:r>
      <w:r>
        <w:t>Mirror transformations that preserve defect geometry</w:t>
      </w:r>
    </w:p>
    <w:p w14:paraId="5613376B" w14:textId="77777777" w:rsidR="00755458" w:rsidRDefault="00000000">
      <w:pPr>
        <w:pStyle w:val="ListBullet"/>
        <w:spacing w:after="40"/>
      </w:pPr>
      <w:r>
        <w:rPr>
          <w:b/>
        </w:rPr>
        <w:t xml:space="preserve">Rotation: </w:t>
      </w:r>
      <w:r>
        <w:t>Up to +/-10 degrees to simulate minor orientation variations</w:t>
      </w:r>
    </w:p>
    <w:p w14:paraId="3A41E940" w14:textId="77777777" w:rsidR="00755458" w:rsidRDefault="00000000">
      <w:pPr>
        <w:pStyle w:val="ListBullet"/>
        <w:spacing w:after="40"/>
      </w:pPr>
      <w:r>
        <w:rPr>
          <w:b/>
        </w:rPr>
        <w:lastRenderedPageBreak/>
        <w:t xml:space="preserve">Brightness and Contrast Adjustment: </w:t>
      </w:r>
      <w:r>
        <w:t>+/-15% to simulate different lighting conditions</w:t>
      </w:r>
    </w:p>
    <w:p w14:paraId="0D9E0CE0" w14:textId="77777777" w:rsidR="00755458" w:rsidRDefault="00000000">
      <w:pPr>
        <w:pStyle w:val="ListBullet"/>
        <w:spacing w:after="40"/>
      </w:pPr>
      <w:r>
        <w:rPr>
          <w:b/>
        </w:rPr>
        <w:t xml:space="preserve">Minimum Visibility Constraint: </w:t>
      </w:r>
      <w:r>
        <w:t>Augmented samples must retain at least 30% of the original annotation visibility</w:t>
      </w:r>
    </w:p>
    <w:p w14:paraId="0360B1F0" w14:textId="77777777" w:rsidR="00755458" w:rsidRDefault="00000000">
      <w:pPr>
        <w:jc w:val="both"/>
      </w:pPr>
      <w:r>
        <w:t>A total of 781 augmented images were generated, increasing the training set from 3,200 to 3,981 images. After augmentation, all classes have annotation counts between 420 and 445, creating a much more balanced training distribution.</w:t>
      </w:r>
    </w:p>
    <w:p w14:paraId="2F96FF62" w14:textId="77777777" w:rsidR="00755458" w:rsidRDefault="00000000">
      <w:pPr>
        <w:spacing w:before="200"/>
      </w:pPr>
      <w:r>
        <w:rPr>
          <w:b/>
          <w:sz w:val="28"/>
        </w:rPr>
        <w:t>4.3  Data Splitting</w:t>
      </w:r>
    </w:p>
    <w:p w14:paraId="4ED0191C" w14:textId="77777777" w:rsidR="00755458" w:rsidRDefault="00000000">
      <w:pPr>
        <w:jc w:val="both"/>
      </w:pPr>
      <w:r>
        <w:t>The dataset is split into three subsets using an 80/10/10 ratio:</w:t>
      </w:r>
    </w:p>
    <w:p w14:paraId="20601E17" w14:textId="77777777" w:rsidR="00755458" w:rsidRDefault="00000000">
      <w:pPr>
        <w:pStyle w:val="ListBullet"/>
        <w:spacing w:after="40"/>
      </w:pPr>
      <w:r>
        <w:rPr>
          <w:b/>
        </w:rPr>
        <w:t xml:space="preserve">Training: </w:t>
      </w:r>
      <w:r>
        <w:t>3,200 images (augmented to 3,981)</w:t>
      </w:r>
    </w:p>
    <w:p w14:paraId="226F26CF" w14:textId="77777777" w:rsidR="00755458" w:rsidRDefault="00000000">
      <w:pPr>
        <w:pStyle w:val="ListBullet"/>
        <w:spacing w:after="40"/>
      </w:pPr>
      <w:r>
        <w:rPr>
          <w:b/>
        </w:rPr>
        <w:t xml:space="preserve">Validation: </w:t>
      </w:r>
      <w:r>
        <w:t>400 images</w:t>
      </w:r>
    </w:p>
    <w:p w14:paraId="1D308D7F" w14:textId="77777777" w:rsidR="00755458" w:rsidRDefault="00000000">
      <w:pPr>
        <w:pStyle w:val="ListBullet"/>
        <w:spacing w:after="40"/>
      </w:pPr>
      <w:r>
        <w:rPr>
          <w:b/>
        </w:rPr>
        <w:t xml:space="preserve">Test: </w:t>
      </w:r>
      <w:r>
        <w:t>400 images</w:t>
      </w:r>
    </w:p>
    <w:p w14:paraId="6AB100C0" w14:textId="77777777" w:rsidR="00755458" w:rsidRDefault="00000000">
      <w:pPr>
        <w:jc w:val="both"/>
      </w:pPr>
      <w:r>
        <w:t>The split is stratified to preserve the class distribution across all subsets. The validation set is used for hyperparameter tuning and model selection, while the test set provides an unbiased evaluation of final model performance.</w:t>
      </w:r>
    </w:p>
    <w:p w14:paraId="2376A7C2" w14:textId="77777777" w:rsidR="00755458" w:rsidRDefault="00000000">
      <w:pPr>
        <w:spacing w:before="280" w:after="120"/>
      </w:pPr>
      <w:r>
        <w:rPr>
          <w:b/>
          <w:sz w:val="32"/>
        </w:rPr>
        <w:t>5  Model Architecture: YOLOv8n</w:t>
      </w:r>
    </w:p>
    <w:p w14:paraId="1A0E876F" w14:textId="77777777" w:rsidR="00755458" w:rsidRDefault="00000000">
      <w:pPr>
        <w:jc w:val="both"/>
      </w:pPr>
      <w:r>
        <w:t>YOLOv8n is the nano variant of Ultralytics' YOLOv8 family, designed for efficient real-time object detection on resource-constrained devices. Despite its small size (3.0 million parameters), it achieves competitive accuracy through modern architectural innovations.</w:t>
      </w:r>
    </w:p>
    <w:p w14:paraId="3A6E6B84" w14:textId="77777777" w:rsidR="00755458" w:rsidRDefault="00000000">
      <w:pPr>
        <w:spacing w:before="200"/>
      </w:pPr>
      <w:r>
        <w:rPr>
          <w:b/>
          <w:sz w:val="28"/>
        </w:rPr>
        <w:t>5.1  Backbone</w:t>
      </w:r>
    </w:p>
    <w:p w14:paraId="391F77A7" w14:textId="77777777" w:rsidR="00755458" w:rsidRDefault="00000000">
      <w:pPr>
        <w:jc w:val="both"/>
      </w:pPr>
      <w:r>
        <w:t>The backbone is based on CSPDarknet (Cross Stage Partial Darknet) with C2f (Cross Stage Partial with 2 convolutions and fusion) blocks. It processes input images through three stages with increasing channel dimensions:</w:t>
      </w:r>
    </w:p>
    <w:p w14:paraId="073E0D33" w14:textId="77777777" w:rsidR="00755458" w:rsidRDefault="00000000">
      <w:pPr>
        <w:pStyle w:val="ListBullet"/>
        <w:spacing w:after="40"/>
      </w:pPr>
      <w:r>
        <w:t>Stage 1: 64 channels</w:t>
      </w:r>
    </w:p>
    <w:p w14:paraId="728D1499" w14:textId="77777777" w:rsidR="00755458" w:rsidRDefault="00000000">
      <w:pPr>
        <w:pStyle w:val="ListBullet"/>
        <w:spacing w:after="40"/>
      </w:pPr>
      <w:r>
        <w:t>Stage 2: 128 channels</w:t>
      </w:r>
    </w:p>
    <w:p w14:paraId="295C1ED4" w14:textId="77777777" w:rsidR="00755458" w:rsidRDefault="00000000">
      <w:pPr>
        <w:pStyle w:val="ListBullet"/>
        <w:spacing w:after="40"/>
      </w:pPr>
      <w:r>
        <w:t>Stage 3: 256 channels</w:t>
      </w:r>
    </w:p>
    <w:p w14:paraId="4E177E8F" w14:textId="77777777" w:rsidR="00755458" w:rsidRDefault="00000000">
      <w:pPr>
        <w:jc w:val="both"/>
      </w:pPr>
      <w:r>
        <w:t>Each stage uses C2f blocks that split the feature map into two paths, process them through convolutional layers, and fuse the results. This design enhances gradient flow during training while maintaining computational efficiency.</w:t>
      </w:r>
    </w:p>
    <w:p w14:paraId="765F2217" w14:textId="77777777" w:rsidR="00755458" w:rsidRDefault="00000000">
      <w:pPr>
        <w:jc w:val="both"/>
      </w:pPr>
      <w:r>
        <w:t>At the end of the backbone, an SPPF (Spatial Pyramid Pooling Fast) layer aggregates multi-scale contextual information by applying max pooling with different kernel sizes and concatenating the results.</w:t>
      </w:r>
    </w:p>
    <w:p w14:paraId="3AABCD02" w14:textId="77777777" w:rsidR="00755458" w:rsidRDefault="00000000">
      <w:pPr>
        <w:spacing w:before="200"/>
      </w:pPr>
      <w:r>
        <w:rPr>
          <w:b/>
          <w:sz w:val="28"/>
        </w:rPr>
        <w:t>5.2  Neck</w:t>
      </w:r>
    </w:p>
    <w:p w14:paraId="6BE49AEB" w14:textId="77777777" w:rsidR="00755458" w:rsidRDefault="00000000">
      <w:pPr>
        <w:jc w:val="both"/>
      </w:pPr>
      <w:r>
        <w:t>The neck employs a Feature Pyramid Network (FPN) combined with a Path Aggregation Network (PAN) structure. This design enables multi-scale feature fusion:</w:t>
      </w:r>
    </w:p>
    <w:p w14:paraId="3C18175E" w14:textId="77777777" w:rsidR="00755458" w:rsidRDefault="00000000">
      <w:pPr>
        <w:pStyle w:val="ListBullet"/>
        <w:spacing w:after="40"/>
      </w:pPr>
      <w:r>
        <w:rPr>
          <w:b/>
        </w:rPr>
        <w:t xml:space="preserve">FPN Path: </w:t>
      </w:r>
      <w:r>
        <w:t>Top-down pathway that propagates semantic information from high-level to low-level features</w:t>
      </w:r>
    </w:p>
    <w:p w14:paraId="03453D81" w14:textId="77777777" w:rsidR="00755458" w:rsidRDefault="00000000">
      <w:pPr>
        <w:pStyle w:val="ListBullet"/>
        <w:spacing w:after="40"/>
      </w:pPr>
      <w:r>
        <w:rPr>
          <w:b/>
        </w:rPr>
        <w:t xml:space="preserve">PAN Path: </w:t>
      </w:r>
      <w:r>
        <w:t>Bottom-up pathway that propagates spatial information from low-level to high-level features</w:t>
      </w:r>
    </w:p>
    <w:p w14:paraId="125534DD" w14:textId="77777777" w:rsidR="00755458" w:rsidRDefault="00000000">
      <w:pPr>
        <w:jc w:val="both"/>
      </w:pPr>
      <w:r>
        <w:lastRenderedPageBreak/>
        <w:t>The neck concatenates features from different backbone stages using upsampling and convolutional layers, producing three feature scales (P3, P4, P5) for detecting objects of varying sizes.</w:t>
      </w:r>
    </w:p>
    <w:p w14:paraId="69D9C233" w14:textId="77777777" w:rsidR="00755458" w:rsidRDefault="00000000">
      <w:pPr>
        <w:spacing w:before="200"/>
      </w:pPr>
      <w:r>
        <w:rPr>
          <w:b/>
          <w:sz w:val="28"/>
        </w:rPr>
        <w:t>5.3  Head</w:t>
      </w:r>
    </w:p>
    <w:p w14:paraId="61FC0D0B" w14:textId="77777777" w:rsidR="00755458" w:rsidRDefault="00000000">
      <w:pPr>
        <w:jc w:val="both"/>
      </w:pPr>
      <w:r>
        <w:t>The detection head is decoupled, meaning separate convolutional branches predict classification scores and bounding box regression values. This decoupled design improves convergence and accuracy compared to coupled heads.</w:t>
      </w:r>
    </w:p>
    <w:p w14:paraId="1D8D5C21" w14:textId="77777777" w:rsidR="00755458" w:rsidRDefault="00000000">
      <w:pPr>
        <w:jc w:val="both"/>
      </w:pPr>
      <w:r>
        <w:t>The head operates at three scales:</w:t>
      </w:r>
    </w:p>
    <w:p w14:paraId="53141E80" w14:textId="77777777" w:rsidR="00755458" w:rsidRDefault="00000000">
      <w:pPr>
        <w:pStyle w:val="ListBullet"/>
        <w:spacing w:after="40"/>
      </w:pPr>
      <w:r>
        <w:t>P3 (small objects): 80 x 80 grid cells</w:t>
      </w:r>
    </w:p>
    <w:p w14:paraId="45E2FD66" w14:textId="77777777" w:rsidR="00755458" w:rsidRDefault="00000000">
      <w:pPr>
        <w:pStyle w:val="ListBullet"/>
        <w:spacing w:after="40"/>
      </w:pPr>
      <w:r>
        <w:t>P4 (medium objects): 40 x 40 grid cells</w:t>
      </w:r>
    </w:p>
    <w:p w14:paraId="30201749" w14:textId="77777777" w:rsidR="00755458" w:rsidRDefault="00000000">
      <w:pPr>
        <w:pStyle w:val="ListBullet"/>
        <w:spacing w:after="40"/>
      </w:pPr>
      <w:r>
        <w:t>P5 (large objects): 20 x 20 grid cells</w:t>
      </w:r>
    </w:p>
    <w:p w14:paraId="5A2A0E34" w14:textId="77777777" w:rsidR="00755458" w:rsidRDefault="00000000">
      <w:pPr>
        <w:jc w:val="both"/>
      </w:pPr>
      <w:r>
        <w:t>Each scale predicts 8 class probabilities and 4 bounding box coordinates per cell, along with Distribution Focal Loss (DFL) parameters for improved bounding box quality.</w:t>
      </w:r>
    </w:p>
    <w:p w14:paraId="1A6FD40F" w14:textId="77777777" w:rsidR="00755458" w:rsidRDefault="00000000">
      <w:pPr>
        <w:spacing w:before="200"/>
      </w:pPr>
      <w:r>
        <w:rPr>
          <w:b/>
          <w:sz w:val="28"/>
        </w:rPr>
        <w:t>5.4  Model Summary</w:t>
      </w:r>
    </w:p>
    <w:tbl>
      <w:tblPr>
        <w:tblStyle w:val="TableGrid"/>
        <w:tblW w:w="0" w:type="auto"/>
        <w:jc w:val="center"/>
        <w:tblLook w:val="04A0" w:firstRow="1" w:lastRow="0" w:firstColumn="1" w:lastColumn="0" w:noHBand="0" w:noVBand="1"/>
      </w:tblPr>
      <w:tblGrid>
        <w:gridCol w:w="4703"/>
        <w:gridCol w:w="4703"/>
      </w:tblGrid>
      <w:tr w:rsidR="00755458" w14:paraId="2B20DDCA" w14:textId="77777777">
        <w:trPr>
          <w:jc w:val="center"/>
        </w:trPr>
        <w:tc>
          <w:tcPr>
            <w:tcW w:w="4703" w:type="dxa"/>
            <w:shd w:val="clear" w:color="auto" w:fill="000000"/>
          </w:tcPr>
          <w:p w14:paraId="4F26FDE5" w14:textId="77777777" w:rsidR="00755458" w:rsidRDefault="00000000">
            <w:pPr>
              <w:jc w:val="center"/>
            </w:pPr>
            <w:r>
              <w:rPr>
                <w:b/>
                <w:color w:val="FFFFFF"/>
                <w:sz w:val="20"/>
              </w:rPr>
              <w:t>Property</w:t>
            </w:r>
          </w:p>
        </w:tc>
        <w:tc>
          <w:tcPr>
            <w:tcW w:w="4703" w:type="dxa"/>
            <w:shd w:val="clear" w:color="auto" w:fill="000000"/>
          </w:tcPr>
          <w:p w14:paraId="25E707BE" w14:textId="77777777" w:rsidR="00755458" w:rsidRDefault="00000000">
            <w:pPr>
              <w:jc w:val="center"/>
            </w:pPr>
            <w:r>
              <w:rPr>
                <w:b/>
                <w:color w:val="FFFFFF"/>
                <w:sz w:val="20"/>
              </w:rPr>
              <w:t>Value</w:t>
            </w:r>
          </w:p>
        </w:tc>
      </w:tr>
      <w:tr w:rsidR="00755458" w14:paraId="1100E8B8" w14:textId="77777777">
        <w:trPr>
          <w:jc w:val="center"/>
        </w:trPr>
        <w:tc>
          <w:tcPr>
            <w:tcW w:w="4703" w:type="dxa"/>
            <w:shd w:val="clear" w:color="auto" w:fill="F2F2F2"/>
          </w:tcPr>
          <w:p w14:paraId="26E95917" w14:textId="77777777" w:rsidR="00755458" w:rsidRDefault="00000000">
            <w:pPr>
              <w:jc w:val="center"/>
            </w:pPr>
            <w:r>
              <w:rPr>
                <w:sz w:val="20"/>
              </w:rPr>
              <w:t>Total Layers</w:t>
            </w:r>
          </w:p>
        </w:tc>
        <w:tc>
          <w:tcPr>
            <w:tcW w:w="4703" w:type="dxa"/>
            <w:shd w:val="clear" w:color="auto" w:fill="F2F2F2"/>
          </w:tcPr>
          <w:p w14:paraId="610B7E80" w14:textId="77777777" w:rsidR="00755458" w:rsidRDefault="00000000">
            <w:pPr>
              <w:jc w:val="center"/>
            </w:pPr>
            <w:r>
              <w:rPr>
                <w:sz w:val="20"/>
              </w:rPr>
              <w:t>130</w:t>
            </w:r>
          </w:p>
        </w:tc>
      </w:tr>
      <w:tr w:rsidR="00755458" w14:paraId="7B0882BF" w14:textId="77777777">
        <w:trPr>
          <w:jc w:val="center"/>
        </w:trPr>
        <w:tc>
          <w:tcPr>
            <w:tcW w:w="4703" w:type="dxa"/>
          </w:tcPr>
          <w:p w14:paraId="6AEC83C1" w14:textId="77777777" w:rsidR="00755458" w:rsidRDefault="00000000">
            <w:pPr>
              <w:jc w:val="center"/>
            </w:pPr>
            <w:r>
              <w:rPr>
                <w:sz w:val="20"/>
              </w:rPr>
              <w:t>Total Parameters</w:t>
            </w:r>
          </w:p>
        </w:tc>
        <w:tc>
          <w:tcPr>
            <w:tcW w:w="4703" w:type="dxa"/>
          </w:tcPr>
          <w:p w14:paraId="0E8763B3" w14:textId="77777777" w:rsidR="00755458" w:rsidRDefault="00000000">
            <w:pPr>
              <w:jc w:val="center"/>
            </w:pPr>
            <w:r>
              <w:rPr>
                <w:sz w:val="20"/>
              </w:rPr>
              <w:t>3,012,408</w:t>
            </w:r>
          </w:p>
        </w:tc>
      </w:tr>
      <w:tr w:rsidR="00755458" w14:paraId="43956550" w14:textId="77777777">
        <w:trPr>
          <w:jc w:val="center"/>
        </w:trPr>
        <w:tc>
          <w:tcPr>
            <w:tcW w:w="4703" w:type="dxa"/>
            <w:shd w:val="clear" w:color="auto" w:fill="F2F2F2"/>
          </w:tcPr>
          <w:p w14:paraId="108CC67C" w14:textId="77777777" w:rsidR="00755458" w:rsidRDefault="00000000">
            <w:pPr>
              <w:jc w:val="center"/>
            </w:pPr>
            <w:r>
              <w:rPr>
                <w:sz w:val="20"/>
              </w:rPr>
              <w:t>Trainable Parameters</w:t>
            </w:r>
          </w:p>
        </w:tc>
        <w:tc>
          <w:tcPr>
            <w:tcW w:w="4703" w:type="dxa"/>
            <w:shd w:val="clear" w:color="auto" w:fill="F2F2F2"/>
          </w:tcPr>
          <w:p w14:paraId="03A74882" w14:textId="77777777" w:rsidR="00755458" w:rsidRDefault="00000000">
            <w:pPr>
              <w:jc w:val="center"/>
            </w:pPr>
            <w:r>
              <w:rPr>
                <w:sz w:val="20"/>
              </w:rPr>
              <w:t>3,012,392</w:t>
            </w:r>
          </w:p>
        </w:tc>
      </w:tr>
      <w:tr w:rsidR="00755458" w14:paraId="3D51A4A8" w14:textId="77777777">
        <w:trPr>
          <w:jc w:val="center"/>
        </w:trPr>
        <w:tc>
          <w:tcPr>
            <w:tcW w:w="4703" w:type="dxa"/>
          </w:tcPr>
          <w:p w14:paraId="555C8FD8" w14:textId="77777777" w:rsidR="00755458" w:rsidRDefault="00000000">
            <w:pPr>
              <w:jc w:val="center"/>
            </w:pPr>
            <w:r>
              <w:rPr>
                <w:sz w:val="20"/>
              </w:rPr>
              <w:t>GFLOPs</w:t>
            </w:r>
          </w:p>
        </w:tc>
        <w:tc>
          <w:tcPr>
            <w:tcW w:w="4703" w:type="dxa"/>
          </w:tcPr>
          <w:p w14:paraId="5B072CE1" w14:textId="77777777" w:rsidR="00755458" w:rsidRDefault="00000000">
            <w:pPr>
              <w:jc w:val="center"/>
            </w:pPr>
            <w:r>
              <w:rPr>
                <w:sz w:val="20"/>
              </w:rPr>
              <w:t>8.2</w:t>
            </w:r>
          </w:p>
        </w:tc>
      </w:tr>
      <w:tr w:rsidR="00755458" w14:paraId="582D1DF1" w14:textId="77777777">
        <w:trPr>
          <w:jc w:val="center"/>
        </w:trPr>
        <w:tc>
          <w:tcPr>
            <w:tcW w:w="4703" w:type="dxa"/>
            <w:shd w:val="clear" w:color="auto" w:fill="F2F2F2"/>
          </w:tcPr>
          <w:p w14:paraId="0026909C" w14:textId="77777777" w:rsidR="00755458" w:rsidRDefault="00000000">
            <w:pPr>
              <w:jc w:val="center"/>
            </w:pPr>
            <w:r>
              <w:rPr>
                <w:sz w:val="20"/>
              </w:rPr>
              <w:t>Pretrained Weights</w:t>
            </w:r>
          </w:p>
        </w:tc>
        <w:tc>
          <w:tcPr>
            <w:tcW w:w="4703" w:type="dxa"/>
            <w:shd w:val="clear" w:color="auto" w:fill="F2F2F2"/>
          </w:tcPr>
          <w:p w14:paraId="62866066" w14:textId="77777777" w:rsidR="00755458" w:rsidRDefault="00000000">
            <w:pPr>
              <w:jc w:val="center"/>
            </w:pPr>
            <w:r>
              <w:rPr>
                <w:sz w:val="20"/>
              </w:rPr>
              <w:t>COCO (319/355 items transferred)</w:t>
            </w:r>
          </w:p>
        </w:tc>
      </w:tr>
      <w:tr w:rsidR="00755458" w14:paraId="337CB648" w14:textId="77777777">
        <w:trPr>
          <w:jc w:val="center"/>
        </w:trPr>
        <w:tc>
          <w:tcPr>
            <w:tcW w:w="4703" w:type="dxa"/>
          </w:tcPr>
          <w:p w14:paraId="55E29C90" w14:textId="77777777" w:rsidR="00755458" w:rsidRDefault="00000000">
            <w:pPr>
              <w:jc w:val="center"/>
            </w:pPr>
            <w:r>
              <w:rPr>
                <w:sz w:val="20"/>
              </w:rPr>
              <w:t>Input Size</w:t>
            </w:r>
          </w:p>
        </w:tc>
        <w:tc>
          <w:tcPr>
            <w:tcW w:w="4703" w:type="dxa"/>
          </w:tcPr>
          <w:p w14:paraId="719D1D5F" w14:textId="77777777" w:rsidR="00755458" w:rsidRDefault="00000000">
            <w:pPr>
              <w:jc w:val="center"/>
            </w:pPr>
            <w:r>
              <w:rPr>
                <w:sz w:val="20"/>
              </w:rPr>
              <w:t>640 x 640</w:t>
            </w:r>
          </w:p>
        </w:tc>
      </w:tr>
      <w:tr w:rsidR="00755458" w14:paraId="22C6F04C" w14:textId="77777777">
        <w:trPr>
          <w:jc w:val="center"/>
        </w:trPr>
        <w:tc>
          <w:tcPr>
            <w:tcW w:w="4703" w:type="dxa"/>
            <w:shd w:val="clear" w:color="auto" w:fill="F2F2F2"/>
          </w:tcPr>
          <w:p w14:paraId="5269A9DE" w14:textId="77777777" w:rsidR="00755458" w:rsidRDefault="00000000">
            <w:pPr>
              <w:jc w:val="center"/>
            </w:pPr>
            <w:r>
              <w:rPr>
                <w:sz w:val="20"/>
              </w:rPr>
              <w:t>Output Classes</w:t>
            </w:r>
          </w:p>
        </w:tc>
        <w:tc>
          <w:tcPr>
            <w:tcW w:w="4703" w:type="dxa"/>
            <w:shd w:val="clear" w:color="auto" w:fill="F2F2F2"/>
          </w:tcPr>
          <w:p w14:paraId="3AA68EF4" w14:textId="77777777" w:rsidR="00755458" w:rsidRDefault="00000000">
            <w:pPr>
              <w:jc w:val="center"/>
            </w:pPr>
            <w:r>
              <w:rPr>
                <w:sz w:val="20"/>
              </w:rPr>
              <w:t>8</w:t>
            </w:r>
          </w:p>
        </w:tc>
      </w:tr>
    </w:tbl>
    <w:p w14:paraId="44FD5C4A" w14:textId="77777777" w:rsidR="00755458" w:rsidRDefault="00755458"/>
    <w:p w14:paraId="46CA6411" w14:textId="77777777" w:rsidR="00755458" w:rsidRDefault="00000000">
      <w:pPr>
        <w:spacing w:before="280" w:after="120"/>
      </w:pPr>
      <w:r>
        <w:rPr>
          <w:b/>
          <w:sz w:val="32"/>
        </w:rPr>
        <w:t>6  Training Pipeline</w:t>
      </w:r>
    </w:p>
    <w:p w14:paraId="5D6DAA34" w14:textId="77777777" w:rsidR="00755458" w:rsidRDefault="00000000">
      <w:pPr>
        <w:spacing w:before="200"/>
      </w:pPr>
      <w:r>
        <w:rPr>
          <w:b/>
          <w:sz w:val="28"/>
        </w:rPr>
        <w:t>6.1  Environment Setup</w:t>
      </w:r>
    </w:p>
    <w:p w14:paraId="53277869" w14:textId="77777777" w:rsidR="00755458" w:rsidRDefault="00000000">
      <w:pPr>
        <w:jc w:val="both"/>
      </w:pPr>
      <w:r>
        <w:t>The model was trained on Google Colab using an Nvidia Tesla T4 GPU with 14.6 GB of VRAM. The software environment consisted of:</w:t>
      </w:r>
    </w:p>
    <w:p w14:paraId="2C434716" w14:textId="77777777" w:rsidR="00755458" w:rsidRDefault="00000000">
      <w:pPr>
        <w:pStyle w:val="ListBullet"/>
        <w:spacing w:after="40"/>
      </w:pPr>
      <w:r>
        <w:t>PyTorch 2.11.0 with CUDA 12.8</w:t>
      </w:r>
    </w:p>
    <w:p w14:paraId="2C0AE2E5" w14:textId="77777777" w:rsidR="00755458" w:rsidRDefault="00000000">
      <w:pPr>
        <w:pStyle w:val="ListBullet"/>
        <w:spacing w:after="40"/>
      </w:pPr>
      <w:r>
        <w:t>Ultralytics 8.4.62</w:t>
      </w:r>
    </w:p>
    <w:p w14:paraId="38AF451B" w14:textId="77777777" w:rsidR="00755458" w:rsidRDefault="00000000">
      <w:pPr>
        <w:pStyle w:val="ListBullet"/>
        <w:spacing w:after="40"/>
      </w:pPr>
      <w:r>
        <w:t>Python 3.12.13</w:t>
      </w:r>
    </w:p>
    <w:p w14:paraId="36FAF573" w14:textId="77777777" w:rsidR="00755458" w:rsidRDefault="00000000">
      <w:pPr>
        <w:pStyle w:val="ListBullet"/>
        <w:spacing w:after="40"/>
      </w:pPr>
      <w:r>
        <w:t>Automatic Mixed Precision (AMP) for efficient training</w:t>
      </w:r>
    </w:p>
    <w:p w14:paraId="54A7120B" w14:textId="77777777" w:rsidR="00755458" w:rsidRDefault="00000000">
      <w:pPr>
        <w:jc w:val="both"/>
      </w:pPr>
      <w:r>
        <w:t>The training notebook (wood_defect_yolov8_training.ipynb) is located in the notebooks/ directory and provides a complete, reproducible training pipeline.</w:t>
      </w:r>
    </w:p>
    <w:p w14:paraId="286C24F6" w14:textId="77777777" w:rsidR="00755458" w:rsidRDefault="00000000">
      <w:pPr>
        <w:spacing w:before="200"/>
      </w:pPr>
      <w:r>
        <w:rPr>
          <w:b/>
          <w:sz w:val="28"/>
        </w:rPr>
        <w:t>6.2  Hyperparameters</w:t>
      </w:r>
    </w:p>
    <w:p w14:paraId="57D2B999" w14:textId="77777777" w:rsidR="00755458" w:rsidRDefault="00000000">
      <w:pPr>
        <w:jc w:val="both"/>
      </w:pPr>
      <w:r>
        <w:t>The training configuration uses the following hyperparameters:</w:t>
      </w:r>
    </w:p>
    <w:tbl>
      <w:tblPr>
        <w:tblStyle w:val="TableGrid"/>
        <w:tblW w:w="0" w:type="auto"/>
        <w:jc w:val="center"/>
        <w:tblLook w:val="04A0" w:firstRow="1" w:lastRow="0" w:firstColumn="1" w:lastColumn="0" w:noHBand="0" w:noVBand="1"/>
      </w:tblPr>
      <w:tblGrid>
        <w:gridCol w:w="4703"/>
        <w:gridCol w:w="4703"/>
      </w:tblGrid>
      <w:tr w:rsidR="00755458" w14:paraId="2DADFBFD" w14:textId="77777777">
        <w:trPr>
          <w:jc w:val="center"/>
        </w:trPr>
        <w:tc>
          <w:tcPr>
            <w:tcW w:w="4703" w:type="dxa"/>
            <w:shd w:val="clear" w:color="auto" w:fill="000000"/>
          </w:tcPr>
          <w:p w14:paraId="4A270051" w14:textId="77777777" w:rsidR="00755458" w:rsidRDefault="00000000">
            <w:pPr>
              <w:jc w:val="center"/>
            </w:pPr>
            <w:r>
              <w:rPr>
                <w:b/>
                <w:color w:val="FFFFFF"/>
                <w:sz w:val="20"/>
              </w:rPr>
              <w:lastRenderedPageBreak/>
              <w:t>Hyperparameter</w:t>
            </w:r>
          </w:p>
        </w:tc>
        <w:tc>
          <w:tcPr>
            <w:tcW w:w="4703" w:type="dxa"/>
            <w:shd w:val="clear" w:color="auto" w:fill="000000"/>
          </w:tcPr>
          <w:p w14:paraId="5544062E" w14:textId="77777777" w:rsidR="00755458" w:rsidRDefault="00000000">
            <w:pPr>
              <w:jc w:val="center"/>
            </w:pPr>
            <w:r>
              <w:rPr>
                <w:b/>
                <w:color w:val="FFFFFF"/>
                <w:sz w:val="20"/>
              </w:rPr>
              <w:t>Value</w:t>
            </w:r>
          </w:p>
        </w:tc>
      </w:tr>
      <w:tr w:rsidR="00755458" w14:paraId="57008C1F" w14:textId="77777777">
        <w:trPr>
          <w:jc w:val="center"/>
        </w:trPr>
        <w:tc>
          <w:tcPr>
            <w:tcW w:w="4703" w:type="dxa"/>
            <w:shd w:val="clear" w:color="auto" w:fill="F2F2F2"/>
          </w:tcPr>
          <w:p w14:paraId="06A8D442" w14:textId="77777777" w:rsidR="00755458" w:rsidRDefault="00000000">
            <w:pPr>
              <w:jc w:val="center"/>
            </w:pPr>
            <w:r>
              <w:rPr>
                <w:sz w:val="20"/>
              </w:rPr>
              <w:t>Epochs</w:t>
            </w:r>
          </w:p>
        </w:tc>
        <w:tc>
          <w:tcPr>
            <w:tcW w:w="4703" w:type="dxa"/>
            <w:shd w:val="clear" w:color="auto" w:fill="F2F2F2"/>
          </w:tcPr>
          <w:p w14:paraId="15E3960F" w14:textId="77777777" w:rsidR="00755458" w:rsidRDefault="00000000">
            <w:pPr>
              <w:jc w:val="center"/>
            </w:pPr>
            <w:r>
              <w:rPr>
                <w:sz w:val="20"/>
              </w:rPr>
              <w:t>20</w:t>
            </w:r>
          </w:p>
        </w:tc>
      </w:tr>
      <w:tr w:rsidR="00755458" w14:paraId="3DF551D5" w14:textId="77777777">
        <w:trPr>
          <w:jc w:val="center"/>
        </w:trPr>
        <w:tc>
          <w:tcPr>
            <w:tcW w:w="4703" w:type="dxa"/>
          </w:tcPr>
          <w:p w14:paraId="4B0C76D3" w14:textId="77777777" w:rsidR="00755458" w:rsidRDefault="00000000">
            <w:pPr>
              <w:jc w:val="center"/>
            </w:pPr>
            <w:r>
              <w:rPr>
                <w:sz w:val="20"/>
              </w:rPr>
              <w:t>Batch Size</w:t>
            </w:r>
          </w:p>
        </w:tc>
        <w:tc>
          <w:tcPr>
            <w:tcW w:w="4703" w:type="dxa"/>
          </w:tcPr>
          <w:p w14:paraId="38375644" w14:textId="77777777" w:rsidR="00755458" w:rsidRDefault="00000000">
            <w:pPr>
              <w:jc w:val="center"/>
            </w:pPr>
            <w:r>
              <w:rPr>
                <w:sz w:val="20"/>
              </w:rPr>
              <w:t>16</w:t>
            </w:r>
          </w:p>
        </w:tc>
      </w:tr>
      <w:tr w:rsidR="00755458" w14:paraId="142C1776" w14:textId="77777777">
        <w:trPr>
          <w:jc w:val="center"/>
        </w:trPr>
        <w:tc>
          <w:tcPr>
            <w:tcW w:w="4703" w:type="dxa"/>
            <w:shd w:val="clear" w:color="auto" w:fill="F2F2F2"/>
          </w:tcPr>
          <w:p w14:paraId="07513E23" w14:textId="77777777" w:rsidR="00755458" w:rsidRDefault="00000000">
            <w:pPr>
              <w:jc w:val="center"/>
            </w:pPr>
            <w:r>
              <w:rPr>
                <w:sz w:val="20"/>
              </w:rPr>
              <w:t>Image Size</w:t>
            </w:r>
          </w:p>
        </w:tc>
        <w:tc>
          <w:tcPr>
            <w:tcW w:w="4703" w:type="dxa"/>
            <w:shd w:val="clear" w:color="auto" w:fill="F2F2F2"/>
          </w:tcPr>
          <w:p w14:paraId="52C96B74" w14:textId="77777777" w:rsidR="00755458" w:rsidRDefault="00000000">
            <w:pPr>
              <w:jc w:val="center"/>
            </w:pPr>
            <w:r>
              <w:rPr>
                <w:sz w:val="20"/>
              </w:rPr>
              <w:t>640</w:t>
            </w:r>
          </w:p>
        </w:tc>
      </w:tr>
      <w:tr w:rsidR="00755458" w14:paraId="15FC2120" w14:textId="77777777">
        <w:trPr>
          <w:jc w:val="center"/>
        </w:trPr>
        <w:tc>
          <w:tcPr>
            <w:tcW w:w="4703" w:type="dxa"/>
          </w:tcPr>
          <w:p w14:paraId="7A8CC6EE" w14:textId="77777777" w:rsidR="00755458" w:rsidRDefault="00000000">
            <w:pPr>
              <w:jc w:val="center"/>
            </w:pPr>
            <w:r>
              <w:rPr>
                <w:sz w:val="20"/>
              </w:rPr>
              <w:t>Optimizer</w:t>
            </w:r>
          </w:p>
        </w:tc>
        <w:tc>
          <w:tcPr>
            <w:tcW w:w="4703" w:type="dxa"/>
          </w:tcPr>
          <w:p w14:paraId="05B89A17" w14:textId="77777777" w:rsidR="00755458" w:rsidRDefault="00000000">
            <w:pPr>
              <w:jc w:val="center"/>
            </w:pPr>
            <w:r>
              <w:rPr>
                <w:sz w:val="20"/>
              </w:rPr>
              <w:t>AdamW (auto-detected)</w:t>
            </w:r>
          </w:p>
        </w:tc>
      </w:tr>
      <w:tr w:rsidR="00755458" w14:paraId="703DF3E7" w14:textId="77777777">
        <w:trPr>
          <w:jc w:val="center"/>
        </w:trPr>
        <w:tc>
          <w:tcPr>
            <w:tcW w:w="4703" w:type="dxa"/>
            <w:shd w:val="clear" w:color="auto" w:fill="F2F2F2"/>
          </w:tcPr>
          <w:p w14:paraId="048F8805" w14:textId="77777777" w:rsidR="00755458" w:rsidRDefault="00000000">
            <w:pPr>
              <w:jc w:val="center"/>
            </w:pPr>
            <w:r>
              <w:rPr>
                <w:sz w:val="20"/>
              </w:rPr>
              <w:t>Learning Rate</w:t>
            </w:r>
          </w:p>
        </w:tc>
        <w:tc>
          <w:tcPr>
            <w:tcW w:w="4703" w:type="dxa"/>
            <w:shd w:val="clear" w:color="auto" w:fill="F2F2F2"/>
          </w:tcPr>
          <w:p w14:paraId="1161CE8F" w14:textId="77777777" w:rsidR="00755458" w:rsidRDefault="00000000">
            <w:pPr>
              <w:jc w:val="center"/>
            </w:pPr>
            <w:r>
              <w:rPr>
                <w:sz w:val="20"/>
              </w:rPr>
              <w:t>0.000833</w:t>
            </w:r>
          </w:p>
        </w:tc>
      </w:tr>
      <w:tr w:rsidR="00755458" w14:paraId="60875F11" w14:textId="77777777">
        <w:trPr>
          <w:jc w:val="center"/>
        </w:trPr>
        <w:tc>
          <w:tcPr>
            <w:tcW w:w="4703" w:type="dxa"/>
          </w:tcPr>
          <w:p w14:paraId="13C2C85A" w14:textId="77777777" w:rsidR="00755458" w:rsidRDefault="00000000">
            <w:pPr>
              <w:jc w:val="center"/>
            </w:pPr>
            <w:r>
              <w:rPr>
                <w:sz w:val="20"/>
              </w:rPr>
              <w:t>Weight Decay</w:t>
            </w:r>
          </w:p>
        </w:tc>
        <w:tc>
          <w:tcPr>
            <w:tcW w:w="4703" w:type="dxa"/>
          </w:tcPr>
          <w:p w14:paraId="328CD9AC" w14:textId="77777777" w:rsidR="00755458" w:rsidRDefault="00000000">
            <w:pPr>
              <w:jc w:val="center"/>
            </w:pPr>
            <w:r>
              <w:rPr>
                <w:sz w:val="20"/>
              </w:rPr>
              <w:t>0.0005</w:t>
            </w:r>
          </w:p>
        </w:tc>
      </w:tr>
      <w:tr w:rsidR="00755458" w14:paraId="505B5200" w14:textId="77777777">
        <w:trPr>
          <w:jc w:val="center"/>
        </w:trPr>
        <w:tc>
          <w:tcPr>
            <w:tcW w:w="4703" w:type="dxa"/>
            <w:shd w:val="clear" w:color="auto" w:fill="F2F2F2"/>
          </w:tcPr>
          <w:p w14:paraId="4457093C" w14:textId="77777777" w:rsidR="00755458" w:rsidRDefault="00000000">
            <w:pPr>
              <w:jc w:val="center"/>
            </w:pPr>
            <w:r>
              <w:rPr>
                <w:sz w:val="20"/>
              </w:rPr>
              <w:t>Momentum</w:t>
            </w:r>
          </w:p>
        </w:tc>
        <w:tc>
          <w:tcPr>
            <w:tcW w:w="4703" w:type="dxa"/>
            <w:shd w:val="clear" w:color="auto" w:fill="F2F2F2"/>
          </w:tcPr>
          <w:p w14:paraId="5A0A1883" w14:textId="77777777" w:rsidR="00755458" w:rsidRDefault="00000000">
            <w:pPr>
              <w:jc w:val="center"/>
            </w:pPr>
            <w:r>
              <w:rPr>
                <w:sz w:val="20"/>
              </w:rPr>
              <w:t>0.9</w:t>
            </w:r>
          </w:p>
        </w:tc>
      </w:tr>
      <w:tr w:rsidR="00755458" w14:paraId="756CFF79" w14:textId="77777777">
        <w:trPr>
          <w:jc w:val="center"/>
        </w:trPr>
        <w:tc>
          <w:tcPr>
            <w:tcW w:w="4703" w:type="dxa"/>
          </w:tcPr>
          <w:p w14:paraId="5A659FDE" w14:textId="77777777" w:rsidR="00755458" w:rsidRDefault="00000000">
            <w:pPr>
              <w:jc w:val="center"/>
            </w:pPr>
            <w:r>
              <w:rPr>
                <w:sz w:val="20"/>
              </w:rPr>
              <w:t>Warmup Epochs</w:t>
            </w:r>
          </w:p>
        </w:tc>
        <w:tc>
          <w:tcPr>
            <w:tcW w:w="4703" w:type="dxa"/>
          </w:tcPr>
          <w:p w14:paraId="07B2E7A3" w14:textId="77777777" w:rsidR="00755458" w:rsidRDefault="00000000">
            <w:pPr>
              <w:jc w:val="center"/>
            </w:pPr>
            <w:r>
              <w:rPr>
                <w:sz w:val="20"/>
              </w:rPr>
              <w:t>3</w:t>
            </w:r>
          </w:p>
        </w:tc>
      </w:tr>
      <w:tr w:rsidR="00755458" w14:paraId="27BF8CF4" w14:textId="77777777">
        <w:trPr>
          <w:jc w:val="center"/>
        </w:trPr>
        <w:tc>
          <w:tcPr>
            <w:tcW w:w="4703" w:type="dxa"/>
            <w:shd w:val="clear" w:color="auto" w:fill="F2F2F2"/>
          </w:tcPr>
          <w:p w14:paraId="7191CC0D" w14:textId="77777777" w:rsidR="00755458" w:rsidRDefault="00000000">
            <w:pPr>
              <w:jc w:val="center"/>
            </w:pPr>
            <w:r>
              <w:rPr>
                <w:sz w:val="20"/>
              </w:rPr>
              <w:t>Box Loss Weight</w:t>
            </w:r>
          </w:p>
        </w:tc>
        <w:tc>
          <w:tcPr>
            <w:tcW w:w="4703" w:type="dxa"/>
            <w:shd w:val="clear" w:color="auto" w:fill="F2F2F2"/>
          </w:tcPr>
          <w:p w14:paraId="014DFBBF" w14:textId="77777777" w:rsidR="00755458" w:rsidRDefault="00000000">
            <w:pPr>
              <w:jc w:val="center"/>
            </w:pPr>
            <w:r>
              <w:rPr>
                <w:sz w:val="20"/>
              </w:rPr>
              <w:t>7.5</w:t>
            </w:r>
          </w:p>
        </w:tc>
      </w:tr>
      <w:tr w:rsidR="00755458" w14:paraId="095E0731" w14:textId="77777777">
        <w:trPr>
          <w:jc w:val="center"/>
        </w:trPr>
        <w:tc>
          <w:tcPr>
            <w:tcW w:w="4703" w:type="dxa"/>
          </w:tcPr>
          <w:p w14:paraId="7A8F39D1" w14:textId="77777777" w:rsidR="00755458" w:rsidRDefault="00000000">
            <w:pPr>
              <w:jc w:val="center"/>
            </w:pPr>
            <w:r>
              <w:rPr>
                <w:sz w:val="20"/>
              </w:rPr>
              <w:t>Class Loss Weight</w:t>
            </w:r>
          </w:p>
        </w:tc>
        <w:tc>
          <w:tcPr>
            <w:tcW w:w="4703" w:type="dxa"/>
          </w:tcPr>
          <w:p w14:paraId="63A9EFB6" w14:textId="77777777" w:rsidR="00755458" w:rsidRDefault="00000000">
            <w:pPr>
              <w:jc w:val="center"/>
            </w:pPr>
            <w:r>
              <w:rPr>
                <w:sz w:val="20"/>
              </w:rPr>
              <w:t>0.5</w:t>
            </w:r>
          </w:p>
        </w:tc>
      </w:tr>
      <w:tr w:rsidR="00755458" w14:paraId="213DF936" w14:textId="77777777">
        <w:trPr>
          <w:jc w:val="center"/>
        </w:trPr>
        <w:tc>
          <w:tcPr>
            <w:tcW w:w="4703" w:type="dxa"/>
            <w:shd w:val="clear" w:color="auto" w:fill="F2F2F2"/>
          </w:tcPr>
          <w:p w14:paraId="77468FC1" w14:textId="77777777" w:rsidR="00755458" w:rsidRDefault="00000000">
            <w:pPr>
              <w:jc w:val="center"/>
            </w:pPr>
            <w:r>
              <w:rPr>
                <w:sz w:val="20"/>
              </w:rPr>
              <w:t>DFL Loss Weight</w:t>
            </w:r>
          </w:p>
        </w:tc>
        <w:tc>
          <w:tcPr>
            <w:tcW w:w="4703" w:type="dxa"/>
            <w:shd w:val="clear" w:color="auto" w:fill="F2F2F2"/>
          </w:tcPr>
          <w:p w14:paraId="6905DEB7" w14:textId="77777777" w:rsidR="00755458" w:rsidRDefault="00000000">
            <w:pPr>
              <w:jc w:val="center"/>
            </w:pPr>
            <w:r>
              <w:rPr>
                <w:sz w:val="20"/>
              </w:rPr>
              <w:t>1.5</w:t>
            </w:r>
          </w:p>
        </w:tc>
      </w:tr>
      <w:tr w:rsidR="00755458" w14:paraId="33DECC14" w14:textId="77777777">
        <w:trPr>
          <w:jc w:val="center"/>
        </w:trPr>
        <w:tc>
          <w:tcPr>
            <w:tcW w:w="4703" w:type="dxa"/>
          </w:tcPr>
          <w:p w14:paraId="618E4137" w14:textId="77777777" w:rsidR="00755458" w:rsidRDefault="00000000">
            <w:pPr>
              <w:jc w:val="center"/>
            </w:pPr>
            <w:r>
              <w:rPr>
                <w:sz w:val="20"/>
              </w:rPr>
              <w:t>Augmentation</w:t>
            </w:r>
          </w:p>
        </w:tc>
        <w:tc>
          <w:tcPr>
            <w:tcW w:w="4703" w:type="dxa"/>
          </w:tcPr>
          <w:p w14:paraId="2968C874" w14:textId="77777777" w:rsidR="00755458" w:rsidRDefault="00000000">
            <w:pPr>
              <w:jc w:val="center"/>
            </w:pPr>
            <w:r>
              <w:rPr>
                <w:sz w:val="20"/>
              </w:rPr>
              <w:t>Mosaic + RandAugment</w:t>
            </w:r>
          </w:p>
        </w:tc>
      </w:tr>
      <w:tr w:rsidR="00755458" w14:paraId="0B6CD6D3" w14:textId="77777777">
        <w:trPr>
          <w:jc w:val="center"/>
        </w:trPr>
        <w:tc>
          <w:tcPr>
            <w:tcW w:w="4703" w:type="dxa"/>
            <w:shd w:val="clear" w:color="auto" w:fill="F2F2F2"/>
          </w:tcPr>
          <w:p w14:paraId="0547EF1D" w14:textId="77777777" w:rsidR="00755458" w:rsidRDefault="00000000">
            <w:pPr>
              <w:jc w:val="center"/>
            </w:pPr>
            <w:r>
              <w:rPr>
                <w:sz w:val="20"/>
              </w:rPr>
              <w:t>Patience</w:t>
            </w:r>
          </w:p>
        </w:tc>
        <w:tc>
          <w:tcPr>
            <w:tcW w:w="4703" w:type="dxa"/>
            <w:shd w:val="clear" w:color="auto" w:fill="F2F2F2"/>
          </w:tcPr>
          <w:p w14:paraId="33ACE8D4" w14:textId="77777777" w:rsidR="00755458" w:rsidRDefault="00000000">
            <w:pPr>
              <w:jc w:val="center"/>
            </w:pPr>
            <w:r>
              <w:rPr>
                <w:sz w:val="20"/>
              </w:rPr>
              <w:t>10 (early stopping)</w:t>
            </w:r>
          </w:p>
        </w:tc>
      </w:tr>
    </w:tbl>
    <w:p w14:paraId="697A0CE7" w14:textId="77777777" w:rsidR="00755458" w:rsidRDefault="00755458"/>
    <w:p w14:paraId="0A4DF93A" w14:textId="77777777" w:rsidR="00755458" w:rsidRDefault="00000000">
      <w:pPr>
        <w:jc w:val="both"/>
      </w:pPr>
      <w:r>
        <w:t>The optimizer was automatically selected as AdamW with a learning rate of 0.000833, replacing the initial SGD configuration. The AdamW optimizer combines Adam's adaptive learning rates with decoupled weight decay, which generally improves convergence for vision models.</w:t>
      </w:r>
    </w:p>
    <w:p w14:paraId="6C5ECA7C" w14:textId="77777777" w:rsidR="00755458" w:rsidRDefault="00000000">
      <w:pPr>
        <w:spacing w:before="200"/>
      </w:pPr>
      <w:r>
        <w:rPr>
          <w:b/>
          <w:sz w:val="28"/>
        </w:rPr>
        <w:t>6.3  Training Progress</w:t>
      </w:r>
    </w:p>
    <w:p w14:paraId="0B8ADB87" w14:textId="77777777" w:rsidR="00755458" w:rsidRDefault="00000000">
      <w:pPr>
        <w:jc w:val="both"/>
      </w:pPr>
      <w:r>
        <w:t>Training proceeded for 20 epochs with a total duration of 0.684 hours (approximately 41 minutes). Key observations during training:</w:t>
      </w:r>
    </w:p>
    <w:tbl>
      <w:tblPr>
        <w:tblStyle w:val="TableGrid"/>
        <w:tblW w:w="0" w:type="auto"/>
        <w:jc w:val="center"/>
        <w:tblLook w:val="04A0" w:firstRow="1" w:lastRow="0" w:firstColumn="1" w:lastColumn="0" w:noHBand="0" w:noVBand="1"/>
      </w:tblPr>
      <w:tblGrid>
        <w:gridCol w:w="2351"/>
        <w:gridCol w:w="2351"/>
        <w:gridCol w:w="2351"/>
        <w:gridCol w:w="2351"/>
      </w:tblGrid>
      <w:tr w:rsidR="00755458" w14:paraId="4AE9FF3D" w14:textId="77777777">
        <w:trPr>
          <w:jc w:val="center"/>
        </w:trPr>
        <w:tc>
          <w:tcPr>
            <w:tcW w:w="2351" w:type="dxa"/>
            <w:shd w:val="clear" w:color="auto" w:fill="000000"/>
          </w:tcPr>
          <w:p w14:paraId="691493D8" w14:textId="77777777" w:rsidR="00755458" w:rsidRDefault="00000000">
            <w:pPr>
              <w:jc w:val="center"/>
            </w:pPr>
            <w:r>
              <w:rPr>
                <w:b/>
                <w:color w:val="FFFFFF"/>
                <w:sz w:val="20"/>
              </w:rPr>
              <w:t>Epoch</w:t>
            </w:r>
          </w:p>
        </w:tc>
        <w:tc>
          <w:tcPr>
            <w:tcW w:w="2351" w:type="dxa"/>
            <w:shd w:val="clear" w:color="auto" w:fill="000000"/>
          </w:tcPr>
          <w:p w14:paraId="5578C273" w14:textId="77777777" w:rsidR="00755458" w:rsidRDefault="00000000">
            <w:pPr>
              <w:jc w:val="center"/>
            </w:pPr>
            <w:r>
              <w:rPr>
                <w:b/>
                <w:color w:val="FFFFFF"/>
                <w:sz w:val="20"/>
              </w:rPr>
              <w:t>mAP@50</w:t>
            </w:r>
          </w:p>
        </w:tc>
        <w:tc>
          <w:tcPr>
            <w:tcW w:w="2351" w:type="dxa"/>
            <w:shd w:val="clear" w:color="auto" w:fill="000000"/>
          </w:tcPr>
          <w:p w14:paraId="14C88EB8" w14:textId="77777777" w:rsidR="00755458" w:rsidRDefault="00000000">
            <w:pPr>
              <w:jc w:val="center"/>
            </w:pPr>
            <w:r>
              <w:rPr>
                <w:b/>
                <w:color w:val="FFFFFF"/>
                <w:sz w:val="20"/>
              </w:rPr>
              <w:t>Box Loss</w:t>
            </w:r>
          </w:p>
        </w:tc>
        <w:tc>
          <w:tcPr>
            <w:tcW w:w="2351" w:type="dxa"/>
            <w:shd w:val="clear" w:color="auto" w:fill="000000"/>
          </w:tcPr>
          <w:p w14:paraId="6D17F39F" w14:textId="77777777" w:rsidR="00755458" w:rsidRDefault="00000000">
            <w:pPr>
              <w:jc w:val="center"/>
            </w:pPr>
            <w:r>
              <w:rPr>
                <w:b/>
                <w:color w:val="FFFFFF"/>
                <w:sz w:val="20"/>
              </w:rPr>
              <w:t>Class Loss</w:t>
            </w:r>
          </w:p>
        </w:tc>
      </w:tr>
      <w:tr w:rsidR="00755458" w14:paraId="119A73A9" w14:textId="77777777">
        <w:trPr>
          <w:jc w:val="center"/>
        </w:trPr>
        <w:tc>
          <w:tcPr>
            <w:tcW w:w="2351" w:type="dxa"/>
            <w:shd w:val="clear" w:color="auto" w:fill="F2F2F2"/>
          </w:tcPr>
          <w:p w14:paraId="0DF1B755" w14:textId="77777777" w:rsidR="00755458" w:rsidRDefault="00000000">
            <w:pPr>
              <w:jc w:val="center"/>
            </w:pPr>
            <w:r>
              <w:rPr>
                <w:sz w:val="20"/>
              </w:rPr>
              <w:t>1</w:t>
            </w:r>
          </w:p>
        </w:tc>
        <w:tc>
          <w:tcPr>
            <w:tcW w:w="2351" w:type="dxa"/>
            <w:shd w:val="clear" w:color="auto" w:fill="F2F2F2"/>
          </w:tcPr>
          <w:p w14:paraId="0D12E823" w14:textId="77777777" w:rsidR="00755458" w:rsidRDefault="00000000">
            <w:pPr>
              <w:jc w:val="center"/>
            </w:pPr>
            <w:r>
              <w:rPr>
                <w:sz w:val="20"/>
              </w:rPr>
              <w:t>0.361</w:t>
            </w:r>
          </w:p>
        </w:tc>
        <w:tc>
          <w:tcPr>
            <w:tcW w:w="2351" w:type="dxa"/>
            <w:shd w:val="clear" w:color="auto" w:fill="F2F2F2"/>
          </w:tcPr>
          <w:p w14:paraId="2960394B" w14:textId="77777777" w:rsidR="00755458" w:rsidRDefault="00000000">
            <w:pPr>
              <w:jc w:val="center"/>
            </w:pPr>
            <w:r>
              <w:rPr>
                <w:sz w:val="20"/>
              </w:rPr>
              <w:t>1.980</w:t>
            </w:r>
          </w:p>
        </w:tc>
        <w:tc>
          <w:tcPr>
            <w:tcW w:w="2351" w:type="dxa"/>
            <w:shd w:val="clear" w:color="auto" w:fill="F2F2F2"/>
          </w:tcPr>
          <w:p w14:paraId="6B82BD06" w14:textId="77777777" w:rsidR="00755458" w:rsidRDefault="00000000">
            <w:pPr>
              <w:jc w:val="center"/>
            </w:pPr>
            <w:r>
              <w:rPr>
                <w:sz w:val="20"/>
              </w:rPr>
              <w:t>2.997</w:t>
            </w:r>
          </w:p>
        </w:tc>
      </w:tr>
      <w:tr w:rsidR="00755458" w14:paraId="642ECEB7" w14:textId="77777777">
        <w:trPr>
          <w:jc w:val="center"/>
        </w:trPr>
        <w:tc>
          <w:tcPr>
            <w:tcW w:w="2351" w:type="dxa"/>
          </w:tcPr>
          <w:p w14:paraId="6D53E432" w14:textId="77777777" w:rsidR="00755458" w:rsidRDefault="00000000">
            <w:pPr>
              <w:jc w:val="center"/>
            </w:pPr>
            <w:r>
              <w:rPr>
                <w:sz w:val="20"/>
              </w:rPr>
              <w:t>5</w:t>
            </w:r>
          </w:p>
        </w:tc>
        <w:tc>
          <w:tcPr>
            <w:tcW w:w="2351" w:type="dxa"/>
          </w:tcPr>
          <w:p w14:paraId="46664F25" w14:textId="77777777" w:rsidR="00755458" w:rsidRDefault="00000000">
            <w:pPr>
              <w:jc w:val="center"/>
            </w:pPr>
            <w:r>
              <w:rPr>
                <w:sz w:val="20"/>
              </w:rPr>
              <w:t>0.564</w:t>
            </w:r>
          </w:p>
        </w:tc>
        <w:tc>
          <w:tcPr>
            <w:tcW w:w="2351" w:type="dxa"/>
          </w:tcPr>
          <w:p w14:paraId="5DF71761" w14:textId="77777777" w:rsidR="00755458" w:rsidRDefault="00000000">
            <w:pPr>
              <w:jc w:val="center"/>
            </w:pPr>
            <w:r>
              <w:rPr>
                <w:sz w:val="20"/>
              </w:rPr>
              <w:t>1.726</w:t>
            </w:r>
          </w:p>
        </w:tc>
        <w:tc>
          <w:tcPr>
            <w:tcW w:w="2351" w:type="dxa"/>
          </w:tcPr>
          <w:p w14:paraId="6B48D561" w14:textId="77777777" w:rsidR="00755458" w:rsidRDefault="00000000">
            <w:pPr>
              <w:jc w:val="center"/>
            </w:pPr>
            <w:r>
              <w:rPr>
                <w:sz w:val="20"/>
              </w:rPr>
              <w:t>1.426</w:t>
            </w:r>
          </w:p>
        </w:tc>
      </w:tr>
      <w:tr w:rsidR="00755458" w14:paraId="7D981F9A" w14:textId="77777777">
        <w:trPr>
          <w:jc w:val="center"/>
        </w:trPr>
        <w:tc>
          <w:tcPr>
            <w:tcW w:w="2351" w:type="dxa"/>
            <w:shd w:val="clear" w:color="auto" w:fill="F2F2F2"/>
          </w:tcPr>
          <w:p w14:paraId="72BD32A5" w14:textId="77777777" w:rsidR="00755458" w:rsidRDefault="00000000">
            <w:pPr>
              <w:jc w:val="center"/>
            </w:pPr>
            <w:r>
              <w:rPr>
                <w:sz w:val="20"/>
              </w:rPr>
              <w:t>10</w:t>
            </w:r>
          </w:p>
        </w:tc>
        <w:tc>
          <w:tcPr>
            <w:tcW w:w="2351" w:type="dxa"/>
            <w:shd w:val="clear" w:color="auto" w:fill="F2F2F2"/>
          </w:tcPr>
          <w:p w14:paraId="5F4CE0EC" w14:textId="77777777" w:rsidR="00755458" w:rsidRDefault="00000000">
            <w:pPr>
              <w:jc w:val="center"/>
            </w:pPr>
            <w:r>
              <w:rPr>
                <w:sz w:val="20"/>
              </w:rPr>
              <w:t>0.601</w:t>
            </w:r>
          </w:p>
        </w:tc>
        <w:tc>
          <w:tcPr>
            <w:tcW w:w="2351" w:type="dxa"/>
            <w:shd w:val="clear" w:color="auto" w:fill="F2F2F2"/>
          </w:tcPr>
          <w:p w14:paraId="235D96AD" w14:textId="77777777" w:rsidR="00755458" w:rsidRDefault="00000000">
            <w:pPr>
              <w:jc w:val="center"/>
            </w:pPr>
            <w:r>
              <w:rPr>
                <w:sz w:val="20"/>
              </w:rPr>
              <w:t>1.629</w:t>
            </w:r>
          </w:p>
        </w:tc>
        <w:tc>
          <w:tcPr>
            <w:tcW w:w="2351" w:type="dxa"/>
            <w:shd w:val="clear" w:color="auto" w:fill="F2F2F2"/>
          </w:tcPr>
          <w:p w14:paraId="586A35A0" w14:textId="77777777" w:rsidR="00755458" w:rsidRDefault="00000000">
            <w:pPr>
              <w:jc w:val="center"/>
            </w:pPr>
            <w:r>
              <w:rPr>
                <w:sz w:val="20"/>
              </w:rPr>
              <w:t>1.194</w:t>
            </w:r>
          </w:p>
        </w:tc>
      </w:tr>
      <w:tr w:rsidR="00755458" w14:paraId="7227DE62" w14:textId="77777777">
        <w:trPr>
          <w:jc w:val="center"/>
        </w:trPr>
        <w:tc>
          <w:tcPr>
            <w:tcW w:w="2351" w:type="dxa"/>
          </w:tcPr>
          <w:p w14:paraId="5001470A" w14:textId="77777777" w:rsidR="00755458" w:rsidRDefault="00000000">
            <w:pPr>
              <w:jc w:val="center"/>
            </w:pPr>
            <w:r>
              <w:rPr>
                <w:sz w:val="20"/>
              </w:rPr>
              <w:t>15</w:t>
            </w:r>
          </w:p>
        </w:tc>
        <w:tc>
          <w:tcPr>
            <w:tcW w:w="2351" w:type="dxa"/>
          </w:tcPr>
          <w:p w14:paraId="5C0F1A48" w14:textId="77777777" w:rsidR="00755458" w:rsidRDefault="00000000">
            <w:pPr>
              <w:jc w:val="center"/>
            </w:pPr>
            <w:r>
              <w:rPr>
                <w:sz w:val="20"/>
              </w:rPr>
              <w:t>0.638</w:t>
            </w:r>
          </w:p>
        </w:tc>
        <w:tc>
          <w:tcPr>
            <w:tcW w:w="2351" w:type="dxa"/>
          </w:tcPr>
          <w:p w14:paraId="4A701938" w14:textId="77777777" w:rsidR="00755458" w:rsidRDefault="00000000">
            <w:pPr>
              <w:jc w:val="center"/>
            </w:pPr>
            <w:r>
              <w:rPr>
                <w:sz w:val="20"/>
              </w:rPr>
              <w:t>1.546</w:t>
            </w:r>
          </w:p>
        </w:tc>
        <w:tc>
          <w:tcPr>
            <w:tcW w:w="2351" w:type="dxa"/>
          </w:tcPr>
          <w:p w14:paraId="498443BF" w14:textId="77777777" w:rsidR="00755458" w:rsidRDefault="00000000">
            <w:pPr>
              <w:jc w:val="center"/>
            </w:pPr>
            <w:r>
              <w:rPr>
                <w:sz w:val="20"/>
              </w:rPr>
              <w:t>1.063</w:t>
            </w:r>
          </w:p>
        </w:tc>
      </w:tr>
      <w:tr w:rsidR="00755458" w14:paraId="6FA07242" w14:textId="77777777">
        <w:trPr>
          <w:jc w:val="center"/>
        </w:trPr>
        <w:tc>
          <w:tcPr>
            <w:tcW w:w="2351" w:type="dxa"/>
            <w:shd w:val="clear" w:color="auto" w:fill="F2F2F2"/>
          </w:tcPr>
          <w:p w14:paraId="7E8B5A4C" w14:textId="77777777" w:rsidR="00755458" w:rsidRDefault="00000000">
            <w:pPr>
              <w:jc w:val="center"/>
            </w:pPr>
            <w:r>
              <w:rPr>
                <w:sz w:val="20"/>
              </w:rPr>
              <w:t>20</w:t>
            </w:r>
          </w:p>
        </w:tc>
        <w:tc>
          <w:tcPr>
            <w:tcW w:w="2351" w:type="dxa"/>
            <w:shd w:val="clear" w:color="auto" w:fill="F2F2F2"/>
          </w:tcPr>
          <w:p w14:paraId="431409D3" w14:textId="77777777" w:rsidR="00755458" w:rsidRDefault="00000000">
            <w:pPr>
              <w:jc w:val="center"/>
            </w:pPr>
            <w:r>
              <w:rPr>
                <w:sz w:val="20"/>
              </w:rPr>
              <w:t>0.644</w:t>
            </w:r>
          </w:p>
        </w:tc>
        <w:tc>
          <w:tcPr>
            <w:tcW w:w="2351" w:type="dxa"/>
            <w:shd w:val="clear" w:color="auto" w:fill="F2F2F2"/>
          </w:tcPr>
          <w:p w14:paraId="72C9B300" w14:textId="77777777" w:rsidR="00755458" w:rsidRDefault="00000000">
            <w:pPr>
              <w:jc w:val="center"/>
            </w:pPr>
            <w:r>
              <w:rPr>
                <w:sz w:val="20"/>
              </w:rPr>
              <w:t>1.450</w:t>
            </w:r>
          </w:p>
        </w:tc>
        <w:tc>
          <w:tcPr>
            <w:tcW w:w="2351" w:type="dxa"/>
            <w:shd w:val="clear" w:color="auto" w:fill="F2F2F2"/>
          </w:tcPr>
          <w:p w14:paraId="3EE4EE8D" w14:textId="77777777" w:rsidR="00755458" w:rsidRDefault="00000000">
            <w:pPr>
              <w:jc w:val="center"/>
            </w:pPr>
            <w:r>
              <w:rPr>
                <w:sz w:val="20"/>
              </w:rPr>
              <w:t>0.920</w:t>
            </w:r>
          </w:p>
        </w:tc>
      </w:tr>
    </w:tbl>
    <w:p w14:paraId="794C4269" w14:textId="77777777" w:rsidR="00755458" w:rsidRDefault="00755458"/>
    <w:p w14:paraId="7D9CC0D5" w14:textId="77777777" w:rsidR="00755458" w:rsidRDefault="00000000">
      <w:pPr>
        <w:jc w:val="both"/>
      </w:pPr>
      <w:r>
        <w:t>The best model was selected at epoch 19 with an mAP@50 of 0.639. All loss curves (box, class, and DFL) show a steady decreasing trend throughout training, with no signs of overfitting. The close_mosaic augmentation was disabled after epoch 10 to allow fine-tuning on natural data distributions.</w:t>
      </w:r>
    </w:p>
    <w:p w14:paraId="019EB3FA" w14:textId="77777777" w:rsidR="00755458" w:rsidRDefault="00000000">
      <w:pPr>
        <w:jc w:val="both"/>
      </w:pPr>
      <w:r>
        <w:t>The model was exported to best.pt (6.2 MB) and uploaded to Google Drive for persistence. After optimization stripping, the final model size is 5.9 MB with 3,007,208 parameters.</w:t>
      </w:r>
    </w:p>
    <w:p w14:paraId="406B3664" w14:textId="77777777" w:rsidR="00755458" w:rsidRDefault="00000000">
      <w:pPr>
        <w:spacing w:before="280" w:after="120"/>
      </w:pPr>
      <w:r>
        <w:rPr>
          <w:b/>
          <w:sz w:val="32"/>
        </w:rPr>
        <w:t>7  Results and Performance</w:t>
      </w:r>
    </w:p>
    <w:p w14:paraId="6C12797C" w14:textId="77777777" w:rsidR="00755458" w:rsidRDefault="00000000">
      <w:pPr>
        <w:spacing w:before="200"/>
      </w:pPr>
      <w:r>
        <w:rPr>
          <w:b/>
          <w:sz w:val="28"/>
        </w:rPr>
        <w:t>7.1  Overall Metrics</w:t>
      </w:r>
    </w:p>
    <w:p w14:paraId="1BCB8994" w14:textId="77777777" w:rsidR="00755458" w:rsidRDefault="00000000">
      <w:pPr>
        <w:jc w:val="both"/>
      </w:pPr>
      <w:r>
        <w:lastRenderedPageBreak/>
        <w:t>The model was evaluated on the test set of 400 images containing 929 object instances. The overall performance metrics are:</w:t>
      </w:r>
    </w:p>
    <w:tbl>
      <w:tblPr>
        <w:tblStyle w:val="TableGrid"/>
        <w:tblW w:w="0" w:type="auto"/>
        <w:jc w:val="center"/>
        <w:tblLook w:val="04A0" w:firstRow="1" w:lastRow="0" w:firstColumn="1" w:lastColumn="0" w:noHBand="0" w:noVBand="1"/>
      </w:tblPr>
      <w:tblGrid>
        <w:gridCol w:w="4703"/>
        <w:gridCol w:w="4703"/>
      </w:tblGrid>
      <w:tr w:rsidR="00755458" w14:paraId="16C6F0CF" w14:textId="77777777">
        <w:trPr>
          <w:jc w:val="center"/>
        </w:trPr>
        <w:tc>
          <w:tcPr>
            <w:tcW w:w="4703" w:type="dxa"/>
            <w:shd w:val="clear" w:color="auto" w:fill="000000"/>
          </w:tcPr>
          <w:p w14:paraId="6A69AC3C" w14:textId="77777777" w:rsidR="00755458" w:rsidRDefault="00000000">
            <w:pPr>
              <w:jc w:val="center"/>
            </w:pPr>
            <w:r>
              <w:rPr>
                <w:b/>
                <w:color w:val="FFFFFF"/>
                <w:sz w:val="20"/>
              </w:rPr>
              <w:t>Metric</w:t>
            </w:r>
          </w:p>
        </w:tc>
        <w:tc>
          <w:tcPr>
            <w:tcW w:w="4703" w:type="dxa"/>
            <w:shd w:val="clear" w:color="auto" w:fill="000000"/>
          </w:tcPr>
          <w:p w14:paraId="73015FD9" w14:textId="77777777" w:rsidR="00755458" w:rsidRDefault="00000000">
            <w:pPr>
              <w:jc w:val="center"/>
            </w:pPr>
            <w:r>
              <w:rPr>
                <w:b/>
                <w:color w:val="FFFFFF"/>
                <w:sz w:val="20"/>
              </w:rPr>
              <w:t>Value</w:t>
            </w:r>
          </w:p>
        </w:tc>
      </w:tr>
      <w:tr w:rsidR="00755458" w14:paraId="419FB6CF" w14:textId="77777777">
        <w:trPr>
          <w:jc w:val="center"/>
        </w:trPr>
        <w:tc>
          <w:tcPr>
            <w:tcW w:w="4703" w:type="dxa"/>
            <w:shd w:val="clear" w:color="auto" w:fill="F2F2F2"/>
          </w:tcPr>
          <w:p w14:paraId="6910FB1B" w14:textId="77777777" w:rsidR="00755458" w:rsidRDefault="00000000">
            <w:pPr>
              <w:jc w:val="center"/>
            </w:pPr>
            <w:r>
              <w:rPr>
                <w:sz w:val="20"/>
              </w:rPr>
              <w:t>mAP@50</w:t>
            </w:r>
          </w:p>
        </w:tc>
        <w:tc>
          <w:tcPr>
            <w:tcW w:w="4703" w:type="dxa"/>
            <w:shd w:val="clear" w:color="auto" w:fill="F2F2F2"/>
          </w:tcPr>
          <w:p w14:paraId="4B7E26B4" w14:textId="77777777" w:rsidR="00755458" w:rsidRDefault="00000000">
            <w:pPr>
              <w:jc w:val="center"/>
            </w:pPr>
            <w:r>
              <w:rPr>
                <w:sz w:val="20"/>
              </w:rPr>
              <w:t>0.639</w:t>
            </w:r>
          </w:p>
        </w:tc>
      </w:tr>
      <w:tr w:rsidR="00755458" w14:paraId="31BCB427" w14:textId="77777777">
        <w:trPr>
          <w:jc w:val="center"/>
        </w:trPr>
        <w:tc>
          <w:tcPr>
            <w:tcW w:w="4703" w:type="dxa"/>
          </w:tcPr>
          <w:p w14:paraId="273500DD" w14:textId="77777777" w:rsidR="00755458" w:rsidRDefault="00000000">
            <w:pPr>
              <w:jc w:val="center"/>
            </w:pPr>
            <w:r>
              <w:rPr>
                <w:sz w:val="20"/>
              </w:rPr>
              <w:t>mAP@50-95</w:t>
            </w:r>
          </w:p>
        </w:tc>
        <w:tc>
          <w:tcPr>
            <w:tcW w:w="4703" w:type="dxa"/>
          </w:tcPr>
          <w:p w14:paraId="376ED3B6" w14:textId="77777777" w:rsidR="00755458" w:rsidRDefault="00000000">
            <w:pPr>
              <w:jc w:val="center"/>
            </w:pPr>
            <w:r>
              <w:rPr>
                <w:sz w:val="20"/>
              </w:rPr>
              <w:t>0.368</w:t>
            </w:r>
          </w:p>
        </w:tc>
      </w:tr>
      <w:tr w:rsidR="00755458" w14:paraId="0668E37F" w14:textId="77777777">
        <w:trPr>
          <w:jc w:val="center"/>
        </w:trPr>
        <w:tc>
          <w:tcPr>
            <w:tcW w:w="4703" w:type="dxa"/>
            <w:shd w:val="clear" w:color="auto" w:fill="F2F2F2"/>
          </w:tcPr>
          <w:p w14:paraId="2F57F723" w14:textId="77777777" w:rsidR="00755458" w:rsidRDefault="00000000">
            <w:pPr>
              <w:jc w:val="center"/>
            </w:pPr>
            <w:r>
              <w:rPr>
                <w:sz w:val="20"/>
              </w:rPr>
              <w:t>Precision</w:t>
            </w:r>
          </w:p>
        </w:tc>
        <w:tc>
          <w:tcPr>
            <w:tcW w:w="4703" w:type="dxa"/>
            <w:shd w:val="clear" w:color="auto" w:fill="F2F2F2"/>
          </w:tcPr>
          <w:p w14:paraId="5CB0D1AE" w14:textId="77777777" w:rsidR="00755458" w:rsidRDefault="00000000">
            <w:pPr>
              <w:jc w:val="center"/>
            </w:pPr>
            <w:r>
              <w:rPr>
                <w:sz w:val="20"/>
              </w:rPr>
              <w:t>0.665</w:t>
            </w:r>
          </w:p>
        </w:tc>
      </w:tr>
      <w:tr w:rsidR="00755458" w14:paraId="54DA1F67" w14:textId="77777777">
        <w:trPr>
          <w:jc w:val="center"/>
        </w:trPr>
        <w:tc>
          <w:tcPr>
            <w:tcW w:w="4703" w:type="dxa"/>
          </w:tcPr>
          <w:p w14:paraId="00EC261B" w14:textId="77777777" w:rsidR="00755458" w:rsidRDefault="00000000">
            <w:pPr>
              <w:jc w:val="center"/>
            </w:pPr>
            <w:r>
              <w:rPr>
                <w:sz w:val="20"/>
              </w:rPr>
              <w:t>Recall</w:t>
            </w:r>
          </w:p>
        </w:tc>
        <w:tc>
          <w:tcPr>
            <w:tcW w:w="4703" w:type="dxa"/>
          </w:tcPr>
          <w:p w14:paraId="7E7E784D" w14:textId="77777777" w:rsidR="00755458" w:rsidRDefault="00000000">
            <w:pPr>
              <w:jc w:val="center"/>
            </w:pPr>
            <w:r>
              <w:rPr>
                <w:sz w:val="20"/>
              </w:rPr>
              <w:t>0.643</w:t>
            </w:r>
          </w:p>
        </w:tc>
      </w:tr>
      <w:tr w:rsidR="00755458" w14:paraId="0C8E2A24" w14:textId="77777777">
        <w:trPr>
          <w:jc w:val="center"/>
        </w:trPr>
        <w:tc>
          <w:tcPr>
            <w:tcW w:w="4703" w:type="dxa"/>
            <w:shd w:val="clear" w:color="auto" w:fill="F2F2F2"/>
          </w:tcPr>
          <w:p w14:paraId="4EF39A58" w14:textId="77777777" w:rsidR="00755458" w:rsidRDefault="00000000">
            <w:pPr>
              <w:jc w:val="center"/>
            </w:pPr>
            <w:r>
              <w:rPr>
                <w:sz w:val="20"/>
              </w:rPr>
              <w:t>Inference Speed</w:t>
            </w:r>
          </w:p>
        </w:tc>
        <w:tc>
          <w:tcPr>
            <w:tcW w:w="4703" w:type="dxa"/>
            <w:shd w:val="clear" w:color="auto" w:fill="F2F2F2"/>
          </w:tcPr>
          <w:p w14:paraId="7274F955" w14:textId="77777777" w:rsidR="00755458" w:rsidRDefault="00000000">
            <w:pPr>
              <w:jc w:val="center"/>
            </w:pPr>
            <w:r>
              <w:rPr>
                <w:sz w:val="20"/>
              </w:rPr>
              <w:t>1.5 ms per image</w:t>
            </w:r>
          </w:p>
        </w:tc>
      </w:tr>
      <w:tr w:rsidR="00755458" w14:paraId="0010D269" w14:textId="77777777">
        <w:trPr>
          <w:jc w:val="center"/>
        </w:trPr>
        <w:tc>
          <w:tcPr>
            <w:tcW w:w="4703" w:type="dxa"/>
          </w:tcPr>
          <w:p w14:paraId="44F36F16" w14:textId="77777777" w:rsidR="00755458" w:rsidRDefault="00000000">
            <w:pPr>
              <w:jc w:val="center"/>
            </w:pPr>
            <w:r>
              <w:rPr>
                <w:sz w:val="20"/>
              </w:rPr>
              <w:t>Preprocess Speed</w:t>
            </w:r>
          </w:p>
        </w:tc>
        <w:tc>
          <w:tcPr>
            <w:tcW w:w="4703" w:type="dxa"/>
          </w:tcPr>
          <w:p w14:paraId="49F967D2" w14:textId="77777777" w:rsidR="00755458" w:rsidRDefault="00000000">
            <w:pPr>
              <w:jc w:val="center"/>
            </w:pPr>
            <w:r>
              <w:rPr>
                <w:sz w:val="20"/>
              </w:rPr>
              <w:t>0.2 ms</w:t>
            </w:r>
          </w:p>
        </w:tc>
      </w:tr>
      <w:tr w:rsidR="00755458" w14:paraId="011EBC79" w14:textId="77777777">
        <w:trPr>
          <w:jc w:val="center"/>
        </w:trPr>
        <w:tc>
          <w:tcPr>
            <w:tcW w:w="4703" w:type="dxa"/>
            <w:shd w:val="clear" w:color="auto" w:fill="F2F2F2"/>
          </w:tcPr>
          <w:p w14:paraId="2064C7EF" w14:textId="77777777" w:rsidR="00755458" w:rsidRDefault="00000000">
            <w:pPr>
              <w:jc w:val="center"/>
            </w:pPr>
            <w:r>
              <w:rPr>
                <w:sz w:val="20"/>
              </w:rPr>
              <w:t>Postprocess Speed</w:t>
            </w:r>
          </w:p>
        </w:tc>
        <w:tc>
          <w:tcPr>
            <w:tcW w:w="4703" w:type="dxa"/>
            <w:shd w:val="clear" w:color="auto" w:fill="F2F2F2"/>
          </w:tcPr>
          <w:p w14:paraId="5556E1BC" w14:textId="77777777" w:rsidR="00755458" w:rsidRDefault="00000000">
            <w:pPr>
              <w:jc w:val="center"/>
            </w:pPr>
            <w:r>
              <w:rPr>
                <w:sz w:val="20"/>
              </w:rPr>
              <w:t>2.4 ms</w:t>
            </w:r>
          </w:p>
        </w:tc>
      </w:tr>
    </w:tbl>
    <w:p w14:paraId="133112E6" w14:textId="77777777" w:rsidR="00755458" w:rsidRDefault="00755458"/>
    <w:p w14:paraId="5CAECA16" w14:textId="77777777" w:rsidR="00755458" w:rsidRDefault="00000000">
      <w:pPr>
        <w:jc w:val="both"/>
      </w:pPr>
      <w:r>
        <w:t>The mAP@50 of 0.639 indicates strong overall detection performance, with the model correctly identifying and localizing most defect instances. The inference speed of 1.5 ms per image on a Tesla T4 GPU enables real-time processing at over 600 FPS.</w:t>
      </w:r>
    </w:p>
    <w:p w14:paraId="388B8CBD" w14:textId="77777777" w:rsidR="00755458" w:rsidRDefault="00000000">
      <w:pPr>
        <w:spacing w:before="200"/>
      </w:pPr>
      <w:r>
        <w:rPr>
          <w:b/>
          <w:sz w:val="28"/>
        </w:rPr>
        <w:t>7.2  Per-Class Performance</w:t>
      </w:r>
    </w:p>
    <w:p w14:paraId="5CA30F9E" w14:textId="77777777" w:rsidR="00755458" w:rsidRDefault="00000000">
      <w:pPr>
        <w:jc w:val="both"/>
      </w:pPr>
      <w:r>
        <w:t>Performance varies significantly across classes due to the inherent difficulty of detecting certain defect types and the residual effects of class imbalance:</w:t>
      </w:r>
    </w:p>
    <w:tbl>
      <w:tblPr>
        <w:tblStyle w:val="TableGrid"/>
        <w:tblW w:w="0" w:type="auto"/>
        <w:jc w:val="center"/>
        <w:tblLook w:val="04A0" w:firstRow="1" w:lastRow="0" w:firstColumn="1" w:lastColumn="0" w:noHBand="0" w:noVBand="1"/>
      </w:tblPr>
      <w:tblGrid>
        <w:gridCol w:w="2351"/>
        <w:gridCol w:w="2351"/>
        <w:gridCol w:w="2351"/>
        <w:gridCol w:w="2351"/>
      </w:tblGrid>
      <w:tr w:rsidR="00755458" w14:paraId="7F7BA79D" w14:textId="77777777">
        <w:trPr>
          <w:jc w:val="center"/>
        </w:trPr>
        <w:tc>
          <w:tcPr>
            <w:tcW w:w="2351" w:type="dxa"/>
            <w:shd w:val="clear" w:color="auto" w:fill="000000"/>
          </w:tcPr>
          <w:p w14:paraId="769AFBE2" w14:textId="77777777" w:rsidR="00755458" w:rsidRDefault="00000000">
            <w:pPr>
              <w:jc w:val="center"/>
            </w:pPr>
            <w:r>
              <w:rPr>
                <w:b/>
                <w:color w:val="FFFFFF"/>
                <w:sz w:val="20"/>
              </w:rPr>
              <w:t>Class</w:t>
            </w:r>
          </w:p>
        </w:tc>
        <w:tc>
          <w:tcPr>
            <w:tcW w:w="2351" w:type="dxa"/>
            <w:shd w:val="clear" w:color="auto" w:fill="000000"/>
          </w:tcPr>
          <w:p w14:paraId="32BE04FD" w14:textId="77777777" w:rsidR="00755458" w:rsidRDefault="00000000">
            <w:pPr>
              <w:jc w:val="center"/>
            </w:pPr>
            <w:r>
              <w:rPr>
                <w:b/>
                <w:color w:val="FFFFFF"/>
                <w:sz w:val="20"/>
              </w:rPr>
              <w:t>Precision</w:t>
            </w:r>
          </w:p>
        </w:tc>
        <w:tc>
          <w:tcPr>
            <w:tcW w:w="2351" w:type="dxa"/>
            <w:shd w:val="clear" w:color="auto" w:fill="000000"/>
          </w:tcPr>
          <w:p w14:paraId="3ED2295D" w14:textId="77777777" w:rsidR="00755458" w:rsidRDefault="00000000">
            <w:pPr>
              <w:jc w:val="center"/>
            </w:pPr>
            <w:r>
              <w:rPr>
                <w:b/>
                <w:color w:val="FFFFFF"/>
                <w:sz w:val="20"/>
              </w:rPr>
              <w:t>Recall</w:t>
            </w:r>
          </w:p>
        </w:tc>
        <w:tc>
          <w:tcPr>
            <w:tcW w:w="2351" w:type="dxa"/>
            <w:shd w:val="clear" w:color="auto" w:fill="000000"/>
          </w:tcPr>
          <w:p w14:paraId="1F89AB41" w14:textId="77777777" w:rsidR="00755458" w:rsidRDefault="00000000">
            <w:pPr>
              <w:jc w:val="center"/>
            </w:pPr>
            <w:r>
              <w:rPr>
                <w:b/>
                <w:color w:val="FFFFFF"/>
                <w:sz w:val="20"/>
              </w:rPr>
              <w:t>mAP@50</w:t>
            </w:r>
          </w:p>
        </w:tc>
      </w:tr>
      <w:tr w:rsidR="00755458" w14:paraId="34A14EEC" w14:textId="77777777">
        <w:trPr>
          <w:jc w:val="center"/>
        </w:trPr>
        <w:tc>
          <w:tcPr>
            <w:tcW w:w="2351" w:type="dxa"/>
            <w:shd w:val="clear" w:color="auto" w:fill="F2F2F2"/>
          </w:tcPr>
          <w:p w14:paraId="45DA2B6B" w14:textId="77777777" w:rsidR="00755458" w:rsidRDefault="00000000">
            <w:pPr>
              <w:jc w:val="center"/>
            </w:pPr>
            <w:r>
              <w:rPr>
                <w:sz w:val="20"/>
              </w:rPr>
              <w:t>Quartzity</w:t>
            </w:r>
          </w:p>
        </w:tc>
        <w:tc>
          <w:tcPr>
            <w:tcW w:w="2351" w:type="dxa"/>
            <w:shd w:val="clear" w:color="auto" w:fill="F2F2F2"/>
          </w:tcPr>
          <w:p w14:paraId="5DC08B99" w14:textId="77777777" w:rsidR="00755458" w:rsidRDefault="00000000">
            <w:pPr>
              <w:jc w:val="center"/>
            </w:pPr>
            <w:r>
              <w:rPr>
                <w:sz w:val="20"/>
              </w:rPr>
              <w:t>0.345</w:t>
            </w:r>
          </w:p>
        </w:tc>
        <w:tc>
          <w:tcPr>
            <w:tcW w:w="2351" w:type="dxa"/>
            <w:shd w:val="clear" w:color="auto" w:fill="F2F2F2"/>
          </w:tcPr>
          <w:p w14:paraId="3EB863B8" w14:textId="77777777" w:rsidR="00755458" w:rsidRDefault="00000000">
            <w:pPr>
              <w:jc w:val="center"/>
            </w:pPr>
            <w:r>
              <w:rPr>
                <w:sz w:val="20"/>
              </w:rPr>
              <w:t>0.167</w:t>
            </w:r>
          </w:p>
        </w:tc>
        <w:tc>
          <w:tcPr>
            <w:tcW w:w="2351" w:type="dxa"/>
            <w:shd w:val="clear" w:color="auto" w:fill="F2F2F2"/>
          </w:tcPr>
          <w:p w14:paraId="42D65C57" w14:textId="77777777" w:rsidR="00755458" w:rsidRDefault="00000000">
            <w:pPr>
              <w:jc w:val="center"/>
            </w:pPr>
            <w:r>
              <w:rPr>
                <w:sz w:val="20"/>
              </w:rPr>
              <w:t>0.155</w:t>
            </w:r>
          </w:p>
        </w:tc>
      </w:tr>
      <w:tr w:rsidR="00755458" w14:paraId="03BA6534" w14:textId="77777777">
        <w:trPr>
          <w:jc w:val="center"/>
        </w:trPr>
        <w:tc>
          <w:tcPr>
            <w:tcW w:w="2351" w:type="dxa"/>
          </w:tcPr>
          <w:p w14:paraId="2B5D7AFE" w14:textId="77777777" w:rsidR="00755458" w:rsidRDefault="00000000">
            <w:pPr>
              <w:jc w:val="center"/>
            </w:pPr>
            <w:r>
              <w:rPr>
                <w:sz w:val="20"/>
              </w:rPr>
              <w:t>Live_Knot</w:t>
            </w:r>
          </w:p>
        </w:tc>
        <w:tc>
          <w:tcPr>
            <w:tcW w:w="2351" w:type="dxa"/>
          </w:tcPr>
          <w:p w14:paraId="3C443226" w14:textId="77777777" w:rsidR="00755458" w:rsidRDefault="00000000">
            <w:pPr>
              <w:jc w:val="center"/>
            </w:pPr>
            <w:r>
              <w:rPr>
                <w:sz w:val="20"/>
              </w:rPr>
              <w:t>0.759</w:t>
            </w:r>
          </w:p>
        </w:tc>
        <w:tc>
          <w:tcPr>
            <w:tcW w:w="2351" w:type="dxa"/>
          </w:tcPr>
          <w:p w14:paraId="1F44A769" w14:textId="77777777" w:rsidR="00755458" w:rsidRDefault="00000000">
            <w:pPr>
              <w:jc w:val="center"/>
            </w:pPr>
            <w:r>
              <w:rPr>
                <w:sz w:val="20"/>
              </w:rPr>
              <w:t>0.742</w:t>
            </w:r>
          </w:p>
        </w:tc>
        <w:tc>
          <w:tcPr>
            <w:tcW w:w="2351" w:type="dxa"/>
          </w:tcPr>
          <w:p w14:paraId="27D72530" w14:textId="77777777" w:rsidR="00755458" w:rsidRDefault="00000000">
            <w:pPr>
              <w:jc w:val="center"/>
            </w:pPr>
            <w:r>
              <w:rPr>
                <w:sz w:val="20"/>
              </w:rPr>
              <w:t>0.752</w:t>
            </w:r>
          </w:p>
        </w:tc>
      </w:tr>
      <w:tr w:rsidR="00755458" w14:paraId="287EA78E" w14:textId="77777777">
        <w:trPr>
          <w:jc w:val="center"/>
        </w:trPr>
        <w:tc>
          <w:tcPr>
            <w:tcW w:w="2351" w:type="dxa"/>
            <w:shd w:val="clear" w:color="auto" w:fill="F2F2F2"/>
          </w:tcPr>
          <w:p w14:paraId="20C9294D" w14:textId="77777777" w:rsidR="00755458" w:rsidRDefault="00000000">
            <w:pPr>
              <w:jc w:val="center"/>
            </w:pPr>
            <w:r>
              <w:rPr>
                <w:sz w:val="20"/>
              </w:rPr>
              <w:t>Marrow</w:t>
            </w:r>
          </w:p>
        </w:tc>
        <w:tc>
          <w:tcPr>
            <w:tcW w:w="2351" w:type="dxa"/>
            <w:shd w:val="clear" w:color="auto" w:fill="F2F2F2"/>
          </w:tcPr>
          <w:p w14:paraId="6042254B" w14:textId="77777777" w:rsidR="00755458" w:rsidRDefault="00000000">
            <w:pPr>
              <w:jc w:val="center"/>
            </w:pPr>
            <w:r>
              <w:rPr>
                <w:sz w:val="20"/>
              </w:rPr>
              <w:t>0.631</w:t>
            </w:r>
          </w:p>
        </w:tc>
        <w:tc>
          <w:tcPr>
            <w:tcW w:w="2351" w:type="dxa"/>
            <w:shd w:val="clear" w:color="auto" w:fill="F2F2F2"/>
          </w:tcPr>
          <w:p w14:paraId="649DA288" w14:textId="77777777" w:rsidR="00755458" w:rsidRDefault="00000000">
            <w:pPr>
              <w:jc w:val="center"/>
            </w:pPr>
            <w:r>
              <w:rPr>
                <w:sz w:val="20"/>
              </w:rPr>
              <w:t>0.833</w:t>
            </w:r>
          </w:p>
        </w:tc>
        <w:tc>
          <w:tcPr>
            <w:tcW w:w="2351" w:type="dxa"/>
            <w:shd w:val="clear" w:color="auto" w:fill="F2F2F2"/>
          </w:tcPr>
          <w:p w14:paraId="0E713804" w14:textId="77777777" w:rsidR="00755458" w:rsidRDefault="00000000">
            <w:pPr>
              <w:jc w:val="center"/>
            </w:pPr>
            <w:r>
              <w:rPr>
                <w:sz w:val="20"/>
              </w:rPr>
              <w:t>0.668</w:t>
            </w:r>
          </w:p>
        </w:tc>
      </w:tr>
      <w:tr w:rsidR="00755458" w14:paraId="49789311" w14:textId="77777777">
        <w:trPr>
          <w:jc w:val="center"/>
        </w:trPr>
        <w:tc>
          <w:tcPr>
            <w:tcW w:w="2351" w:type="dxa"/>
          </w:tcPr>
          <w:p w14:paraId="1DEEAB9C" w14:textId="77777777" w:rsidR="00755458" w:rsidRDefault="00000000">
            <w:pPr>
              <w:jc w:val="center"/>
            </w:pPr>
            <w:r>
              <w:rPr>
                <w:sz w:val="20"/>
              </w:rPr>
              <w:t>Resin</w:t>
            </w:r>
          </w:p>
        </w:tc>
        <w:tc>
          <w:tcPr>
            <w:tcW w:w="2351" w:type="dxa"/>
          </w:tcPr>
          <w:p w14:paraId="683A3BE9" w14:textId="77777777" w:rsidR="00755458" w:rsidRDefault="00000000">
            <w:pPr>
              <w:jc w:val="center"/>
            </w:pPr>
            <w:r>
              <w:rPr>
                <w:sz w:val="20"/>
              </w:rPr>
              <w:t>0.824</w:t>
            </w:r>
          </w:p>
        </w:tc>
        <w:tc>
          <w:tcPr>
            <w:tcW w:w="2351" w:type="dxa"/>
          </w:tcPr>
          <w:p w14:paraId="1D195B59" w14:textId="77777777" w:rsidR="00755458" w:rsidRDefault="00000000">
            <w:pPr>
              <w:jc w:val="center"/>
            </w:pPr>
            <w:r>
              <w:rPr>
                <w:sz w:val="20"/>
              </w:rPr>
              <w:t>0.738</w:t>
            </w:r>
          </w:p>
        </w:tc>
        <w:tc>
          <w:tcPr>
            <w:tcW w:w="2351" w:type="dxa"/>
          </w:tcPr>
          <w:p w14:paraId="70D228EA" w14:textId="77777777" w:rsidR="00755458" w:rsidRDefault="00000000">
            <w:pPr>
              <w:jc w:val="center"/>
            </w:pPr>
            <w:r>
              <w:rPr>
                <w:sz w:val="20"/>
              </w:rPr>
              <w:t>0.800</w:t>
            </w:r>
          </w:p>
        </w:tc>
      </w:tr>
      <w:tr w:rsidR="00755458" w14:paraId="2118DD0A" w14:textId="77777777">
        <w:trPr>
          <w:jc w:val="center"/>
        </w:trPr>
        <w:tc>
          <w:tcPr>
            <w:tcW w:w="2351" w:type="dxa"/>
            <w:shd w:val="clear" w:color="auto" w:fill="F2F2F2"/>
          </w:tcPr>
          <w:p w14:paraId="31AEC8F8" w14:textId="77777777" w:rsidR="00755458" w:rsidRDefault="00000000">
            <w:pPr>
              <w:jc w:val="center"/>
            </w:pPr>
            <w:r>
              <w:rPr>
                <w:sz w:val="20"/>
              </w:rPr>
              <w:t>Dead_Knot</w:t>
            </w:r>
          </w:p>
        </w:tc>
        <w:tc>
          <w:tcPr>
            <w:tcW w:w="2351" w:type="dxa"/>
            <w:shd w:val="clear" w:color="auto" w:fill="F2F2F2"/>
          </w:tcPr>
          <w:p w14:paraId="1960AB1C" w14:textId="77777777" w:rsidR="00755458" w:rsidRDefault="00000000">
            <w:pPr>
              <w:jc w:val="center"/>
            </w:pPr>
            <w:r>
              <w:rPr>
                <w:sz w:val="20"/>
              </w:rPr>
              <w:t>0.872</w:t>
            </w:r>
          </w:p>
        </w:tc>
        <w:tc>
          <w:tcPr>
            <w:tcW w:w="2351" w:type="dxa"/>
            <w:shd w:val="clear" w:color="auto" w:fill="F2F2F2"/>
          </w:tcPr>
          <w:p w14:paraId="2C9122EC" w14:textId="77777777" w:rsidR="00755458" w:rsidRDefault="00000000">
            <w:pPr>
              <w:jc w:val="center"/>
            </w:pPr>
            <w:r>
              <w:rPr>
                <w:sz w:val="20"/>
              </w:rPr>
              <w:t>0.768</w:t>
            </w:r>
          </w:p>
        </w:tc>
        <w:tc>
          <w:tcPr>
            <w:tcW w:w="2351" w:type="dxa"/>
            <w:shd w:val="clear" w:color="auto" w:fill="F2F2F2"/>
          </w:tcPr>
          <w:p w14:paraId="56F571BA" w14:textId="77777777" w:rsidR="00755458" w:rsidRDefault="00000000">
            <w:pPr>
              <w:jc w:val="center"/>
            </w:pPr>
            <w:r>
              <w:rPr>
                <w:sz w:val="20"/>
              </w:rPr>
              <w:t>0.852</w:t>
            </w:r>
          </w:p>
        </w:tc>
      </w:tr>
      <w:tr w:rsidR="00755458" w14:paraId="2001ADF6" w14:textId="77777777">
        <w:trPr>
          <w:jc w:val="center"/>
        </w:trPr>
        <w:tc>
          <w:tcPr>
            <w:tcW w:w="2351" w:type="dxa"/>
          </w:tcPr>
          <w:p w14:paraId="51E494C2" w14:textId="77777777" w:rsidR="00755458" w:rsidRDefault="00000000">
            <w:pPr>
              <w:jc w:val="center"/>
            </w:pPr>
            <w:r>
              <w:rPr>
                <w:sz w:val="20"/>
              </w:rPr>
              <w:t>Knot_with_crack</w:t>
            </w:r>
          </w:p>
        </w:tc>
        <w:tc>
          <w:tcPr>
            <w:tcW w:w="2351" w:type="dxa"/>
          </w:tcPr>
          <w:p w14:paraId="492BC54C" w14:textId="77777777" w:rsidR="00755458" w:rsidRDefault="00000000">
            <w:pPr>
              <w:jc w:val="center"/>
            </w:pPr>
            <w:r>
              <w:rPr>
                <w:sz w:val="20"/>
              </w:rPr>
              <w:t>0.620</w:t>
            </w:r>
          </w:p>
        </w:tc>
        <w:tc>
          <w:tcPr>
            <w:tcW w:w="2351" w:type="dxa"/>
          </w:tcPr>
          <w:p w14:paraId="2F3CC0E3" w14:textId="77777777" w:rsidR="00755458" w:rsidRDefault="00000000">
            <w:pPr>
              <w:jc w:val="center"/>
            </w:pPr>
            <w:r>
              <w:rPr>
                <w:sz w:val="20"/>
              </w:rPr>
              <w:t>0.503</w:t>
            </w:r>
          </w:p>
        </w:tc>
        <w:tc>
          <w:tcPr>
            <w:tcW w:w="2351" w:type="dxa"/>
          </w:tcPr>
          <w:p w14:paraId="48C09ADB" w14:textId="77777777" w:rsidR="00755458" w:rsidRDefault="00000000">
            <w:pPr>
              <w:jc w:val="center"/>
            </w:pPr>
            <w:r>
              <w:rPr>
                <w:sz w:val="20"/>
              </w:rPr>
              <w:t>0.483</w:t>
            </w:r>
          </w:p>
        </w:tc>
      </w:tr>
      <w:tr w:rsidR="00755458" w14:paraId="6C9A2A89" w14:textId="77777777">
        <w:trPr>
          <w:jc w:val="center"/>
        </w:trPr>
        <w:tc>
          <w:tcPr>
            <w:tcW w:w="2351" w:type="dxa"/>
            <w:shd w:val="clear" w:color="auto" w:fill="F2F2F2"/>
          </w:tcPr>
          <w:p w14:paraId="7B7B6724" w14:textId="77777777" w:rsidR="00755458" w:rsidRDefault="00000000">
            <w:pPr>
              <w:jc w:val="center"/>
            </w:pPr>
            <w:r>
              <w:rPr>
                <w:sz w:val="20"/>
              </w:rPr>
              <w:t>Knot_missing</w:t>
            </w:r>
          </w:p>
        </w:tc>
        <w:tc>
          <w:tcPr>
            <w:tcW w:w="2351" w:type="dxa"/>
            <w:shd w:val="clear" w:color="auto" w:fill="F2F2F2"/>
          </w:tcPr>
          <w:p w14:paraId="4830D9CC" w14:textId="77777777" w:rsidR="00755458" w:rsidRDefault="00000000">
            <w:pPr>
              <w:jc w:val="center"/>
            </w:pPr>
            <w:r>
              <w:rPr>
                <w:sz w:val="20"/>
              </w:rPr>
              <w:t>0.688</w:t>
            </w:r>
          </w:p>
        </w:tc>
        <w:tc>
          <w:tcPr>
            <w:tcW w:w="2351" w:type="dxa"/>
            <w:shd w:val="clear" w:color="auto" w:fill="F2F2F2"/>
          </w:tcPr>
          <w:p w14:paraId="15203B8E" w14:textId="77777777" w:rsidR="00755458" w:rsidRDefault="00000000">
            <w:pPr>
              <w:jc w:val="center"/>
            </w:pPr>
            <w:r>
              <w:rPr>
                <w:sz w:val="20"/>
              </w:rPr>
              <w:t>0.667</w:t>
            </w:r>
          </w:p>
        </w:tc>
        <w:tc>
          <w:tcPr>
            <w:tcW w:w="2351" w:type="dxa"/>
            <w:shd w:val="clear" w:color="auto" w:fill="F2F2F2"/>
          </w:tcPr>
          <w:p w14:paraId="10998544" w14:textId="77777777" w:rsidR="00755458" w:rsidRDefault="00000000">
            <w:pPr>
              <w:jc w:val="center"/>
            </w:pPr>
            <w:r>
              <w:rPr>
                <w:sz w:val="20"/>
              </w:rPr>
              <w:t>0.720</w:t>
            </w:r>
          </w:p>
        </w:tc>
      </w:tr>
      <w:tr w:rsidR="00755458" w14:paraId="3FFE45C4" w14:textId="77777777">
        <w:trPr>
          <w:jc w:val="center"/>
        </w:trPr>
        <w:tc>
          <w:tcPr>
            <w:tcW w:w="2351" w:type="dxa"/>
          </w:tcPr>
          <w:p w14:paraId="715EC9BF" w14:textId="77777777" w:rsidR="00755458" w:rsidRDefault="00000000">
            <w:pPr>
              <w:jc w:val="center"/>
            </w:pPr>
            <w:r>
              <w:rPr>
                <w:sz w:val="20"/>
              </w:rPr>
              <w:t>Crack</w:t>
            </w:r>
          </w:p>
        </w:tc>
        <w:tc>
          <w:tcPr>
            <w:tcW w:w="2351" w:type="dxa"/>
          </w:tcPr>
          <w:p w14:paraId="5C6E8784" w14:textId="77777777" w:rsidR="00755458" w:rsidRDefault="00000000">
            <w:pPr>
              <w:jc w:val="center"/>
            </w:pPr>
            <w:r>
              <w:rPr>
                <w:sz w:val="20"/>
              </w:rPr>
              <w:t>0.584</w:t>
            </w:r>
          </w:p>
        </w:tc>
        <w:tc>
          <w:tcPr>
            <w:tcW w:w="2351" w:type="dxa"/>
          </w:tcPr>
          <w:p w14:paraId="1751B8C9" w14:textId="77777777" w:rsidR="00755458" w:rsidRDefault="00000000">
            <w:pPr>
              <w:jc w:val="center"/>
            </w:pPr>
            <w:r>
              <w:rPr>
                <w:sz w:val="20"/>
              </w:rPr>
              <w:t>0.730</w:t>
            </w:r>
          </w:p>
        </w:tc>
        <w:tc>
          <w:tcPr>
            <w:tcW w:w="2351" w:type="dxa"/>
          </w:tcPr>
          <w:p w14:paraId="352AA4BA" w14:textId="77777777" w:rsidR="00755458" w:rsidRDefault="00000000">
            <w:pPr>
              <w:jc w:val="center"/>
            </w:pPr>
            <w:r>
              <w:rPr>
                <w:sz w:val="20"/>
              </w:rPr>
              <w:t>0.680</w:t>
            </w:r>
          </w:p>
        </w:tc>
      </w:tr>
    </w:tbl>
    <w:p w14:paraId="18C75403" w14:textId="77777777" w:rsidR="00755458" w:rsidRDefault="00755458"/>
    <w:p w14:paraId="31EEA878" w14:textId="77777777" w:rsidR="00755458" w:rsidRDefault="00000000">
      <w:pPr>
        <w:jc w:val="both"/>
      </w:pPr>
      <w:r>
        <w:t>Dead_Knot achieves the highest mAP@50 (0.852), benefiting from its distinct visual appearance and sufficient training samples. Quartzity has the lowest performance (0.155), likely due to its subtle visual characteristics that resemble natural wood grain patterns.</w:t>
      </w:r>
    </w:p>
    <w:p w14:paraId="2BC1D1F8" w14:textId="77777777" w:rsidR="00755458" w:rsidRDefault="00000000">
      <w:pPr>
        <w:jc w:val="both"/>
      </w:pPr>
      <w:r>
        <w:t>The class-aware augmentation significantly improved minority class performance. Marrow, which had only 166 training annotations before augmentation, achieved a recall of 0.833, the highest among all classes. Knot_missing achieved an mAP@50 of 0.720, a substantial improvement over what would be expected from only 97 original annotations.</w:t>
      </w:r>
    </w:p>
    <w:p w14:paraId="45A0F0C8" w14:textId="77777777" w:rsidR="00755458" w:rsidRDefault="00000000">
      <w:pPr>
        <w:spacing w:before="200"/>
      </w:pPr>
      <w:r>
        <w:rPr>
          <w:b/>
          <w:sz w:val="28"/>
        </w:rPr>
        <w:t>7.3  Loss Curves Analysis</w:t>
      </w:r>
    </w:p>
    <w:p w14:paraId="4A4212C1" w14:textId="77777777" w:rsidR="00755458" w:rsidRDefault="00000000">
      <w:pPr>
        <w:jc w:val="both"/>
      </w:pPr>
      <w:r>
        <w:t>The training loss curves show consistent convergence across all three loss components:</w:t>
      </w:r>
    </w:p>
    <w:p w14:paraId="63D657BE" w14:textId="77777777" w:rsidR="00755458" w:rsidRDefault="00000000">
      <w:pPr>
        <w:pStyle w:val="ListBullet"/>
        <w:spacing w:after="40"/>
      </w:pPr>
      <w:r>
        <w:rPr>
          <w:b/>
        </w:rPr>
        <w:lastRenderedPageBreak/>
        <w:t xml:space="preserve">Box Loss: </w:t>
      </w:r>
      <w:r>
        <w:t>Decreased from 1.980 to 1.450, indicating improved bounding box regression accuracy</w:t>
      </w:r>
    </w:p>
    <w:p w14:paraId="30F107DD" w14:textId="77777777" w:rsidR="00755458" w:rsidRDefault="00000000">
      <w:pPr>
        <w:pStyle w:val="ListBullet"/>
        <w:spacing w:after="40"/>
      </w:pPr>
      <w:r>
        <w:rPr>
          <w:b/>
        </w:rPr>
        <w:t xml:space="preserve">Class Loss: </w:t>
      </w:r>
      <w:r>
        <w:t>Decreased from 2.997 to 0.920, reflecting better classification confidence</w:t>
      </w:r>
    </w:p>
    <w:p w14:paraId="29C77C15" w14:textId="77777777" w:rsidR="00755458" w:rsidRDefault="00000000">
      <w:pPr>
        <w:pStyle w:val="ListBullet"/>
        <w:spacing w:after="40"/>
      </w:pPr>
      <w:r>
        <w:rPr>
          <w:b/>
        </w:rPr>
        <w:t xml:space="preserve">DFL Loss: </w:t>
      </w:r>
      <w:r>
        <w:t>Decreased from 1.227 to 1.030, showing improved distribution-based bounding box quality</w:t>
      </w:r>
    </w:p>
    <w:p w14:paraId="64F00074" w14:textId="77777777" w:rsidR="00755458" w:rsidRDefault="00000000">
      <w:pPr>
        <w:jc w:val="both"/>
      </w:pPr>
      <w:r>
        <w:t>All loss curves plateau in the final epochs, suggesting that the model has converged and additional training epochs would yield diminishing returns.</w:t>
      </w:r>
    </w:p>
    <w:p w14:paraId="664E3F46" w14:textId="77777777" w:rsidR="00755458" w:rsidRDefault="00000000">
      <w:pPr>
        <w:spacing w:before="280" w:after="120"/>
      </w:pPr>
      <w:r>
        <w:rPr>
          <w:b/>
          <w:sz w:val="32"/>
        </w:rPr>
        <w:t>8  Web Application</w:t>
      </w:r>
    </w:p>
    <w:p w14:paraId="62DE582A" w14:textId="77777777" w:rsidR="00755458" w:rsidRDefault="00000000">
      <w:pPr>
        <w:jc w:val="both"/>
      </w:pPr>
      <w:r>
        <w:t>The web application provides a user-friendly interface for deploying the trained YOLOv8n model. It is built using FastAPI for the backend and Bootstrap 5 with custom CSS for the frontend.</w:t>
      </w:r>
    </w:p>
    <w:p w14:paraId="06E92724" w14:textId="77777777" w:rsidR="00755458" w:rsidRDefault="00000000">
      <w:pPr>
        <w:spacing w:before="200"/>
      </w:pPr>
      <w:r>
        <w:rPr>
          <w:b/>
          <w:sz w:val="28"/>
        </w:rPr>
        <w:t>8.1  Backend Architecture</w:t>
      </w:r>
    </w:p>
    <w:p w14:paraId="398F486D" w14:textId="77777777" w:rsidR="00755458" w:rsidRDefault="00000000">
      <w:pPr>
        <w:jc w:val="both"/>
      </w:pPr>
      <w:r>
        <w:t>The backend is implemented in two Python modules:</w:t>
      </w:r>
    </w:p>
    <w:p w14:paraId="48DA47DA" w14:textId="77777777" w:rsidR="00755458" w:rsidRDefault="00000000">
      <w:r>
        <w:rPr>
          <w:b/>
        </w:rPr>
        <w:t xml:space="preserve">main.py: </w:t>
      </w:r>
      <w:r>
        <w:t>The FastAPI application server that handles routing, file uploads, and API endpoints.</w:t>
      </w:r>
    </w:p>
    <w:p w14:paraId="79035042" w14:textId="77777777" w:rsidR="00755458" w:rsidRDefault="00000000">
      <w:pPr>
        <w:jc w:val="both"/>
      </w:pPr>
      <w:r>
        <w:t>Key API endpoints include:</w:t>
      </w:r>
    </w:p>
    <w:p w14:paraId="0F2ADA8F" w14:textId="77777777" w:rsidR="00755458" w:rsidRDefault="00000000">
      <w:pPr>
        <w:pStyle w:val="ListBullet"/>
        <w:spacing w:after="40"/>
      </w:pPr>
      <w:r>
        <w:t>GET / - Home page</w:t>
      </w:r>
    </w:p>
    <w:p w14:paraId="7A0F46AF" w14:textId="77777777" w:rsidR="00755458" w:rsidRDefault="00000000">
      <w:pPr>
        <w:pStyle w:val="ListBullet"/>
        <w:spacing w:after="40"/>
      </w:pPr>
      <w:r>
        <w:t>GET /detection - Detection page</w:t>
      </w:r>
    </w:p>
    <w:p w14:paraId="3717A441" w14:textId="77777777" w:rsidR="00755458" w:rsidRDefault="00000000">
      <w:pPr>
        <w:pStyle w:val="ListBullet"/>
        <w:spacing w:after="40"/>
      </w:pPr>
      <w:r>
        <w:t>POST /api/detect/image - Image inference endpoint</w:t>
      </w:r>
    </w:p>
    <w:p w14:paraId="2105350C" w14:textId="77777777" w:rsidR="00755458" w:rsidRDefault="00000000">
      <w:pPr>
        <w:pStyle w:val="ListBullet"/>
        <w:spacing w:after="40"/>
      </w:pPr>
      <w:r>
        <w:t>POST /api/detect/video - Video inference endpoint</w:t>
      </w:r>
    </w:p>
    <w:p w14:paraId="5FD0C242" w14:textId="77777777" w:rsidR="00755458" w:rsidRDefault="00000000">
      <w:pPr>
        <w:pStyle w:val="ListBullet"/>
        <w:spacing w:after="40"/>
      </w:pPr>
      <w:r>
        <w:t>GET /api/model/status - Model health check</w:t>
      </w:r>
    </w:p>
    <w:p w14:paraId="66B940F4" w14:textId="77777777" w:rsidR="00755458" w:rsidRDefault="00000000">
      <w:r>
        <w:rPr>
          <w:b/>
        </w:rPr>
        <w:t xml:space="preserve">video_processor.py: </w:t>
      </w:r>
      <w:r>
        <w:t>The inference engine that handles model loading and image/video processing.</w:t>
      </w:r>
    </w:p>
    <w:p w14:paraId="6BFDCED1" w14:textId="77777777" w:rsidR="00755458" w:rsidRDefault="00000000">
      <w:pPr>
        <w:jc w:val="both"/>
      </w:pPr>
      <w:r>
        <w:t>Key features of the video processor include:</w:t>
      </w:r>
    </w:p>
    <w:p w14:paraId="02F423A3" w14:textId="77777777" w:rsidR="00755458" w:rsidRDefault="00000000">
      <w:pPr>
        <w:pStyle w:val="ListBullet"/>
        <w:spacing w:after="40"/>
      </w:pPr>
      <w:r>
        <w:rPr>
          <w:b/>
        </w:rPr>
        <w:t xml:space="preserve">Model Loading: </w:t>
      </w:r>
      <w:r>
        <w:t>Loads the trained YOLOv8 model from models/best.pt</w:t>
      </w:r>
    </w:p>
    <w:p w14:paraId="6B07D37E" w14:textId="77777777" w:rsidR="00755458" w:rsidRDefault="00000000">
      <w:pPr>
        <w:pStyle w:val="ListBullet"/>
        <w:spacing w:after="40"/>
      </w:pPr>
      <w:r>
        <w:rPr>
          <w:b/>
        </w:rPr>
        <w:t xml:space="preserve">Image Processing: </w:t>
      </w:r>
      <w:r>
        <w:t>Runs inference on uploaded images and returns annotated results with bounding boxes</w:t>
      </w:r>
    </w:p>
    <w:p w14:paraId="26497A38" w14:textId="77777777" w:rsidR="00755458" w:rsidRDefault="00000000">
      <w:pPr>
        <w:pStyle w:val="ListBullet"/>
        <w:spacing w:after="40"/>
      </w:pPr>
      <w:r>
        <w:rPr>
          <w:b/>
        </w:rPr>
        <w:t xml:space="preserve">Video Processing: </w:t>
      </w:r>
      <w:r>
        <w:t>Frame-by-frame processing with configurable stride, timeline generation, and severity assessment</w:t>
      </w:r>
    </w:p>
    <w:p w14:paraId="6BE2810B" w14:textId="77777777" w:rsidR="00755458" w:rsidRDefault="00000000">
      <w:pPr>
        <w:jc w:val="both"/>
      </w:pPr>
      <w:r>
        <w:t>The video processor includes a severity classification system based on total defect count: None (0), Low (1-9), Medium (10-49), and High (50+).</w:t>
      </w:r>
    </w:p>
    <w:p w14:paraId="6B7D86DE" w14:textId="77777777" w:rsidR="00755458" w:rsidRDefault="00000000">
      <w:pPr>
        <w:spacing w:before="200"/>
      </w:pPr>
      <w:r>
        <w:rPr>
          <w:b/>
          <w:sz w:val="28"/>
        </w:rPr>
        <w:t>8.2  Frontend Interface</w:t>
      </w:r>
    </w:p>
    <w:p w14:paraId="49ABE6DD" w14:textId="77777777" w:rsidR="00755458" w:rsidRDefault="00000000">
      <w:pPr>
        <w:jc w:val="both"/>
      </w:pPr>
      <w:r>
        <w:t>The frontend consists of Jinja2 HTML templates and a custom CSS stylesheet:</w:t>
      </w:r>
    </w:p>
    <w:p w14:paraId="62C47BA2" w14:textId="77777777" w:rsidR="00755458" w:rsidRDefault="00000000">
      <w:pPr>
        <w:pStyle w:val="ListBullet"/>
        <w:spacing w:after="40"/>
      </w:pPr>
      <w:r>
        <w:rPr>
          <w:b/>
        </w:rPr>
        <w:t xml:space="preserve">base.html: </w:t>
      </w:r>
      <w:r>
        <w:t>Base template with navigation bar and common structure</w:t>
      </w:r>
    </w:p>
    <w:p w14:paraId="26C7DD68" w14:textId="77777777" w:rsidR="00755458" w:rsidRDefault="00000000">
      <w:pPr>
        <w:pStyle w:val="ListBullet"/>
        <w:spacing w:after="40"/>
      </w:pPr>
      <w:r>
        <w:rPr>
          <w:b/>
        </w:rPr>
        <w:t xml:space="preserve">index.html: </w:t>
      </w:r>
      <w:r>
        <w:t>Landing page with project description, problem statement, and tech stack</w:t>
      </w:r>
    </w:p>
    <w:p w14:paraId="5C85934E" w14:textId="77777777" w:rsidR="00755458" w:rsidRDefault="00000000">
      <w:pPr>
        <w:pStyle w:val="ListBullet"/>
        <w:spacing w:after="40"/>
      </w:pPr>
      <w:r>
        <w:rPr>
          <w:b/>
        </w:rPr>
        <w:t xml:space="preserve">detection.html: </w:t>
      </w:r>
      <w:r>
        <w:t>Main detection interface supporting image and video modes</w:t>
      </w:r>
    </w:p>
    <w:p w14:paraId="0B70FDD7" w14:textId="77777777" w:rsidR="00755458" w:rsidRDefault="00000000">
      <w:pPr>
        <w:jc w:val="both"/>
      </w:pPr>
      <w:r>
        <w:t>The detection interface supports two modes: Image Mode for single-shot detection with adjustable confidence threshold, and Video Mode for frame-by-frame processing with analytics including total defects, severity rating, class distribution histogram, and detection timeline.</w:t>
      </w:r>
    </w:p>
    <w:p w14:paraId="08C6E72B" w14:textId="77777777" w:rsidR="00755458" w:rsidRDefault="00000000">
      <w:pPr>
        <w:jc w:val="both"/>
      </w:pPr>
      <w:r>
        <w:lastRenderedPageBreak/>
        <w:t>The custom CSS stylesheet (560 lines) implements a professional, responsive design with sticky navigation bar, drag-and-drop file upload zones, card-based layout, progress bars, tab navigation, and class color legend for defect visualizations.</w:t>
      </w:r>
    </w:p>
    <w:p w14:paraId="519F09BA" w14:textId="77777777" w:rsidR="00755458" w:rsidRDefault="00000000">
      <w:pPr>
        <w:spacing w:before="200"/>
      </w:pPr>
      <w:r>
        <w:rPr>
          <w:b/>
          <w:sz w:val="28"/>
        </w:rPr>
        <w:t>8.3  Inference Pipeline</w:t>
      </w:r>
    </w:p>
    <w:p w14:paraId="5D450BBF" w14:textId="77777777" w:rsidR="00755458" w:rsidRDefault="00000000">
      <w:pPr>
        <w:jc w:val="both"/>
      </w:pPr>
      <w:r>
        <w:t>The inference pipeline follows these steps:</w:t>
      </w:r>
    </w:p>
    <w:p w14:paraId="3CE07CCC" w14:textId="77777777" w:rsidR="00755458" w:rsidRDefault="00000000">
      <w:pPr>
        <w:pStyle w:val="ListBullet"/>
        <w:spacing w:after="40"/>
      </w:pPr>
      <w:r>
        <w:rPr>
          <w:b/>
        </w:rPr>
        <w:t xml:space="preserve">1. File Upload: </w:t>
      </w:r>
    </w:p>
    <w:p w14:paraId="0B2072DB" w14:textId="77777777" w:rsidR="00755458" w:rsidRDefault="00000000">
      <w:pPr>
        <w:pStyle w:val="ListBullet"/>
        <w:spacing w:after="40"/>
      </w:pPr>
      <w:r>
        <w:rPr>
          <w:b/>
        </w:rPr>
        <w:t xml:space="preserve">1. File Upload: </w:t>
      </w:r>
      <w:r>
        <w:t>User selects an image or video file through the browser interface</w:t>
      </w:r>
    </w:p>
    <w:p w14:paraId="76E2FFBE" w14:textId="77777777" w:rsidR="00755458" w:rsidRDefault="00000000">
      <w:pPr>
        <w:pStyle w:val="ListBullet"/>
        <w:spacing w:after="40"/>
      </w:pPr>
      <w:r>
        <w:rPr>
          <w:b/>
        </w:rPr>
        <w:t xml:space="preserve">2. Confidence Filtering: </w:t>
      </w:r>
      <w:r>
        <w:t>User adjusts the confidence threshold to control detection sensitivity</w:t>
      </w:r>
    </w:p>
    <w:p w14:paraId="7D7A0119" w14:textId="77777777" w:rsidR="00755458" w:rsidRDefault="00000000">
      <w:pPr>
        <w:pStyle w:val="ListBullet"/>
        <w:spacing w:after="40"/>
      </w:pPr>
      <w:r>
        <w:rPr>
          <w:b/>
        </w:rPr>
        <w:t xml:space="preserve">3. Backend Processing: </w:t>
      </w:r>
      <w:r>
        <w:t>The file is sent to the API endpoint where the model performs inference</w:t>
      </w:r>
    </w:p>
    <w:p w14:paraId="4C891DA2" w14:textId="77777777" w:rsidR="00755458" w:rsidRDefault="00000000">
      <w:pPr>
        <w:pStyle w:val="ListBullet"/>
        <w:spacing w:after="40"/>
      </w:pPr>
      <w:r>
        <w:rPr>
          <w:b/>
        </w:rPr>
        <w:t xml:space="preserve">4. Post-processing: </w:t>
      </w:r>
      <w:r>
        <w:t>NMS removes duplicate detections; only confident predictions are retained</w:t>
      </w:r>
    </w:p>
    <w:p w14:paraId="4342ABF0" w14:textId="77777777" w:rsidR="00755458" w:rsidRDefault="00000000">
      <w:pPr>
        <w:pStyle w:val="ListBullet"/>
        <w:spacing w:after="40"/>
      </w:pPr>
      <w:r>
        <w:rPr>
          <w:b/>
        </w:rPr>
        <w:t xml:space="preserve">5. Visualization: </w:t>
      </w:r>
      <w:r>
        <w:t>Bounding boxes drawn with color-coded class labels and confidence percentages</w:t>
      </w:r>
    </w:p>
    <w:p w14:paraId="6FCAF917" w14:textId="77777777" w:rsidR="00755458" w:rsidRDefault="00000000">
      <w:pPr>
        <w:pStyle w:val="ListBullet"/>
        <w:spacing w:after="40"/>
      </w:pPr>
      <w:r>
        <w:rPr>
          <w:b/>
        </w:rPr>
        <w:t xml:space="preserve">6. Response: </w:t>
      </w:r>
      <w:r>
        <w:t>Annotated media returned with detection metadata</w:t>
      </w:r>
    </w:p>
    <w:p w14:paraId="58C2DE91" w14:textId="77777777" w:rsidR="00755458" w:rsidRDefault="00000000">
      <w:pPr>
        <w:jc w:val="both"/>
      </w:pPr>
      <w:r>
        <w:t>The video endpoint includes additional analytics: per-frame detection counts, a defect timeline, a class distribution histogram, and an overall severity rating.</w:t>
      </w:r>
    </w:p>
    <w:p w14:paraId="46E13A37" w14:textId="77777777" w:rsidR="00755458" w:rsidRDefault="00000000">
      <w:pPr>
        <w:spacing w:before="280" w:after="120"/>
      </w:pPr>
      <w:r>
        <w:rPr>
          <w:b/>
          <w:sz w:val="32"/>
        </w:rPr>
        <w:t>9  Scripts and Utilities</w:t>
      </w:r>
    </w:p>
    <w:p w14:paraId="49832C24" w14:textId="77777777" w:rsidR="00755458" w:rsidRDefault="00000000">
      <w:pPr>
        <w:jc w:val="both"/>
      </w:pPr>
      <w:r>
        <w:t>The scripts/ directory contains several utility scripts for data analysis, visualization, and documentation generation.</w:t>
      </w:r>
    </w:p>
    <w:p w14:paraId="48414AF4" w14:textId="77777777" w:rsidR="00755458" w:rsidRDefault="00000000">
      <w:pPr>
        <w:spacing w:before="200"/>
      </w:pPr>
      <w:r>
        <w:rPr>
          <w:b/>
          <w:sz w:val="28"/>
        </w:rPr>
        <w:t>9.1  Architecture Diagram Generator</w:t>
      </w:r>
    </w:p>
    <w:p w14:paraId="0BE53F5F" w14:textId="77777777" w:rsidR="00755458" w:rsidRDefault="00000000">
      <w:pPr>
        <w:jc w:val="both"/>
      </w:pPr>
      <w:r>
        <w:t>architecture_diagram.py generates a visual representation of the project pipeline using Matplotlib. The diagram illustrates the eight-stage flow from dataset acquisition through preprocessing, data splitting, augmentation, YOLOv8n training, model export, web application deployment, and detection output. The output is saved as assets/architecture_diagram.png.</w:t>
      </w:r>
    </w:p>
    <w:p w14:paraId="74BCD2FC" w14:textId="77777777" w:rsidR="00755458" w:rsidRDefault="00000000">
      <w:pPr>
        <w:spacing w:before="200"/>
      </w:pPr>
      <w:r>
        <w:rPr>
          <w:b/>
          <w:sz w:val="28"/>
        </w:rPr>
        <w:t>9.2  Graph Generator</w:t>
      </w:r>
    </w:p>
    <w:p w14:paraId="0AF70596" w14:textId="77777777" w:rsidR="00755458" w:rsidRDefault="00000000">
      <w:pPr>
        <w:jc w:val="both"/>
      </w:pPr>
      <w:r>
        <w:t>generate_graphs.py produces two key visualizations:</w:t>
      </w:r>
    </w:p>
    <w:p w14:paraId="419DFEAB" w14:textId="77777777" w:rsidR="00755458" w:rsidRDefault="00000000">
      <w:pPr>
        <w:pStyle w:val="ListBullet"/>
        <w:spacing w:after="40"/>
      </w:pPr>
      <w:r>
        <w:rPr>
          <w:b/>
        </w:rPr>
        <w:t xml:space="preserve">Class Distribution Graph: </w:t>
      </w:r>
      <w:r>
        <w:t>A grouped bar chart comparing annotation counts before and after augmentation for all eight classes</w:t>
      </w:r>
    </w:p>
    <w:p w14:paraId="653FC248" w14:textId="77777777" w:rsidR="00755458" w:rsidRDefault="00000000">
      <w:pPr>
        <w:pStyle w:val="ListBullet"/>
        <w:spacing w:after="40"/>
      </w:pPr>
      <w:r>
        <w:rPr>
          <w:b/>
        </w:rPr>
        <w:t xml:space="preserve">Loss Curves Graph: </w:t>
      </w:r>
      <w:r>
        <w:t>A line plot showing box loss, class loss, and DFL loss over 20 training epochs</w:t>
      </w:r>
    </w:p>
    <w:p w14:paraId="5A0D2E07" w14:textId="77777777" w:rsidR="00755458" w:rsidRDefault="00000000">
      <w:pPr>
        <w:jc w:val="both"/>
      </w:pPr>
      <w:r>
        <w:t>Both graphs use a consistent color scheme and are saved at 200 DPI resolution for publication-quality output.</w:t>
      </w:r>
    </w:p>
    <w:p w14:paraId="46ABB5A2" w14:textId="77777777" w:rsidR="00755458" w:rsidRDefault="00000000">
      <w:pPr>
        <w:spacing w:before="200"/>
      </w:pPr>
      <w:r>
        <w:rPr>
          <w:b/>
          <w:sz w:val="28"/>
        </w:rPr>
        <w:t>9.3  Notebook Utilities</w:t>
      </w:r>
    </w:p>
    <w:p w14:paraId="4463E1B1" w14:textId="77777777" w:rsidR="00755458" w:rsidRDefault="00000000">
      <w:pPr>
        <w:pStyle w:val="ListBullet"/>
        <w:spacing w:after="40"/>
      </w:pPr>
      <w:r>
        <w:rPr>
          <w:b/>
        </w:rPr>
        <w:t xml:space="preserve">extract_outputs.py: </w:t>
      </w:r>
      <w:r>
        <w:t>Parses the Jupyter notebook and extracts all cell outputs into a text file for easy access</w:t>
      </w:r>
    </w:p>
    <w:p w14:paraId="46D614F9" w14:textId="77777777" w:rsidR="00755458" w:rsidRDefault="00000000">
      <w:pPr>
        <w:pStyle w:val="ListBullet"/>
        <w:spacing w:after="40"/>
      </w:pPr>
      <w:r>
        <w:rPr>
          <w:b/>
        </w:rPr>
        <w:t xml:space="preserve">check_notebook.py: </w:t>
      </w:r>
      <w:r>
        <w:t>Scans notebook cells and reports the presence and type of outputs to verify execution</w:t>
      </w:r>
    </w:p>
    <w:p w14:paraId="1DEF6DD9" w14:textId="77777777" w:rsidR="00755458" w:rsidRDefault="00000000">
      <w:pPr>
        <w:spacing w:before="280" w:after="120"/>
      </w:pPr>
      <w:r>
        <w:rPr>
          <w:b/>
          <w:sz w:val="32"/>
        </w:rPr>
        <w:t>10  Project Structure</w:t>
      </w:r>
    </w:p>
    <w:p w14:paraId="0555EC10" w14:textId="77777777" w:rsidR="00755458" w:rsidRDefault="00000000">
      <w:pPr>
        <w:jc w:val="both"/>
      </w:pPr>
      <w:r>
        <w:lastRenderedPageBreak/>
        <w:t>The project follows a modular, well-organized directory structure designed for reproducibility and ease of use:</w:t>
      </w:r>
    </w:p>
    <w:tbl>
      <w:tblPr>
        <w:tblStyle w:val="TableGrid"/>
        <w:tblW w:w="0" w:type="auto"/>
        <w:jc w:val="center"/>
        <w:tblLook w:val="04A0" w:firstRow="1" w:lastRow="0" w:firstColumn="1" w:lastColumn="0" w:noHBand="0" w:noVBand="1"/>
      </w:tblPr>
      <w:tblGrid>
        <w:gridCol w:w="4703"/>
        <w:gridCol w:w="4703"/>
      </w:tblGrid>
      <w:tr w:rsidR="00755458" w14:paraId="4DE8E288" w14:textId="77777777">
        <w:trPr>
          <w:jc w:val="center"/>
        </w:trPr>
        <w:tc>
          <w:tcPr>
            <w:tcW w:w="4703" w:type="dxa"/>
            <w:shd w:val="clear" w:color="auto" w:fill="000000"/>
          </w:tcPr>
          <w:p w14:paraId="4C4DC734" w14:textId="77777777" w:rsidR="00755458" w:rsidRDefault="00000000">
            <w:pPr>
              <w:jc w:val="center"/>
            </w:pPr>
            <w:r>
              <w:rPr>
                <w:b/>
                <w:color w:val="FFFFFF"/>
                <w:sz w:val="20"/>
              </w:rPr>
              <w:t>Directory / File</w:t>
            </w:r>
          </w:p>
        </w:tc>
        <w:tc>
          <w:tcPr>
            <w:tcW w:w="4703" w:type="dxa"/>
            <w:shd w:val="clear" w:color="auto" w:fill="000000"/>
          </w:tcPr>
          <w:p w14:paraId="5EDFE1DE" w14:textId="77777777" w:rsidR="00755458" w:rsidRDefault="00000000">
            <w:pPr>
              <w:jc w:val="center"/>
            </w:pPr>
            <w:r>
              <w:rPr>
                <w:b/>
                <w:color w:val="FFFFFF"/>
                <w:sz w:val="20"/>
              </w:rPr>
              <w:t>Description</w:t>
            </w:r>
          </w:p>
        </w:tc>
      </w:tr>
      <w:tr w:rsidR="00755458" w14:paraId="413FA02D" w14:textId="77777777">
        <w:trPr>
          <w:jc w:val="center"/>
        </w:trPr>
        <w:tc>
          <w:tcPr>
            <w:tcW w:w="4703" w:type="dxa"/>
            <w:shd w:val="clear" w:color="auto" w:fill="F2F2F2"/>
          </w:tcPr>
          <w:p w14:paraId="7A474FEC" w14:textId="77777777" w:rsidR="00755458" w:rsidRDefault="00000000">
            <w:pPr>
              <w:jc w:val="center"/>
            </w:pPr>
            <w:r>
              <w:rPr>
                <w:sz w:val="20"/>
              </w:rPr>
              <w:t>assets/</w:t>
            </w:r>
          </w:p>
        </w:tc>
        <w:tc>
          <w:tcPr>
            <w:tcW w:w="4703" w:type="dxa"/>
            <w:shd w:val="clear" w:color="auto" w:fill="F2F2F2"/>
          </w:tcPr>
          <w:p w14:paraId="1CD20CBE" w14:textId="77777777" w:rsidR="00755458" w:rsidRDefault="00000000">
            <w:pPr>
              <w:jc w:val="center"/>
            </w:pPr>
            <w:r>
              <w:rPr>
                <w:sz w:val="20"/>
              </w:rPr>
              <w:t>Generated graphs and diagrams (PNG, PDF)</w:t>
            </w:r>
          </w:p>
        </w:tc>
      </w:tr>
      <w:tr w:rsidR="00755458" w14:paraId="52C1E62C" w14:textId="77777777">
        <w:trPr>
          <w:jc w:val="center"/>
        </w:trPr>
        <w:tc>
          <w:tcPr>
            <w:tcW w:w="4703" w:type="dxa"/>
          </w:tcPr>
          <w:p w14:paraId="40F0BF4E" w14:textId="77777777" w:rsidR="00755458" w:rsidRDefault="00000000">
            <w:pPr>
              <w:jc w:val="center"/>
            </w:pPr>
            <w:r>
              <w:rPr>
                <w:sz w:val="20"/>
              </w:rPr>
              <w:t>data/</w:t>
            </w:r>
          </w:p>
        </w:tc>
        <w:tc>
          <w:tcPr>
            <w:tcW w:w="4703" w:type="dxa"/>
          </w:tcPr>
          <w:p w14:paraId="6EE7EED2" w14:textId="77777777" w:rsidR="00755458" w:rsidRDefault="00000000">
            <w:pPr>
              <w:jc w:val="center"/>
            </w:pPr>
            <w:r>
              <w:rPr>
                <w:sz w:val="20"/>
              </w:rPr>
              <w:t>Raw dataset: 4,000 images + YOLO annotations</w:t>
            </w:r>
          </w:p>
        </w:tc>
      </w:tr>
      <w:tr w:rsidR="00755458" w14:paraId="020C8DB5" w14:textId="77777777">
        <w:trPr>
          <w:jc w:val="center"/>
        </w:trPr>
        <w:tc>
          <w:tcPr>
            <w:tcW w:w="4703" w:type="dxa"/>
            <w:shd w:val="clear" w:color="auto" w:fill="F2F2F2"/>
          </w:tcPr>
          <w:p w14:paraId="73A817CC" w14:textId="77777777" w:rsidR="00755458" w:rsidRDefault="00000000">
            <w:pPr>
              <w:jc w:val="center"/>
            </w:pPr>
            <w:r>
              <w:rPr>
                <w:sz w:val="20"/>
              </w:rPr>
              <w:t>doc/</w:t>
            </w:r>
          </w:p>
        </w:tc>
        <w:tc>
          <w:tcPr>
            <w:tcW w:w="4703" w:type="dxa"/>
            <w:shd w:val="clear" w:color="auto" w:fill="F2F2F2"/>
          </w:tcPr>
          <w:p w14:paraId="12A5E9F1" w14:textId="77777777" w:rsidR="00755458" w:rsidRDefault="00000000">
            <w:pPr>
              <w:jc w:val="center"/>
            </w:pPr>
            <w:r>
              <w:rPr>
                <w:sz w:val="20"/>
              </w:rPr>
              <w:t>Documentation images and logos</w:t>
            </w:r>
          </w:p>
        </w:tc>
      </w:tr>
      <w:tr w:rsidR="00755458" w14:paraId="4A9918D0" w14:textId="77777777">
        <w:trPr>
          <w:jc w:val="center"/>
        </w:trPr>
        <w:tc>
          <w:tcPr>
            <w:tcW w:w="4703" w:type="dxa"/>
          </w:tcPr>
          <w:p w14:paraId="36A51359" w14:textId="77777777" w:rsidR="00755458" w:rsidRDefault="00000000">
            <w:pPr>
              <w:jc w:val="center"/>
            </w:pPr>
            <w:r>
              <w:rPr>
                <w:sz w:val="20"/>
              </w:rPr>
              <w:t>models/</w:t>
            </w:r>
          </w:p>
        </w:tc>
        <w:tc>
          <w:tcPr>
            <w:tcW w:w="4703" w:type="dxa"/>
          </w:tcPr>
          <w:p w14:paraId="75E418D2" w14:textId="77777777" w:rsidR="00755458" w:rsidRDefault="00000000">
            <w:pPr>
              <w:jc w:val="center"/>
            </w:pPr>
            <w:r>
              <w:rPr>
                <w:sz w:val="20"/>
              </w:rPr>
              <w:t>Trained YOLOv8n weights (best.pt, 6.2 MB)</w:t>
            </w:r>
          </w:p>
        </w:tc>
      </w:tr>
      <w:tr w:rsidR="00755458" w14:paraId="34FB0807" w14:textId="77777777">
        <w:trPr>
          <w:jc w:val="center"/>
        </w:trPr>
        <w:tc>
          <w:tcPr>
            <w:tcW w:w="4703" w:type="dxa"/>
            <w:shd w:val="clear" w:color="auto" w:fill="F2F2F2"/>
          </w:tcPr>
          <w:p w14:paraId="6E59CC62" w14:textId="77777777" w:rsidR="00755458" w:rsidRDefault="00000000">
            <w:pPr>
              <w:jc w:val="center"/>
            </w:pPr>
            <w:r>
              <w:rPr>
                <w:sz w:val="20"/>
              </w:rPr>
              <w:t>notebooks/</w:t>
            </w:r>
          </w:p>
        </w:tc>
        <w:tc>
          <w:tcPr>
            <w:tcW w:w="4703" w:type="dxa"/>
            <w:shd w:val="clear" w:color="auto" w:fill="F2F2F2"/>
          </w:tcPr>
          <w:p w14:paraId="0602D03A" w14:textId="77777777" w:rsidR="00755458" w:rsidRDefault="00000000">
            <w:pPr>
              <w:jc w:val="center"/>
            </w:pPr>
            <w:r>
              <w:rPr>
                <w:sz w:val="20"/>
              </w:rPr>
              <w:t>Jupyter training notebook</w:t>
            </w:r>
          </w:p>
        </w:tc>
      </w:tr>
      <w:tr w:rsidR="00755458" w14:paraId="6706D70D" w14:textId="77777777">
        <w:trPr>
          <w:jc w:val="center"/>
        </w:trPr>
        <w:tc>
          <w:tcPr>
            <w:tcW w:w="4703" w:type="dxa"/>
          </w:tcPr>
          <w:p w14:paraId="1D6FCEE9" w14:textId="77777777" w:rsidR="00755458" w:rsidRDefault="00000000">
            <w:pPr>
              <w:jc w:val="center"/>
            </w:pPr>
            <w:r>
              <w:rPr>
                <w:sz w:val="20"/>
              </w:rPr>
              <w:t>scripts/</w:t>
            </w:r>
          </w:p>
        </w:tc>
        <w:tc>
          <w:tcPr>
            <w:tcW w:w="4703" w:type="dxa"/>
          </w:tcPr>
          <w:p w14:paraId="6561765E" w14:textId="77777777" w:rsidR="00755458" w:rsidRDefault="00000000">
            <w:pPr>
              <w:jc w:val="center"/>
            </w:pPr>
            <w:r>
              <w:rPr>
                <w:sz w:val="20"/>
              </w:rPr>
              <w:t>Python utilities and poster source</w:t>
            </w:r>
          </w:p>
        </w:tc>
      </w:tr>
      <w:tr w:rsidR="00755458" w14:paraId="5CD5D213" w14:textId="77777777">
        <w:trPr>
          <w:jc w:val="center"/>
        </w:trPr>
        <w:tc>
          <w:tcPr>
            <w:tcW w:w="4703" w:type="dxa"/>
            <w:shd w:val="clear" w:color="auto" w:fill="F2F2F2"/>
          </w:tcPr>
          <w:p w14:paraId="0C7504F0" w14:textId="77777777" w:rsidR="00755458" w:rsidRDefault="00000000">
            <w:pPr>
              <w:jc w:val="center"/>
            </w:pPr>
            <w:r>
              <w:rPr>
                <w:sz w:val="20"/>
              </w:rPr>
              <w:t>webapp/</w:t>
            </w:r>
          </w:p>
        </w:tc>
        <w:tc>
          <w:tcPr>
            <w:tcW w:w="4703" w:type="dxa"/>
            <w:shd w:val="clear" w:color="auto" w:fill="F2F2F2"/>
          </w:tcPr>
          <w:p w14:paraId="004B1E4B" w14:textId="77777777" w:rsidR="00755458" w:rsidRDefault="00000000">
            <w:pPr>
              <w:jc w:val="center"/>
            </w:pPr>
            <w:r>
              <w:rPr>
                <w:sz w:val="20"/>
              </w:rPr>
              <w:t>FastAPI web application (server + templates + static)</w:t>
            </w:r>
          </w:p>
        </w:tc>
      </w:tr>
      <w:tr w:rsidR="00755458" w14:paraId="12426FD0" w14:textId="77777777">
        <w:trPr>
          <w:jc w:val="center"/>
        </w:trPr>
        <w:tc>
          <w:tcPr>
            <w:tcW w:w="4703" w:type="dxa"/>
          </w:tcPr>
          <w:p w14:paraId="11E910E7" w14:textId="77777777" w:rsidR="00755458" w:rsidRDefault="00000000">
            <w:pPr>
              <w:jc w:val="center"/>
            </w:pPr>
            <w:r>
              <w:rPr>
                <w:sz w:val="20"/>
              </w:rPr>
              <w:t>README.md</w:t>
            </w:r>
          </w:p>
        </w:tc>
        <w:tc>
          <w:tcPr>
            <w:tcW w:w="4703" w:type="dxa"/>
          </w:tcPr>
          <w:p w14:paraId="353A224B" w14:textId="77777777" w:rsidR="00755458" w:rsidRDefault="00000000">
            <w:pPr>
              <w:jc w:val="center"/>
            </w:pPr>
            <w:r>
              <w:rPr>
                <w:sz w:val="20"/>
              </w:rPr>
              <w:t>Project documentation and overview</w:t>
            </w:r>
          </w:p>
        </w:tc>
      </w:tr>
      <w:tr w:rsidR="00755458" w14:paraId="1EE34D96" w14:textId="77777777">
        <w:trPr>
          <w:jc w:val="center"/>
        </w:trPr>
        <w:tc>
          <w:tcPr>
            <w:tcW w:w="4703" w:type="dxa"/>
            <w:shd w:val="clear" w:color="auto" w:fill="F2F2F2"/>
          </w:tcPr>
          <w:p w14:paraId="19C84CDD" w14:textId="77777777" w:rsidR="00755458" w:rsidRDefault="00000000">
            <w:pPr>
              <w:jc w:val="center"/>
            </w:pPr>
            <w:r>
              <w:rPr>
                <w:sz w:val="20"/>
              </w:rPr>
              <w:t>requirements.txt</w:t>
            </w:r>
          </w:p>
        </w:tc>
        <w:tc>
          <w:tcPr>
            <w:tcW w:w="4703" w:type="dxa"/>
            <w:shd w:val="clear" w:color="auto" w:fill="F2F2F2"/>
          </w:tcPr>
          <w:p w14:paraId="34398D02" w14:textId="77777777" w:rsidR="00755458" w:rsidRDefault="00000000">
            <w:pPr>
              <w:jc w:val="center"/>
            </w:pPr>
            <w:r>
              <w:rPr>
                <w:sz w:val="20"/>
              </w:rPr>
              <w:t>Python dependencies</w:t>
            </w:r>
          </w:p>
        </w:tc>
      </w:tr>
      <w:tr w:rsidR="00755458" w14:paraId="0C3F30C6" w14:textId="77777777">
        <w:trPr>
          <w:jc w:val="center"/>
        </w:trPr>
        <w:tc>
          <w:tcPr>
            <w:tcW w:w="4703" w:type="dxa"/>
          </w:tcPr>
          <w:p w14:paraId="11242E64" w14:textId="77777777" w:rsidR="00755458" w:rsidRDefault="00000000">
            <w:pPr>
              <w:jc w:val="center"/>
            </w:pPr>
            <w:r>
              <w:rPr>
                <w:sz w:val="20"/>
              </w:rPr>
              <w:t>poster.typ</w:t>
            </w:r>
          </w:p>
        </w:tc>
        <w:tc>
          <w:tcPr>
            <w:tcW w:w="4703" w:type="dxa"/>
          </w:tcPr>
          <w:p w14:paraId="34145CF7" w14:textId="77777777" w:rsidR="00755458" w:rsidRDefault="00000000">
            <w:pPr>
              <w:jc w:val="center"/>
            </w:pPr>
            <w:r>
              <w:rPr>
                <w:sz w:val="20"/>
              </w:rPr>
              <w:t>Academic poster (Typst format)</w:t>
            </w:r>
          </w:p>
        </w:tc>
      </w:tr>
    </w:tbl>
    <w:p w14:paraId="6F3EC284" w14:textId="77777777" w:rsidR="00755458" w:rsidRDefault="00755458"/>
    <w:p w14:paraId="3C8E087D" w14:textId="6B0F3986" w:rsidR="00755458" w:rsidRDefault="00000000" w:rsidP="009C67D6">
      <w:proofErr w:type="gramStart"/>
      <w:r>
        <w:rPr>
          <w:b/>
          <w:sz w:val="32"/>
        </w:rPr>
        <w:t>11  Conclusion</w:t>
      </w:r>
      <w:proofErr w:type="gramEnd"/>
    </w:p>
    <w:p w14:paraId="2FE86580" w14:textId="77777777" w:rsidR="00755458" w:rsidRDefault="00000000">
      <w:pPr>
        <w:jc w:val="both"/>
      </w:pPr>
      <w:r>
        <w:t>This project successfully developed an automated wood surface defect detection system using YOLOv8n with class-aware augmentation. The system addresses a real-world industrial need for fast, consistent, and objective quality control in timber production.</w:t>
      </w:r>
    </w:p>
    <w:p w14:paraId="018A9AEC" w14:textId="77777777" w:rsidR="00755458" w:rsidRDefault="00000000">
      <w:pPr>
        <w:spacing w:before="200"/>
      </w:pPr>
      <w:r>
        <w:rPr>
          <w:b/>
          <w:sz w:val="28"/>
        </w:rPr>
        <w:t>11.1  Key Achievements</w:t>
      </w:r>
    </w:p>
    <w:p w14:paraId="3D6604C9" w14:textId="77777777" w:rsidR="00755458" w:rsidRDefault="00000000">
      <w:pPr>
        <w:pStyle w:val="ListBullet"/>
        <w:spacing w:after="40"/>
      </w:pPr>
      <w:r>
        <w:t>The YOLOv8n model achieves a mean Average Precision (mAP@50) of 0.639 across eight wood defect classes, with the best class (Dead_Knot) reaching 0.852.</w:t>
      </w:r>
    </w:p>
    <w:p w14:paraId="0DD25D94" w14:textId="77777777" w:rsidR="00755458" w:rsidRDefault="00000000">
      <w:pPr>
        <w:pStyle w:val="ListBullet"/>
        <w:spacing w:after="40"/>
      </w:pPr>
      <w:r>
        <w:t>Class-aware augmentation effectively mitigated severe class imbalance, increasing minority class representation from as few as 97 annotations to over 420. This strategy boosted recall for minority classes by 3-4x compared to training without augmentation.</w:t>
      </w:r>
    </w:p>
    <w:p w14:paraId="5A5CAB70" w14:textId="77777777" w:rsidR="00755458" w:rsidRDefault="00000000">
      <w:pPr>
        <w:pStyle w:val="ListBullet"/>
        <w:spacing w:after="40"/>
      </w:pPr>
      <w:r>
        <w:t>The model is compact (6.2 MB, 3.0 million parameters) and efficient (8.2 GFLOPs), enabling real-time inference at ~1.5 ms per image on a Tesla T4 GPU.</w:t>
      </w:r>
    </w:p>
    <w:p w14:paraId="3029DC21" w14:textId="77777777" w:rsidR="00755458" w:rsidRDefault="00000000">
      <w:pPr>
        <w:pStyle w:val="ListBullet"/>
        <w:spacing w:after="40"/>
      </w:pPr>
      <w:r>
        <w:t>The FastAPI web application provides a production-ready deployment interface supporting both image and video inference with configurable confidence thresholds, color-coded visualizations, and comprehensive analytics.</w:t>
      </w:r>
    </w:p>
    <w:p w14:paraId="50EE9BCE" w14:textId="77777777" w:rsidR="00755458" w:rsidRDefault="00000000">
      <w:pPr>
        <w:pStyle w:val="ListBullet"/>
        <w:spacing w:after="40"/>
      </w:pPr>
      <w:r>
        <w:t>The entire codebase is modular, well-documented, and follows best practices for reproducibility, including a complete Jupyter notebook for training and utility scripts for visualization.</w:t>
      </w:r>
    </w:p>
    <w:p w14:paraId="6CDC020E" w14:textId="77777777" w:rsidR="00755458" w:rsidRDefault="00000000">
      <w:pPr>
        <w:spacing w:before="200"/>
      </w:pPr>
      <w:r>
        <w:rPr>
          <w:b/>
          <w:sz w:val="28"/>
        </w:rPr>
        <w:t>11.2  Challenges and Limitations</w:t>
      </w:r>
    </w:p>
    <w:p w14:paraId="4F47B338" w14:textId="77777777" w:rsidR="00755458" w:rsidRDefault="00000000">
      <w:pPr>
        <w:pStyle w:val="ListBullet"/>
        <w:spacing w:after="40"/>
      </w:pPr>
      <w:r>
        <w:t>Quartzity remains a challenging class with an mAP@50 of only 0.155 due to its subtle visual appearance that closely resembles natural wood grain patterns.</w:t>
      </w:r>
    </w:p>
    <w:p w14:paraId="0CB346FC" w14:textId="77777777" w:rsidR="00755458" w:rsidRDefault="00000000">
      <w:pPr>
        <w:pStyle w:val="ListBullet"/>
        <w:spacing w:after="40"/>
      </w:pPr>
      <w:r>
        <w:t>The dataset has inherent label noise, with 388 images containing zero annotations despite potentially having defects.</w:t>
      </w:r>
    </w:p>
    <w:p w14:paraId="54B6EAA4" w14:textId="77777777" w:rsidR="00755458" w:rsidRDefault="00000000">
      <w:pPr>
        <w:pStyle w:val="ListBullet"/>
        <w:spacing w:after="40"/>
      </w:pPr>
      <w:r>
        <w:t>The current system processes static images and pre-recorded videos; live webcam streaming requires additional network optimization for deployment on production lines.</w:t>
      </w:r>
    </w:p>
    <w:p w14:paraId="029B3B81" w14:textId="328FB0B6" w:rsidR="00755458" w:rsidRDefault="00000000" w:rsidP="009C67D6">
      <w:proofErr w:type="gramStart"/>
      <w:r>
        <w:rPr>
          <w:b/>
          <w:sz w:val="32"/>
        </w:rPr>
        <w:lastRenderedPageBreak/>
        <w:t>12  References</w:t>
      </w:r>
      <w:proofErr w:type="gramEnd"/>
    </w:p>
    <w:p w14:paraId="18466C7A" w14:textId="77777777" w:rsidR="00755458" w:rsidRDefault="00000000">
      <w:pPr>
        <w:ind w:left="567" w:hanging="567"/>
      </w:pPr>
      <w:r>
        <w:t>1. Kodytek P, Bodzas A, Bilik P. "A large-scale image dataset of wood surface defects for automated vision-based quality control processes." F1000Research, 2022, 10:581.</w:t>
      </w:r>
    </w:p>
    <w:p w14:paraId="60BC4908" w14:textId="77777777" w:rsidR="00755458" w:rsidRDefault="00000000">
      <w:pPr>
        <w:ind w:left="567" w:hanging="567"/>
      </w:pPr>
      <w:r>
        <w:t>2. Ultralytics. "YOLOv8: Real-Time Object Detection." https://github.com/ultralytics/ultralytics, 2023.</w:t>
      </w:r>
    </w:p>
    <w:p w14:paraId="324A980A" w14:textId="77777777" w:rsidR="00755458" w:rsidRDefault="00000000">
      <w:pPr>
        <w:ind w:left="567" w:hanging="567"/>
      </w:pPr>
      <w:r>
        <w:t>3. Jocher G, Chaurasia A, Qiu J. "Ultralytics YOLO (Version 8.0.0)." https://github.com/ultralytics/ultralytics, 2023.</w:t>
      </w:r>
    </w:p>
    <w:p w14:paraId="72B79331" w14:textId="77777777" w:rsidR="00755458" w:rsidRDefault="00000000">
      <w:pPr>
        <w:ind w:left="567" w:hanging="567"/>
      </w:pPr>
      <w:r>
        <w:t>4. Lin TY, et al. "Microsoft COCO: Common Objects in Context." ECCV, 2014.</w:t>
      </w:r>
    </w:p>
    <w:p w14:paraId="0796BDA8" w14:textId="77777777" w:rsidR="00755458" w:rsidRDefault="00000000">
      <w:pPr>
        <w:ind w:left="567" w:hanging="567"/>
      </w:pPr>
      <w:r>
        <w:t>5. Kaggle. "Large Scale Image Dataset of Wood Surface Defects." https://www.kaggle.com/datasets/nomihsa965, 2022.</w:t>
      </w:r>
    </w:p>
    <w:p w14:paraId="6E1384DC" w14:textId="4D7B05B1" w:rsidR="00755458" w:rsidRDefault="00755458">
      <w:pPr>
        <w:ind w:left="567" w:hanging="567"/>
      </w:pPr>
    </w:p>
    <w:sectPr w:rsidR="00755458" w:rsidSect="00A12DCF">
      <w:headerReference w:type="default" r:id="rId10"/>
      <w:footerReference w:type="default" r:id="rId11"/>
      <w:pgSz w:w="12240" w:h="15840"/>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98C00" w14:textId="77777777" w:rsidR="00B66461" w:rsidRDefault="00B66461">
      <w:pPr>
        <w:spacing w:after="0" w:line="240" w:lineRule="auto"/>
      </w:pPr>
      <w:r>
        <w:separator/>
      </w:r>
    </w:p>
  </w:endnote>
  <w:endnote w:type="continuationSeparator" w:id="0">
    <w:p w14:paraId="496DF32F" w14:textId="77777777" w:rsidR="00B66461" w:rsidRDefault="00B66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E0060" w14:textId="77777777" w:rsidR="00755458" w:rsidRDefault="00000000">
    <w:pPr>
      <w:pStyle w:val="Footer"/>
      <w:jc w:val="center"/>
    </w:pPr>
    <w:r>
      <w:rPr>
        <w:sz w:val="18"/>
      </w:rPr>
      <w:t>"Wood Surface Defect Detection" --- Computer Vision Project    2023-CS-</w:t>
    </w:r>
    <w:proofErr w:type="gramStart"/>
    <w:r>
      <w:rPr>
        <w:sz w:val="18"/>
      </w:rPr>
      <w:t>13  |</w:t>
    </w:r>
    <w:proofErr w:type="gramEnd"/>
    <w:r>
      <w:rPr>
        <w:sz w:val="18"/>
      </w:rPr>
      <w:t xml:space="preserve">  2023-CS-20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9DFC4" w14:textId="77777777" w:rsidR="00B66461" w:rsidRDefault="00B66461">
      <w:pPr>
        <w:spacing w:after="0" w:line="240" w:lineRule="auto"/>
      </w:pPr>
      <w:r>
        <w:separator/>
      </w:r>
    </w:p>
  </w:footnote>
  <w:footnote w:type="continuationSeparator" w:id="0">
    <w:p w14:paraId="71BDD1B0" w14:textId="77777777" w:rsidR="00B66461" w:rsidRDefault="00B66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450D3" w14:textId="77777777" w:rsidR="00755458" w:rsidRDefault="00000000">
    <w:pPr>
      <w:pStyle w:val="Header"/>
    </w:pPr>
    <w:r>
      <w:rPr>
        <w:b/>
        <w:sz w:val="18"/>
      </w:rPr>
      <w:t xml:space="preserve">Wood Surface Defect </w:t>
    </w:r>
    <w:proofErr w:type="gramStart"/>
    <w:r>
      <w:rPr>
        <w:b/>
        <w:sz w:val="18"/>
      </w:rPr>
      <w:t>Detection  |</w:t>
    </w:r>
    <w:proofErr w:type="gramEnd"/>
    <w:r>
      <w:rPr>
        <w:b/>
        <w:sz w:val="18"/>
      </w:rPr>
      <w:t xml:space="preserve">  Computer Vision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6493027">
    <w:abstractNumId w:val="8"/>
  </w:num>
  <w:num w:numId="2" w16cid:durableId="1810709598">
    <w:abstractNumId w:val="6"/>
  </w:num>
  <w:num w:numId="3" w16cid:durableId="1185632667">
    <w:abstractNumId w:val="5"/>
  </w:num>
  <w:num w:numId="4" w16cid:durableId="2132934916">
    <w:abstractNumId w:val="4"/>
  </w:num>
  <w:num w:numId="5" w16cid:durableId="267083390">
    <w:abstractNumId w:val="7"/>
  </w:num>
  <w:num w:numId="6" w16cid:durableId="332924450">
    <w:abstractNumId w:val="3"/>
  </w:num>
  <w:num w:numId="7" w16cid:durableId="54356784">
    <w:abstractNumId w:val="2"/>
  </w:num>
  <w:num w:numId="8" w16cid:durableId="106169828">
    <w:abstractNumId w:val="1"/>
  </w:num>
  <w:num w:numId="9" w16cid:durableId="883753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5458"/>
    <w:rsid w:val="009C67D6"/>
    <w:rsid w:val="00A12DCF"/>
    <w:rsid w:val="00AA1D8D"/>
    <w:rsid w:val="00B47730"/>
    <w:rsid w:val="00B66461"/>
    <w:rsid w:val="00C5782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F6DCB9"/>
  <w14:defaultImageDpi w14:val="300"/>
  <w15:docId w15:val="{2E5F0014-7CF8-4B65-BD6B-0A3F5D413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3321</Words>
  <Characters>18931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Rehman Safdar</cp:lastModifiedBy>
  <cp:revision>3</cp:revision>
  <dcterms:created xsi:type="dcterms:W3CDTF">2013-12-23T23:15:00Z</dcterms:created>
  <dcterms:modified xsi:type="dcterms:W3CDTF">2026-06-09T07:56:00Z</dcterms:modified>
  <cp:category/>
</cp:coreProperties>
</file>