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5D" w:rsidRPr="00FB19D1" w:rsidRDefault="007E0653" w:rsidP="00236B5D">
      <w:pPr>
        <w:jc w:val="center"/>
        <w:rPr>
          <w:b/>
          <w:sz w:val="32"/>
          <w:u w:val="single"/>
        </w:rPr>
      </w:pPr>
      <w:r>
        <w:rPr>
          <w:b/>
          <w:sz w:val="32"/>
          <w:u w:val="single"/>
        </w:rPr>
        <w:t>Lab # 03</w:t>
      </w:r>
      <w:bookmarkStart w:id="0" w:name="_GoBack"/>
      <w:bookmarkEnd w:id="0"/>
    </w:p>
    <w:p w:rsidR="00236B5D" w:rsidRDefault="00EF5116" w:rsidP="00236B5D">
      <w:pPr>
        <w:jc w:val="center"/>
        <w:rPr>
          <w:b/>
          <w:u w:val="single"/>
        </w:rPr>
      </w:pPr>
      <w:r>
        <w:rPr>
          <w:b/>
          <w:sz w:val="32"/>
          <w:u w:val="single"/>
        </w:rPr>
        <w:t>SRS (Software Requirement Specification)</w:t>
      </w:r>
    </w:p>
    <w:p w:rsidR="00236B5D" w:rsidRPr="00FB19D1" w:rsidRDefault="00236B5D" w:rsidP="00236B5D">
      <w:pPr>
        <w:jc w:val="center"/>
        <w:rPr>
          <w:b/>
          <w:u w:val="single"/>
        </w:rPr>
      </w:pPr>
    </w:p>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his is an example of a</w:t>
      </w:r>
      <w:r>
        <w:rPr>
          <w:rStyle w:val="apple-converted-space"/>
          <w:rFonts w:ascii="Georgia" w:hAnsi="Georgia"/>
          <w:color w:val="000000"/>
          <w:sz w:val="22"/>
          <w:szCs w:val="22"/>
        </w:rPr>
        <w:t> </w:t>
      </w:r>
      <w:hyperlink r:id="rId8" w:anchor="business-use-case" w:history="1">
        <w:r>
          <w:rPr>
            <w:rStyle w:val="Hyperlink"/>
            <w:rFonts w:ascii="Georgia" w:hAnsi="Georgia"/>
            <w:b/>
            <w:bCs/>
            <w:color w:val="008000"/>
            <w:sz w:val="22"/>
            <w:szCs w:val="22"/>
          </w:rPr>
          <w:t>business use case</w:t>
        </w:r>
      </w:hyperlink>
      <w:r>
        <w:rPr>
          <w:rStyle w:val="apple-converted-space"/>
          <w:rFonts w:ascii="Georgia" w:hAnsi="Georgia"/>
          <w:color w:val="000000"/>
          <w:sz w:val="22"/>
          <w:szCs w:val="22"/>
        </w:rPr>
        <w:t> </w:t>
      </w:r>
      <w:r>
        <w:rPr>
          <w:rFonts w:ascii="Georgia" w:hAnsi="Georgia"/>
          <w:color w:val="000000"/>
          <w:sz w:val="22"/>
          <w:szCs w:val="22"/>
        </w:rPr>
        <w:t>diagram which is usually created during</w:t>
      </w:r>
      <w:r>
        <w:rPr>
          <w:rStyle w:val="apple-converted-space"/>
          <w:rFonts w:ascii="Georgia" w:hAnsi="Georgia"/>
          <w:color w:val="000000"/>
          <w:sz w:val="22"/>
          <w:szCs w:val="22"/>
        </w:rPr>
        <w:t> </w:t>
      </w:r>
      <w:r>
        <w:rPr>
          <w:rStyle w:val="Strong"/>
          <w:rFonts w:ascii="Georgia" w:hAnsi="Georgia"/>
          <w:color w:val="000000"/>
          <w:sz w:val="22"/>
          <w:szCs w:val="22"/>
        </w:rPr>
        <w:t>Business Modeling</w:t>
      </w:r>
      <w:r>
        <w:rPr>
          <w:rStyle w:val="apple-converted-space"/>
          <w:rFonts w:ascii="Georgia" w:hAnsi="Georgia"/>
          <w:color w:val="000000"/>
          <w:sz w:val="22"/>
          <w:szCs w:val="22"/>
        </w:rPr>
        <w:t> </w:t>
      </w:r>
      <w:r>
        <w:rPr>
          <w:rFonts w:ascii="Georgia" w:hAnsi="Georgia"/>
          <w:color w:val="000000"/>
          <w:sz w:val="22"/>
          <w:szCs w:val="22"/>
        </w:rPr>
        <w:t>and is rendered here in</w:t>
      </w:r>
      <w:r>
        <w:rPr>
          <w:rStyle w:val="apple-converted-space"/>
          <w:rFonts w:ascii="Georgia" w:hAnsi="Georgia"/>
          <w:color w:val="000000"/>
          <w:sz w:val="22"/>
          <w:szCs w:val="22"/>
        </w:rPr>
        <w:t> </w:t>
      </w:r>
      <w:r>
        <w:rPr>
          <w:rStyle w:val="Strong"/>
          <w:rFonts w:ascii="Georgia" w:hAnsi="Georgia"/>
          <w:color w:val="000000"/>
          <w:sz w:val="22"/>
          <w:szCs w:val="22"/>
        </w:rPr>
        <w:t>Rational Unified Process</w:t>
      </w:r>
      <w:r>
        <w:rPr>
          <w:rFonts w:ascii="Georgia" w:hAnsi="Georgia"/>
          <w:color w:val="000000"/>
          <w:sz w:val="22"/>
          <w:szCs w:val="22"/>
        </w:rPr>
        <w:t>(RUP) notation.</w:t>
      </w:r>
    </w:p>
    <w:p w:rsidR="00DD18CE" w:rsidRDefault="006D3706" w:rsidP="00DD18CE">
      <w:pPr>
        <w:pStyle w:val="NormalWeb"/>
        <w:shd w:val="clear" w:color="auto" w:fill="FFFFFF"/>
        <w:spacing w:before="0" w:beforeAutospacing="0" w:after="0" w:afterAutospacing="0"/>
        <w:rPr>
          <w:rFonts w:ascii="Georgia" w:hAnsi="Georgia"/>
          <w:color w:val="000000"/>
          <w:sz w:val="22"/>
          <w:szCs w:val="22"/>
        </w:rPr>
      </w:pPr>
      <w:hyperlink r:id="rId9" w:anchor="business-actor" w:history="1">
        <w:r w:rsidR="00DD18CE">
          <w:rPr>
            <w:rStyle w:val="Hyperlink"/>
            <w:rFonts w:ascii="Georgia" w:hAnsi="Georgia"/>
            <w:b/>
            <w:bCs/>
            <w:color w:val="008000"/>
            <w:sz w:val="22"/>
            <w:szCs w:val="22"/>
          </w:rPr>
          <w:t>Business actors</w:t>
        </w:r>
      </w:hyperlink>
      <w:r w:rsidR="00DD18CE">
        <w:rPr>
          <w:rStyle w:val="apple-converted-space"/>
          <w:rFonts w:ascii="Georgia" w:hAnsi="Georgia"/>
          <w:color w:val="000000"/>
          <w:sz w:val="22"/>
          <w:szCs w:val="22"/>
        </w:rPr>
        <w:t> </w:t>
      </w:r>
      <w:r w:rsidR="00DD18CE">
        <w:rPr>
          <w:rFonts w:ascii="Georgia" w:hAnsi="Georgia"/>
          <w:color w:val="000000"/>
          <w:sz w:val="22"/>
          <w:szCs w:val="22"/>
        </w:rPr>
        <w:t>are Passenger, Tour Guide, Minor (Child), Passenger with Special Needs (e.g. with disabilities), all playing</w:t>
      </w:r>
      <w:r w:rsidR="00DD18CE">
        <w:rPr>
          <w:rStyle w:val="apple-converted-space"/>
          <w:rFonts w:ascii="Georgia" w:hAnsi="Georgia"/>
          <w:color w:val="000000"/>
          <w:sz w:val="22"/>
          <w:szCs w:val="22"/>
        </w:rPr>
        <w:t> </w:t>
      </w:r>
      <w:r w:rsidR="00DD18CE">
        <w:rPr>
          <w:rStyle w:val="Strong"/>
          <w:rFonts w:ascii="Georgia" w:hAnsi="Georgia"/>
          <w:color w:val="000000"/>
          <w:sz w:val="22"/>
          <w:szCs w:val="22"/>
        </w:rPr>
        <w:t>external roles</w:t>
      </w:r>
      <w:r w:rsidR="00DD18CE">
        <w:rPr>
          <w:rStyle w:val="apple-converted-space"/>
          <w:rFonts w:ascii="Georgia" w:hAnsi="Georgia"/>
          <w:color w:val="000000"/>
          <w:sz w:val="22"/>
          <w:szCs w:val="22"/>
        </w:rPr>
        <w:t> </w:t>
      </w:r>
      <w:r w:rsidR="00DD18CE">
        <w:rPr>
          <w:rFonts w:ascii="Georgia" w:hAnsi="Georgia"/>
          <w:color w:val="000000"/>
          <w:sz w:val="22"/>
          <w:szCs w:val="22"/>
        </w:rPr>
        <w:t>in relation to airport business.</w:t>
      </w:r>
    </w:p>
    <w:p w:rsidR="00DD18CE" w:rsidRDefault="006D3706" w:rsidP="00DD18CE">
      <w:pPr>
        <w:pStyle w:val="NormalWeb"/>
        <w:shd w:val="clear" w:color="auto" w:fill="FFFFFF"/>
        <w:spacing w:before="0" w:beforeAutospacing="0" w:after="0" w:afterAutospacing="0"/>
        <w:rPr>
          <w:rFonts w:ascii="Georgia" w:hAnsi="Georgia"/>
          <w:color w:val="000000"/>
          <w:sz w:val="22"/>
          <w:szCs w:val="22"/>
        </w:rPr>
      </w:pPr>
      <w:hyperlink r:id="rId10" w:anchor="business-use-case" w:history="1">
        <w:r w:rsidR="00DD18CE">
          <w:rPr>
            <w:rStyle w:val="Hyperlink"/>
            <w:rFonts w:ascii="Georgia" w:hAnsi="Georgia"/>
            <w:b/>
            <w:bCs/>
            <w:color w:val="008000"/>
            <w:sz w:val="22"/>
            <w:szCs w:val="22"/>
          </w:rPr>
          <w:t>Business use cases</w:t>
        </w:r>
      </w:hyperlink>
      <w:r w:rsidR="00DD18CE">
        <w:rPr>
          <w:rStyle w:val="apple-converted-space"/>
          <w:rFonts w:ascii="Georgia" w:hAnsi="Georgia"/>
          <w:color w:val="000000"/>
          <w:sz w:val="22"/>
          <w:szCs w:val="22"/>
        </w:rPr>
        <w:t> </w:t>
      </w:r>
      <w:r w:rsidR="00DD18CE">
        <w:rPr>
          <w:rFonts w:ascii="Georgia" w:hAnsi="Georgia"/>
          <w:color w:val="000000"/>
          <w:sz w:val="22"/>
          <w:szCs w:val="22"/>
        </w:rPr>
        <w:t>are Individual Check-In, Group Check-In (for groups of tourists), Security Screening, etc. - representing business functions or processes taking place in airport and serving the needs of passengers.</w:t>
      </w:r>
    </w:p>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Business use cases Baggage Check-in and Baggage Handling extend Check-In use cases, because passenger might have no luggage, so baggage check-in and handling are optional.</w:t>
      </w:r>
    </w:p>
    <w:p w:rsidR="00DD18CE" w:rsidRDefault="00DD18CE" w:rsidP="00DD18CE"/>
    <w:p w:rsidR="00DD18CE" w:rsidRDefault="00DD18CE" w:rsidP="00DD18CE">
      <w:pPr>
        <w:rPr>
          <w:noProof/>
        </w:rPr>
      </w:pPr>
    </w:p>
    <w:p w:rsidR="00DD18CE" w:rsidRDefault="00DD18CE" w:rsidP="00DD18CE">
      <w:pPr>
        <w:jc w:val="center"/>
      </w:pPr>
      <w:r>
        <w:rPr>
          <w:noProof/>
        </w:rPr>
        <w:drawing>
          <wp:inline distT="0" distB="0" distL="0" distR="0" wp14:anchorId="4CAA67EB" wp14:editId="40617445">
            <wp:extent cx="52006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31" t="17948" r="5768" b="22436"/>
                    <a:stretch/>
                  </pic:blipFill>
                  <pic:spPr bwMode="auto">
                    <a:xfrm>
                      <a:off x="0" y="0"/>
                      <a:ext cx="5200650" cy="2657475"/>
                    </a:xfrm>
                    <a:prstGeom prst="rect">
                      <a:avLst/>
                    </a:prstGeom>
                    <a:ln>
                      <a:noFill/>
                    </a:ln>
                    <a:extLst>
                      <a:ext uri="{53640926-AAD7-44D8-BBD7-CCE9431645EC}">
                        <a14:shadowObscured xmlns:a14="http://schemas.microsoft.com/office/drawing/2010/main"/>
                      </a:ext>
                    </a:extLst>
                  </pic:spPr>
                </pic:pic>
              </a:graphicData>
            </a:graphic>
          </wp:inline>
        </w:drawing>
      </w:r>
    </w:p>
    <w:p w:rsidR="00DD18CE" w:rsidRDefault="00DD18CE" w:rsidP="00DD18CE"/>
    <w:p w:rsidR="00DD18CE" w:rsidRDefault="00DD18CE" w:rsidP="00DD18CE"/>
    <w:p w:rsidR="00DD18CE" w:rsidRPr="00F5042D" w:rsidRDefault="00DD18CE" w:rsidP="00DD18CE">
      <w:pPr>
        <w:shd w:val="clear" w:color="auto" w:fill="FFFFFF"/>
        <w:spacing w:before="75" w:after="15"/>
        <w:jc w:val="center"/>
        <w:outlineLvl w:val="0"/>
        <w:rPr>
          <w:rFonts w:ascii="Tahoma" w:hAnsi="Tahoma" w:cs="Tahoma"/>
          <w:b/>
          <w:bCs/>
          <w:color w:val="000000"/>
          <w:kern w:val="36"/>
          <w:sz w:val="67"/>
          <w:szCs w:val="67"/>
        </w:rPr>
      </w:pPr>
      <w:r w:rsidRPr="00F5042D">
        <w:rPr>
          <w:rFonts w:ascii="Tahoma" w:hAnsi="Tahoma" w:cs="Tahoma"/>
          <w:b/>
          <w:bCs/>
          <w:color w:val="000000"/>
          <w:kern w:val="36"/>
          <w:sz w:val="67"/>
          <w:szCs w:val="67"/>
        </w:rPr>
        <w:t>Online Library Public Access Catalog</w:t>
      </w:r>
    </w:p>
    <w:p w:rsidR="00DD18CE" w:rsidRPr="00F5042D" w:rsidRDefault="00DD18CE" w:rsidP="00DD18CE">
      <w:pPr>
        <w:shd w:val="clear" w:color="auto" w:fill="FFFFFF"/>
        <w:spacing w:before="15" w:after="120"/>
        <w:jc w:val="center"/>
        <w:outlineLvl w:val="1"/>
        <w:rPr>
          <w:rFonts w:ascii="Georgia" w:hAnsi="Georgia"/>
          <w:b/>
          <w:bCs/>
          <w:i/>
          <w:iCs/>
          <w:color w:val="0B615E"/>
          <w:sz w:val="43"/>
          <w:szCs w:val="43"/>
        </w:rPr>
      </w:pPr>
      <w:r w:rsidRPr="00F5042D">
        <w:rPr>
          <w:rFonts w:ascii="Georgia" w:hAnsi="Georgia"/>
          <w:b/>
          <w:bCs/>
          <w:i/>
          <w:iCs/>
          <w:color w:val="0B615E"/>
          <w:sz w:val="43"/>
          <w:szCs w:val="43"/>
        </w:rPr>
        <w:t>UML Use Case Diagram Examples</w:t>
      </w:r>
    </w:p>
    <w:p w:rsidR="00DD18CE" w:rsidRPr="00F5042D" w:rsidRDefault="00DD18CE" w:rsidP="00DD18CE">
      <w:pPr>
        <w:shd w:val="clear" w:color="auto" w:fill="FFFFFF"/>
        <w:rPr>
          <w:rFonts w:ascii="Georgia" w:hAnsi="Georgia"/>
          <w:color w:val="000000"/>
        </w:rPr>
      </w:pPr>
      <w:r w:rsidRPr="00F5042D">
        <w:rPr>
          <w:rFonts w:ascii="Georgia" w:hAnsi="Georgia"/>
          <w:color w:val="000000"/>
        </w:rPr>
        <w:t>An </w:t>
      </w:r>
      <w:r w:rsidRPr="00F5042D">
        <w:rPr>
          <w:rFonts w:ascii="Georgia" w:hAnsi="Georgia"/>
          <w:b/>
          <w:bCs/>
          <w:color w:val="000000"/>
        </w:rPr>
        <w:t>Online Public Access Catalog</w:t>
      </w:r>
      <w:r w:rsidRPr="00F5042D">
        <w:rPr>
          <w:rFonts w:ascii="Georgia" w:hAnsi="Georgia"/>
          <w:color w:val="000000"/>
        </w:rPr>
        <w:t> (</w:t>
      </w:r>
      <w:r w:rsidRPr="00F5042D">
        <w:rPr>
          <w:rFonts w:ascii="Georgia" w:hAnsi="Georgia"/>
          <w:b/>
          <w:bCs/>
          <w:color w:val="000000"/>
        </w:rPr>
        <w:t>OPAC</w:t>
      </w:r>
      <w:r w:rsidRPr="00F5042D">
        <w:rPr>
          <w:rFonts w:ascii="Georgia" w:hAnsi="Georgia"/>
          <w:color w:val="000000"/>
        </w:rPr>
        <w:t>) is an e-Library website which is part of </w:t>
      </w:r>
      <w:r w:rsidRPr="00F5042D">
        <w:rPr>
          <w:rFonts w:ascii="Georgia" w:hAnsi="Georgia"/>
          <w:b/>
          <w:bCs/>
          <w:color w:val="000000"/>
        </w:rPr>
        <w:t>Integrated Library System</w:t>
      </w:r>
      <w:r w:rsidRPr="00F5042D">
        <w:rPr>
          <w:rFonts w:ascii="Georgia" w:hAnsi="Georgia"/>
          <w:color w:val="000000"/>
        </w:rPr>
        <w:t> (ILS), also known as a </w:t>
      </w:r>
      <w:r w:rsidRPr="00F5042D">
        <w:rPr>
          <w:rFonts w:ascii="Georgia" w:hAnsi="Georgia"/>
          <w:b/>
          <w:bCs/>
          <w:color w:val="000000"/>
        </w:rPr>
        <w:t>Library Management System</w:t>
      </w:r>
      <w:r w:rsidRPr="00F5042D">
        <w:rPr>
          <w:rFonts w:ascii="Georgia" w:hAnsi="Georgia"/>
          <w:color w:val="000000"/>
        </w:rPr>
        <w:t> (LMS), and managed by a library or group of libraries.</w:t>
      </w:r>
    </w:p>
    <w:p w:rsidR="00DD18CE" w:rsidRPr="00F5042D" w:rsidRDefault="00DD18CE" w:rsidP="00DD18CE">
      <w:pPr>
        <w:shd w:val="clear" w:color="auto" w:fill="FFFFFF"/>
        <w:rPr>
          <w:rFonts w:ascii="Georgia" w:hAnsi="Georgia"/>
          <w:color w:val="000000"/>
        </w:rPr>
      </w:pPr>
      <w:r w:rsidRPr="00F5042D">
        <w:rPr>
          <w:rFonts w:ascii="Georgia" w:hAnsi="Georgia"/>
          <w:color w:val="000000"/>
        </w:rPr>
        <w:t>Patrons of the library can search library catalog online to locate various resources - books, periodicals, audio and visual materials, or other items under control of the library. Patrons may reserve or renew item, provide feedback, and manage their account.</w:t>
      </w:r>
    </w:p>
    <w:p w:rsidR="00DD18CE" w:rsidRDefault="00DD18CE" w:rsidP="00DD18CE">
      <w:pPr>
        <w:rPr>
          <w:noProof/>
        </w:rPr>
      </w:pPr>
    </w:p>
    <w:p w:rsidR="00DD18CE" w:rsidRDefault="00DD18CE" w:rsidP="00DD18CE">
      <w:pPr>
        <w:jc w:val="center"/>
      </w:pPr>
      <w:r>
        <w:rPr>
          <w:noProof/>
        </w:rPr>
        <w:lastRenderedPageBreak/>
        <w:drawing>
          <wp:inline distT="0" distB="0" distL="0" distR="0" wp14:anchorId="75B642FF" wp14:editId="6C3518DC">
            <wp:extent cx="48672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30" t="19017" r="11378" b="19231"/>
                    <a:stretch/>
                  </pic:blipFill>
                  <pic:spPr bwMode="auto">
                    <a:xfrm>
                      <a:off x="0" y="0"/>
                      <a:ext cx="4867275" cy="2752725"/>
                    </a:xfrm>
                    <a:prstGeom prst="rect">
                      <a:avLst/>
                    </a:prstGeom>
                    <a:ln>
                      <a:noFill/>
                    </a:ln>
                    <a:extLst>
                      <a:ext uri="{53640926-AAD7-44D8-BBD7-CCE9431645EC}">
                        <a14:shadowObscured xmlns:a14="http://schemas.microsoft.com/office/drawing/2010/main"/>
                      </a:ext>
                    </a:extLst>
                  </pic:spPr>
                </pic:pic>
              </a:graphicData>
            </a:graphic>
          </wp:inline>
        </w:drawing>
      </w:r>
    </w:p>
    <w:p w:rsidR="00DD18CE" w:rsidRDefault="00DD18CE" w:rsidP="00DD18CE"/>
    <w:p w:rsidR="00DD18CE" w:rsidRDefault="00DD18CE" w:rsidP="00DD18CE"/>
    <w:p w:rsidR="00DD18CE" w:rsidRDefault="00DD18CE" w:rsidP="00DD18CE">
      <w:pPr>
        <w:pStyle w:val="Heading1"/>
        <w:shd w:val="clear" w:color="auto" w:fill="FFFFFF"/>
        <w:spacing w:before="75" w:after="15"/>
        <w:rPr>
          <w:rFonts w:ascii="Tahoma" w:hAnsi="Tahoma" w:cs="Tahoma"/>
          <w:color w:val="000000"/>
          <w:sz w:val="67"/>
          <w:szCs w:val="67"/>
        </w:rPr>
      </w:pPr>
      <w:r>
        <w:rPr>
          <w:rFonts w:ascii="Tahoma" w:hAnsi="Tahoma" w:cs="Tahoma"/>
          <w:color w:val="000000"/>
          <w:sz w:val="67"/>
          <w:szCs w:val="67"/>
        </w:rPr>
        <w:t>Online Shopping</w:t>
      </w:r>
    </w:p>
    <w:p w:rsidR="00DD18CE" w:rsidRDefault="00DD18CE" w:rsidP="00DD18CE">
      <w:pPr>
        <w:pStyle w:val="Heading2"/>
        <w:shd w:val="clear" w:color="auto" w:fill="FFFFFF"/>
        <w:spacing w:before="15" w:after="120"/>
        <w:rPr>
          <w:rFonts w:ascii="Georgia" w:hAnsi="Georgia"/>
          <w:i/>
          <w:iCs/>
          <w:color w:val="0B615E"/>
          <w:sz w:val="43"/>
          <w:szCs w:val="43"/>
        </w:rPr>
      </w:pPr>
      <w:r>
        <w:rPr>
          <w:rFonts w:ascii="Georgia" w:hAnsi="Georgia"/>
          <w:i/>
          <w:iCs/>
          <w:color w:val="0B615E"/>
          <w:sz w:val="43"/>
          <w:szCs w:val="43"/>
        </w:rPr>
        <w:t>UML Use Case Diagram Example</w:t>
      </w:r>
    </w:p>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Web Customer</w:t>
      </w:r>
      <w:r>
        <w:rPr>
          <w:rStyle w:val="apple-converted-space"/>
          <w:rFonts w:ascii="Georgia" w:hAnsi="Georgia"/>
          <w:color w:val="000000"/>
          <w:sz w:val="22"/>
          <w:szCs w:val="22"/>
        </w:rPr>
        <w:t> </w:t>
      </w:r>
      <w:hyperlink r:id="rId13" w:history="1">
        <w:r>
          <w:rPr>
            <w:rStyle w:val="Hyperlink"/>
            <w:rFonts w:ascii="Georgia" w:hAnsi="Georgia"/>
            <w:b/>
            <w:bCs/>
            <w:color w:val="008000"/>
            <w:sz w:val="22"/>
            <w:szCs w:val="22"/>
          </w:rPr>
          <w:t>actor</w:t>
        </w:r>
      </w:hyperlink>
      <w:r>
        <w:rPr>
          <w:rStyle w:val="apple-converted-space"/>
          <w:rFonts w:ascii="Georgia" w:hAnsi="Georgia"/>
          <w:color w:val="000000"/>
          <w:sz w:val="22"/>
          <w:szCs w:val="22"/>
        </w:rPr>
        <w:t> </w:t>
      </w:r>
      <w:r>
        <w:rPr>
          <w:rFonts w:ascii="Georgia" w:hAnsi="Georgia"/>
          <w:color w:val="000000"/>
          <w:sz w:val="22"/>
          <w:szCs w:val="22"/>
        </w:rPr>
        <w:t>uses some web site to make purchases online. Top level</w:t>
      </w:r>
      <w:r>
        <w:rPr>
          <w:rStyle w:val="apple-converted-space"/>
          <w:rFonts w:ascii="Georgia" w:hAnsi="Georgia"/>
          <w:color w:val="000000"/>
          <w:sz w:val="22"/>
          <w:szCs w:val="22"/>
        </w:rPr>
        <w:t> </w:t>
      </w:r>
      <w:hyperlink r:id="rId14" w:history="1">
        <w:r>
          <w:rPr>
            <w:rStyle w:val="Hyperlink"/>
            <w:rFonts w:ascii="Georgia" w:hAnsi="Georgia"/>
            <w:b/>
            <w:bCs/>
            <w:color w:val="008000"/>
            <w:sz w:val="22"/>
            <w:szCs w:val="22"/>
          </w:rPr>
          <w:t>use cases</w:t>
        </w:r>
      </w:hyperlink>
      <w:r>
        <w:rPr>
          <w:rStyle w:val="apple-converted-space"/>
          <w:rFonts w:ascii="Georgia" w:hAnsi="Georgia"/>
          <w:color w:val="000000"/>
          <w:sz w:val="22"/>
          <w:szCs w:val="22"/>
        </w:rPr>
        <w:t> </w:t>
      </w:r>
      <w:r>
        <w:rPr>
          <w:rFonts w:ascii="Georgia" w:hAnsi="Georgia"/>
          <w:color w:val="000000"/>
          <w:sz w:val="22"/>
          <w:szCs w:val="22"/>
        </w:rPr>
        <w:t>are</w:t>
      </w:r>
      <w:r>
        <w:rPr>
          <w:rStyle w:val="apple-converted-space"/>
          <w:rFonts w:ascii="Georgia" w:hAnsi="Georgia"/>
          <w:color w:val="000000"/>
          <w:sz w:val="22"/>
          <w:szCs w:val="22"/>
        </w:rPr>
        <w:t> </w:t>
      </w:r>
      <w:r>
        <w:rPr>
          <w:rStyle w:val="Strong"/>
          <w:rFonts w:ascii="Georgia" w:hAnsi="Georgia"/>
          <w:color w:val="000000"/>
          <w:sz w:val="22"/>
          <w:szCs w:val="22"/>
        </w:rPr>
        <w:t>View Items</w:t>
      </w:r>
      <w:r>
        <w:rPr>
          <w:rFonts w:ascii="Georgia" w:hAnsi="Georgia"/>
          <w:color w:val="000000"/>
          <w:sz w:val="22"/>
          <w:szCs w:val="22"/>
        </w:rPr>
        <w:t>,</w:t>
      </w:r>
      <w:r>
        <w:rPr>
          <w:rStyle w:val="apple-converted-space"/>
          <w:rFonts w:ascii="Georgia" w:hAnsi="Georgia"/>
          <w:color w:val="000000"/>
          <w:sz w:val="22"/>
          <w:szCs w:val="22"/>
        </w:rPr>
        <w:t> </w:t>
      </w:r>
      <w:r>
        <w:rPr>
          <w:rStyle w:val="Strong"/>
          <w:rFonts w:ascii="Georgia" w:hAnsi="Georgia"/>
          <w:color w:val="000000"/>
          <w:sz w:val="22"/>
          <w:szCs w:val="22"/>
        </w:rPr>
        <w:t>Make Purchase</w:t>
      </w:r>
      <w:r>
        <w:rPr>
          <w:rStyle w:val="apple-converted-space"/>
          <w:rFonts w:ascii="Georgia" w:hAnsi="Georgia"/>
          <w:color w:val="000000"/>
          <w:sz w:val="22"/>
          <w:szCs w:val="22"/>
        </w:rPr>
        <w:t> </w:t>
      </w:r>
      <w:r>
        <w:rPr>
          <w:rFonts w:ascii="Georgia" w:hAnsi="Georgia"/>
          <w:color w:val="000000"/>
          <w:sz w:val="22"/>
          <w:szCs w:val="22"/>
        </w:rPr>
        <w:t>and</w:t>
      </w:r>
      <w:r>
        <w:rPr>
          <w:rStyle w:val="apple-converted-space"/>
          <w:rFonts w:ascii="Georgia" w:hAnsi="Georgia"/>
          <w:color w:val="000000"/>
          <w:sz w:val="22"/>
          <w:szCs w:val="22"/>
        </w:rPr>
        <w:t> </w:t>
      </w:r>
      <w:r>
        <w:rPr>
          <w:rStyle w:val="Strong"/>
          <w:rFonts w:ascii="Georgia" w:hAnsi="Georgia"/>
          <w:color w:val="000000"/>
          <w:sz w:val="22"/>
          <w:szCs w:val="22"/>
        </w:rPr>
        <w:t>Client Register</w:t>
      </w:r>
      <w:r>
        <w:rPr>
          <w:rFonts w:ascii="Georgia" w:hAnsi="Georgia"/>
          <w:color w:val="000000"/>
          <w:sz w:val="22"/>
          <w:szCs w:val="22"/>
        </w:rPr>
        <w:t>.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 Note, that</w:t>
      </w:r>
      <w:r>
        <w:rPr>
          <w:rStyle w:val="apple-converted-space"/>
          <w:rFonts w:ascii="Georgia" w:hAnsi="Georgia"/>
          <w:color w:val="000000"/>
          <w:sz w:val="22"/>
          <w:szCs w:val="22"/>
        </w:rPr>
        <w:t> </w:t>
      </w:r>
      <w:r>
        <w:rPr>
          <w:rStyle w:val="Strong"/>
          <w:rFonts w:ascii="Georgia" w:hAnsi="Georgia"/>
          <w:color w:val="000000"/>
          <w:sz w:val="22"/>
          <w:szCs w:val="22"/>
        </w:rPr>
        <w:t>Checkout</w:t>
      </w:r>
      <w:r>
        <w:rPr>
          <w:rStyle w:val="apple-converted-space"/>
          <w:rFonts w:ascii="Georgia" w:hAnsi="Georgia"/>
          <w:color w:val="000000"/>
          <w:sz w:val="22"/>
          <w:szCs w:val="22"/>
        </w:rPr>
        <w:t> </w:t>
      </w:r>
      <w:r>
        <w:rPr>
          <w:rFonts w:ascii="Georgia" w:hAnsi="Georgia"/>
          <w:color w:val="000000"/>
          <w:sz w:val="22"/>
          <w:szCs w:val="22"/>
        </w:rPr>
        <w:t>use case is</w:t>
      </w:r>
      <w:r>
        <w:rPr>
          <w:rStyle w:val="apple-converted-space"/>
          <w:rFonts w:ascii="Georgia" w:hAnsi="Georgia"/>
          <w:color w:val="000000"/>
          <w:sz w:val="22"/>
          <w:szCs w:val="22"/>
        </w:rPr>
        <w:t> </w:t>
      </w:r>
      <w:hyperlink r:id="rId15" w:history="1">
        <w:r>
          <w:rPr>
            <w:rStyle w:val="Hyperlink"/>
            <w:rFonts w:ascii="Georgia" w:hAnsi="Georgia"/>
            <w:b/>
            <w:bCs/>
            <w:color w:val="008000"/>
            <w:sz w:val="22"/>
            <w:szCs w:val="22"/>
          </w:rPr>
          <w:t>included use case</w:t>
        </w:r>
      </w:hyperlink>
      <w:r>
        <w:rPr>
          <w:rStyle w:val="apple-converted-space"/>
          <w:rFonts w:ascii="Georgia" w:hAnsi="Georgia"/>
          <w:color w:val="000000"/>
          <w:sz w:val="22"/>
          <w:szCs w:val="22"/>
        </w:rPr>
        <w:t> </w:t>
      </w:r>
      <w:r>
        <w:rPr>
          <w:rFonts w:ascii="Georgia" w:hAnsi="Georgia"/>
          <w:color w:val="000000"/>
          <w:sz w:val="22"/>
          <w:szCs w:val="22"/>
        </w:rPr>
        <w:t>not available by itself - checkout is part of making purchase.</w:t>
      </w:r>
    </w:p>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Except for the</w:t>
      </w:r>
      <w:r>
        <w:rPr>
          <w:rStyle w:val="apple-converted-space"/>
          <w:rFonts w:ascii="Georgia" w:hAnsi="Georgia"/>
          <w:color w:val="000000"/>
          <w:sz w:val="22"/>
          <w:szCs w:val="22"/>
        </w:rPr>
        <w:t> </w:t>
      </w:r>
      <w:r>
        <w:rPr>
          <w:rStyle w:val="Strong"/>
          <w:rFonts w:ascii="Georgia" w:hAnsi="Georgia"/>
          <w:color w:val="000000"/>
          <w:sz w:val="22"/>
          <w:szCs w:val="22"/>
        </w:rPr>
        <w:t>Web Customer</w:t>
      </w:r>
      <w:r>
        <w:rPr>
          <w:rStyle w:val="apple-converted-space"/>
          <w:rFonts w:ascii="Georgia" w:hAnsi="Georgia"/>
          <w:color w:val="000000"/>
          <w:sz w:val="22"/>
          <w:szCs w:val="22"/>
        </w:rPr>
        <w:t> </w:t>
      </w:r>
      <w:r>
        <w:rPr>
          <w:rFonts w:ascii="Georgia" w:hAnsi="Georgia"/>
          <w:color w:val="000000"/>
          <w:sz w:val="22"/>
          <w:szCs w:val="22"/>
        </w:rPr>
        <w:t>actor there are several other actors which will be described below with detailed use cases.</w:t>
      </w:r>
    </w:p>
    <w:p w:rsidR="00DD18CE" w:rsidRDefault="00DD18CE" w:rsidP="00DD18CE">
      <w:pPr>
        <w:rPr>
          <w:noProof/>
        </w:rPr>
      </w:pPr>
    </w:p>
    <w:p w:rsidR="00DD18CE" w:rsidRDefault="00DD18CE" w:rsidP="00DD18CE">
      <w:pPr>
        <w:jc w:val="center"/>
      </w:pPr>
      <w:r>
        <w:rPr>
          <w:noProof/>
        </w:rPr>
        <w:drawing>
          <wp:inline distT="0" distB="0" distL="0" distR="0" wp14:anchorId="4C07A33C" wp14:editId="5C0E239D">
            <wp:extent cx="50863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67" t="20300" r="9455" b="14957"/>
                    <a:stretch/>
                  </pic:blipFill>
                  <pic:spPr bwMode="auto">
                    <a:xfrm>
                      <a:off x="0" y="0"/>
                      <a:ext cx="5086350" cy="2886075"/>
                    </a:xfrm>
                    <a:prstGeom prst="rect">
                      <a:avLst/>
                    </a:prstGeom>
                    <a:ln>
                      <a:noFill/>
                    </a:ln>
                    <a:extLst>
                      <a:ext uri="{53640926-AAD7-44D8-BBD7-CCE9431645EC}">
                        <a14:shadowObscured xmlns:a14="http://schemas.microsoft.com/office/drawing/2010/main"/>
                      </a:ext>
                    </a:extLst>
                  </pic:spPr>
                </pic:pic>
              </a:graphicData>
            </a:graphic>
          </wp:inline>
        </w:drawing>
      </w:r>
    </w:p>
    <w:p w:rsidR="00DD18CE" w:rsidRDefault="00DD18CE" w:rsidP="00DD18CE"/>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View Items</w:t>
      </w:r>
      <w:r>
        <w:rPr>
          <w:rStyle w:val="apple-converted-space"/>
          <w:rFonts w:ascii="Georgia" w:hAnsi="Georgia"/>
          <w:color w:val="000000"/>
          <w:sz w:val="22"/>
          <w:szCs w:val="22"/>
        </w:rPr>
        <w:t> </w:t>
      </w:r>
      <w:r>
        <w:rPr>
          <w:rFonts w:ascii="Georgia" w:hAnsi="Georgia"/>
          <w:color w:val="000000"/>
          <w:sz w:val="22"/>
          <w:szCs w:val="22"/>
        </w:rPr>
        <w:t>use case is</w:t>
      </w:r>
      <w:r>
        <w:rPr>
          <w:rStyle w:val="apple-converted-space"/>
          <w:rFonts w:ascii="Georgia" w:hAnsi="Georgia"/>
          <w:color w:val="000000"/>
          <w:sz w:val="22"/>
          <w:szCs w:val="22"/>
        </w:rPr>
        <w:t> </w:t>
      </w:r>
      <w:hyperlink r:id="rId17" w:history="1">
        <w:r>
          <w:rPr>
            <w:rStyle w:val="Hyperlink"/>
            <w:rFonts w:ascii="Georgia" w:hAnsi="Georgia"/>
            <w:b/>
            <w:bCs/>
            <w:color w:val="008000"/>
            <w:sz w:val="22"/>
            <w:szCs w:val="22"/>
          </w:rPr>
          <w:t>extended</w:t>
        </w:r>
      </w:hyperlink>
      <w:r>
        <w:rPr>
          <w:rStyle w:val="apple-converted-space"/>
          <w:rFonts w:ascii="Georgia" w:hAnsi="Georgia"/>
          <w:color w:val="000000"/>
          <w:sz w:val="22"/>
          <w:szCs w:val="22"/>
        </w:rPr>
        <w:t> </w:t>
      </w:r>
      <w:r>
        <w:rPr>
          <w:rFonts w:ascii="Georgia" w:hAnsi="Georgia"/>
          <w:color w:val="000000"/>
          <w:sz w:val="22"/>
          <w:szCs w:val="22"/>
        </w:rPr>
        <w:t>by several optional use cases - customer may search for items, browse catalog, view items recommended for him/her, add items to shopping cart or wish list. All these use cases are extending use cases because they provide some optional functions allowing customer to find item.</w:t>
      </w:r>
    </w:p>
    <w:p w:rsidR="00DD18CE" w:rsidRDefault="00DD18CE" w:rsidP="00DD18CE">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Customer Authentication</w:t>
      </w:r>
      <w:r>
        <w:rPr>
          <w:rStyle w:val="apple-converted-space"/>
          <w:rFonts w:ascii="Georgia" w:hAnsi="Georgia"/>
          <w:color w:val="000000"/>
          <w:sz w:val="22"/>
          <w:szCs w:val="22"/>
        </w:rPr>
        <w:t> </w:t>
      </w:r>
      <w:r>
        <w:rPr>
          <w:rFonts w:ascii="Georgia" w:hAnsi="Georgia"/>
          <w:color w:val="000000"/>
          <w:sz w:val="22"/>
          <w:szCs w:val="22"/>
        </w:rPr>
        <w:t>use case is</w:t>
      </w:r>
      <w:r>
        <w:rPr>
          <w:rStyle w:val="apple-converted-space"/>
          <w:rFonts w:ascii="Georgia" w:hAnsi="Georgia"/>
          <w:color w:val="000000"/>
          <w:sz w:val="22"/>
          <w:szCs w:val="22"/>
        </w:rPr>
        <w:t> </w:t>
      </w:r>
      <w:hyperlink r:id="rId18" w:history="1">
        <w:r>
          <w:rPr>
            <w:rStyle w:val="Hyperlink"/>
            <w:rFonts w:ascii="Georgia" w:hAnsi="Georgia"/>
            <w:b/>
            <w:bCs/>
            <w:color w:val="008000"/>
            <w:sz w:val="22"/>
            <w:szCs w:val="22"/>
          </w:rPr>
          <w:t>included</w:t>
        </w:r>
      </w:hyperlink>
      <w:r>
        <w:rPr>
          <w:rStyle w:val="apple-converted-space"/>
          <w:rFonts w:ascii="Georgia" w:hAnsi="Georgia"/>
          <w:color w:val="000000"/>
          <w:sz w:val="22"/>
          <w:szCs w:val="22"/>
        </w:rPr>
        <w:t> </w:t>
      </w:r>
      <w:r>
        <w:rPr>
          <w:rFonts w:ascii="Georgia" w:hAnsi="Georgia"/>
          <w:color w:val="000000"/>
          <w:sz w:val="22"/>
          <w:szCs w:val="22"/>
        </w:rPr>
        <w:t>in</w:t>
      </w:r>
      <w:r>
        <w:rPr>
          <w:rStyle w:val="apple-converted-space"/>
          <w:rFonts w:ascii="Georgia" w:hAnsi="Georgia"/>
          <w:color w:val="000000"/>
          <w:sz w:val="22"/>
          <w:szCs w:val="22"/>
        </w:rPr>
        <w:t> </w:t>
      </w:r>
      <w:r>
        <w:rPr>
          <w:rStyle w:val="Strong"/>
          <w:rFonts w:ascii="Georgia" w:hAnsi="Georgia"/>
          <w:color w:val="000000"/>
          <w:sz w:val="22"/>
          <w:szCs w:val="22"/>
        </w:rPr>
        <w:t>View Recommended Items</w:t>
      </w:r>
      <w:r>
        <w:rPr>
          <w:rStyle w:val="apple-converted-space"/>
          <w:rFonts w:ascii="Georgia" w:hAnsi="Georgia"/>
          <w:color w:val="000000"/>
          <w:sz w:val="22"/>
          <w:szCs w:val="22"/>
        </w:rPr>
        <w:t> </w:t>
      </w:r>
      <w:r>
        <w:rPr>
          <w:rFonts w:ascii="Georgia" w:hAnsi="Georgia"/>
          <w:color w:val="000000"/>
          <w:sz w:val="22"/>
          <w:szCs w:val="22"/>
        </w:rPr>
        <w:t>and</w:t>
      </w:r>
      <w:r>
        <w:rPr>
          <w:rStyle w:val="apple-converted-space"/>
          <w:rFonts w:ascii="Georgia" w:hAnsi="Georgia"/>
          <w:color w:val="000000"/>
          <w:sz w:val="22"/>
          <w:szCs w:val="22"/>
        </w:rPr>
        <w:t> </w:t>
      </w:r>
      <w:r>
        <w:rPr>
          <w:rStyle w:val="Strong"/>
          <w:rFonts w:ascii="Georgia" w:hAnsi="Georgia"/>
          <w:color w:val="000000"/>
          <w:sz w:val="22"/>
          <w:szCs w:val="22"/>
        </w:rPr>
        <w:t>Add to Wish List</w:t>
      </w:r>
      <w:r>
        <w:rPr>
          <w:rStyle w:val="apple-converted-space"/>
          <w:rFonts w:ascii="Georgia" w:hAnsi="Georgia"/>
          <w:color w:val="000000"/>
          <w:sz w:val="22"/>
          <w:szCs w:val="22"/>
        </w:rPr>
        <w:t> </w:t>
      </w:r>
      <w:r>
        <w:rPr>
          <w:rFonts w:ascii="Georgia" w:hAnsi="Georgia"/>
          <w:color w:val="000000"/>
          <w:sz w:val="22"/>
          <w:szCs w:val="22"/>
        </w:rPr>
        <w:t>because both require the customer to be authenticated. At the same time, item could be added to the shopping cart without user authentication.</w:t>
      </w:r>
    </w:p>
    <w:p w:rsidR="00DD18CE" w:rsidRDefault="00DD18CE" w:rsidP="00DD18CE">
      <w:pPr>
        <w:rPr>
          <w:noProof/>
        </w:rPr>
      </w:pPr>
    </w:p>
    <w:p w:rsidR="00DD18CE" w:rsidRDefault="00DD18CE" w:rsidP="00232D4F">
      <w:pPr>
        <w:jc w:val="right"/>
      </w:pPr>
      <w:r>
        <w:rPr>
          <w:noProof/>
        </w:rPr>
        <w:drawing>
          <wp:inline distT="0" distB="0" distL="0" distR="0" wp14:anchorId="257930AD" wp14:editId="354D333E">
            <wp:extent cx="53244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327" t="27350" r="6090" b="21154"/>
                    <a:stretch/>
                  </pic:blipFill>
                  <pic:spPr bwMode="auto">
                    <a:xfrm>
                      <a:off x="0" y="0"/>
                      <a:ext cx="5324475" cy="2295525"/>
                    </a:xfrm>
                    <a:prstGeom prst="rect">
                      <a:avLst/>
                    </a:prstGeom>
                    <a:ln>
                      <a:noFill/>
                    </a:ln>
                    <a:extLst>
                      <a:ext uri="{53640926-AAD7-44D8-BBD7-CCE9431645EC}">
                        <a14:shadowObscured xmlns:a14="http://schemas.microsoft.com/office/drawing/2010/main"/>
                      </a:ext>
                    </a:extLst>
                  </pic:spPr>
                </pic:pic>
              </a:graphicData>
            </a:graphic>
          </wp:inline>
        </w:drawing>
      </w:r>
    </w:p>
    <w:p w:rsidR="00EF5116" w:rsidRPr="00DD18CE" w:rsidRDefault="00EF5116" w:rsidP="00DD18CE">
      <w:pPr>
        <w:spacing w:line="276" w:lineRule="auto"/>
        <w:jc w:val="both"/>
        <w:rPr>
          <w:sz w:val="28"/>
          <w:szCs w:val="28"/>
        </w:rPr>
      </w:pPr>
    </w:p>
    <w:sectPr w:rsidR="00EF5116" w:rsidRPr="00DD18CE" w:rsidSect="00236B5D">
      <w:headerReference w:type="default" r:id="rId20"/>
      <w:footerReference w:type="even" r:id="rId21"/>
      <w:footerReference w:type="default" r:id="rId22"/>
      <w:pgSz w:w="11907" w:h="16839" w:code="9"/>
      <w:pgMar w:top="720" w:right="720" w:bottom="720" w:left="720" w:header="720" w:footer="720" w:gutter="0"/>
      <w:pgNumType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706" w:rsidRDefault="006D3706">
      <w:r>
        <w:separator/>
      </w:r>
    </w:p>
  </w:endnote>
  <w:endnote w:type="continuationSeparator" w:id="0">
    <w:p w:rsidR="006D3706" w:rsidRDefault="006D3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Default="000654B3" w:rsidP="00FF2899">
    <w:pPr>
      <w:pStyle w:val="Footer"/>
      <w:framePr w:wrap="around" w:vAnchor="text" w:hAnchor="margin" w:xAlign="right" w:y="1"/>
      <w:rPr>
        <w:rStyle w:val="PageNumber"/>
      </w:rPr>
    </w:pPr>
    <w:r>
      <w:rPr>
        <w:rStyle w:val="PageNumber"/>
      </w:rPr>
      <w:fldChar w:fldCharType="begin"/>
    </w:r>
    <w:r w:rsidR="00435969">
      <w:rPr>
        <w:rStyle w:val="PageNumber"/>
      </w:rPr>
      <w:instrText xml:space="preserve">PAGE  </w:instrText>
    </w:r>
    <w:r>
      <w:rPr>
        <w:rStyle w:val="PageNumber"/>
      </w:rPr>
      <w:fldChar w:fldCharType="end"/>
    </w:r>
  </w:p>
  <w:p w:rsidR="00435969" w:rsidRDefault="00435969" w:rsidP="00A167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E0003F" w:rsidRDefault="001403DA">
    <w:pPr>
      <w:pStyle w:val="Footer"/>
      <w:pBdr>
        <w:top w:val="thinThickSmallGap" w:sz="24" w:space="1" w:color="622423" w:themeColor="accent2" w:themeShade="7F"/>
      </w:pBdr>
      <w:rPr>
        <w:rFonts w:ascii="Baskerville Old Face" w:hAnsi="Baskerville Old Face"/>
        <w:b/>
        <w:i/>
        <w:sz w:val="28"/>
        <w:szCs w:val="28"/>
      </w:rPr>
    </w:pPr>
    <w:r>
      <w:rPr>
        <w:rFonts w:ascii="Baskerville Old Face" w:hAnsi="Baskerville Old Face"/>
        <w:b/>
        <w:i/>
        <w:sz w:val="28"/>
        <w:szCs w:val="28"/>
      </w:rPr>
      <w:t>Sadia</w:t>
    </w:r>
    <w:r w:rsidR="0037566B">
      <w:rPr>
        <w:rFonts w:ascii="Baskerville Old Face" w:hAnsi="Baskerville Old Face"/>
        <w:b/>
        <w:i/>
        <w:sz w:val="28"/>
        <w:szCs w:val="28"/>
      </w:rPr>
      <w:t xml:space="preserve"> Mughal</w:t>
    </w:r>
  </w:p>
  <w:p w:rsidR="00435969" w:rsidRPr="00697D6D" w:rsidRDefault="00435969">
    <w:pPr>
      <w:pStyle w:val="Footer"/>
      <w:pBdr>
        <w:top w:val="thinThickSmallGap" w:sz="24" w:space="1" w:color="622423" w:themeColor="accent2" w:themeShade="7F"/>
      </w:pBdr>
      <w:rPr>
        <w:rFonts w:asciiTheme="majorHAnsi" w:hAnsiTheme="majorHAnsi"/>
        <w:b/>
      </w:rPr>
    </w:pPr>
    <w:r w:rsidRPr="00697D6D">
      <w:rPr>
        <w:rFonts w:asciiTheme="majorHAnsi" w:hAnsiTheme="majorHAnsi"/>
        <w:b/>
      </w:rPr>
      <w:ptab w:relativeTo="margin" w:alignment="right" w:leader="none"/>
    </w:r>
    <w:r w:rsidRPr="00697D6D">
      <w:rPr>
        <w:rFonts w:asciiTheme="majorHAnsi" w:hAnsiTheme="majorHAnsi"/>
        <w:b/>
      </w:rPr>
      <w:t xml:space="preserve">Page </w:t>
    </w:r>
    <w:r w:rsidR="000654B3" w:rsidRPr="00697D6D">
      <w:rPr>
        <w:b/>
      </w:rPr>
      <w:fldChar w:fldCharType="begin"/>
    </w:r>
    <w:r w:rsidRPr="00697D6D">
      <w:rPr>
        <w:b/>
      </w:rPr>
      <w:instrText xml:space="preserve"> PAGE   \* MERGEFORMAT </w:instrText>
    </w:r>
    <w:r w:rsidR="000654B3" w:rsidRPr="00697D6D">
      <w:rPr>
        <w:b/>
      </w:rPr>
      <w:fldChar w:fldCharType="separate"/>
    </w:r>
    <w:r w:rsidR="007E0653" w:rsidRPr="007E0653">
      <w:rPr>
        <w:rFonts w:asciiTheme="majorHAnsi" w:hAnsiTheme="majorHAnsi"/>
        <w:b/>
        <w:noProof/>
      </w:rPr>
      <w:t>3</w:t>
    </w:r>
    <w:r w:rsidR="000654B3" w:rsidRPr="00697D6D">
      <w:rPr>
        <w:b/>
      </w:rPr>
      <w:fldChar w:fldCharType="end"/>
    </w:r>
  </w:p>
  <w:p w:rsidR="00435969" w:rsidRPr="00697D6D" w:rsidRDefault="00435969" w:rsidP="00A16788">
    <w:pPr>
      <w:pStyle w:val="Footer"/>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706" w:rsidRDefault="006D3706">
      <w:r>
        <w:separator/>
      </w:r>
    </w:p>
  </w:footnote>
  <w:footnote w:type="continuationSeparator" w:id="0">
    <w:p w:rsidR="006D3706" w:rsidRDefault="006D3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697D6D" w:rsidRDefault="00435969" w:rsidP="008F13F9">
    <w:pPr>
      <w:pStyle w:val="Header"/>
      <w:tabs>
        <w:tab w:val="clear" w:pos="8640"/>
        <w:tab w:val="left" w:pos="975"/>
        <w:tab w:val="right" w:pos="9360"/>
      </w:tabs>
      <w:rPr>
        <w:b/>
      </w:rPr>
    </w:pPr>
    <w:r>
      <w:rPr>
        <w:b/>
      </w:rPr>
      <w:t>FEST</w:t>
    </w:r>
    <w:r w:rsidR="008F13F9">
      <w:rPr>
        <w:b/>
      </w:rPr>
      <w:t>-</w:t>
    </w:r>
    <w:r w:rsidR="00236B5D">
      <w:rPr>
        <w:b/>
      </w:rPr>
      <w:t>SE</w:t>
    </w:r>
    <w:r w:rsidR="00236B5D">
      <w:rPr>
        <w:b/>
      </w:rPr>
      <w:tab/>
    </w:r>
    <w:r w:rsidR="008F13F9">
      <w:rPr>
        <w:b/>
      </w:rPr>
      <w:tab/>
    </w:r>
    <w:r w:rsidR="001403DA">
      <w:rPr>
        <w:b/>
        <w:noProof/>
      </w:rPr>
      <w:drawing>
        <wp:inline distT="0" distB="0" distL="0" distR="0">
          <wp:extent cx="1152525" cy="432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U logo.png"/>
                  <pic:cNvPicPr/>
                </pic:nvPicPr>
                <pic:blipFill>
                  <a:blip r:embed="rId1">
                    <a:extLst>
                      <a:ext uri="{28A0092B-C50C-407E-A947-70E740481C1C}">
                        <a14:useLocalDpi xmlns:a14="http://schemas.microsoft.com/office/drawing/2010/main" val="0"/>
                      </a:ext>
                    </a:extLst>
                  </a:blip>
                  <a:stretch>
                    <a:fillRect/>
                  </a:stretch>
                </pic:blipFill>
                <pic:spPr>
                  <a:xfrm>
                    <a:off x="0" y="0"/>
                    <a:ext cx="1248208" cy="468078"/>
                  </a:xfrm>
                  <a:prstGeom prst="rect">
                    <a:avLst/>
                  </a:prstGeom>
                </pic:spPr>
              </pic:pic>
            </a:graphicData>
          </a:graphic>
        </wp:inline>
      </w:drawing>
    </w:r>
    <w:r w:rsidRPr="00697D6D">
      <w:rPr>
        <w:b/>
      </w:rPr>
      <w:tab/>
    </w:r>
    <w:r>
      <w:rPr>
        <w:b/>
      </w:rPr>
      <w:t xml:space="preserve">         </w:t>
    </w:r>
    <w:r w:rsidR="00236B5D">
      <w:rPr>
        <w:b/>
      </w:rPr>
      <w:t>Object Oriented SE</w:t>
    </w:r>
  </w:p>
  <w:p w:rsidR="00435969" w:rsidRDefault="004359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45E1"/>
    <w:multiLevelType w:val="hybridMultilevel"/>
    <w:tmpl w:val="1FDEC7A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nsid w:val="035B6806"/>
    <w:multiLevelType w:val="hybridMultilevel"/>
    <w:tmpl w:val="13DEB2DE"/>
    <w:lvl w:ilvl="0" w:tplc="EE50F9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8115F"/>
    <w:multiLevelType w:val="hybridMultilevel"/>
    <w:tmpl w:val="522AA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7D552C"/>
    <w:multiLevelType w:val="hybridMultilevel"/>
    <w:tmpl w:val="4512188E"/>
    <w:lvl w:ilvl="0" w:tplc="D8E8EA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C4700"/>
    <w:multiLevelType w:val="hybridMultilevel"/>
    <w:tmpl w:val="BC2087E4"/>
    <w:lvl w:ilvl="0" w:tplc="DA86FA2A">
      <w:start w:val="1"/>
      <w:numFmt w:val="decimal"/>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9B7FB6"/>
    <w:multiLevelType w:val="hybridMultilevel"/>
    <w:tmpl w:val="72104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11F5F"/>
    <w:multiLevelType w:val="hybridMultilevel"/>
    <w:tmpl w:val="7F3A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41AED"/>
    <w:multiLevelType w:val="hybridMultilevel"/>
    <w:tmpl w:val="4192E586"/>
    <w:lvl w:ilvl="0" w:tplc="2278A214">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1A32A7"/>
    <w:multiLevelType w:val="hybridMultilevel"/>
    <w:tmpl w:val="CAE8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24D58"/>
    <w:multiLevelType w:val="hybridMultilevel"/>
    <w:tmpl w:val="FBC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F65A2"/>
    <w:multiLevelType w:val="hybridMultilevel"/>
    <w:tmpl w:val="8930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B1F95"/>
    <w:multiLevelType w:val="hybridMultilevel"/>
    <w:tmpl w:val="8D1022DA"/>
    <w:lvl w:ilvl="0" w:tplc="822E83EA">
      <w:start w:val="1"/>
      <w:numFmt w:val="bullet"/>
      <w:lvlText w:val="•"/>
      <w:lvlJc w:val="left"/>
      <w:pPr>
        <w:tabs>
          <w:tab w:val="num" w:pos="720"/>
        </w:tabs>
        <w:ind w:left="720" w:hanging="360"/>
      </w:pPr>
      <w:rPr>
        <w:rFonts w:ascii="Times New Roman" w:hAnsi="Times New Roman" w:hint="default"/>
      </w:rPr>
    </w:lvl>
    <w:lvl w:ilvl="1" w:tplc="1F242AD4">
      <w:start w:val="703"/>
      <w:numFmt w:val="bullet"/>
      <w:lvlText w:val="o"/>
      <w:lvlJc w:val="left"/>
      <w:pPr>
        <w:tabs>
          <w:tab w:val="num" w:pos="1440"/>
        </w:tabs>
        <w:ind w:left="1440" w:hanging="360"/>
      </w:pPr>
      <w:rPr>
        <w:rFonts w:ascii="Times New Roman" w:hAnsi="Times New Roman" w:hint="default"/>
      </w:rPr>
    </w:lvl>
    <w:lvl w:ilvl="2" w:tplc="7316AB92" w:tentative="1">
      <w:start w:val="1"/>
      <w:numFmt w:val="bullet"/>
      <w:lvlText w:val="•"/>
      <w:lvlJc w:val="left"/>
      <w:pPr>
        <w:tabs>
          <w:tab w:val="num" w:pos="2160"/>
        </w:tabs>
        <w:ind w:left="2160" w:hanging="360"/>
      </w:pPr>
      <w:rPr>
        <w:rFonts w:ascii="Times New Roman" w:hAnsi="Times New Roman" w:hint="default"/>
      </w:rPr>
    </w:lvl>
    <w:lvl w:ilvl="3" w:tplc="80B2BA32" w:tentative="1">
      <w:start w:val="1"/>
      <w:numFmt w:val="bullet"/>
      <w:lvlText w:val="•"/>
      <w:lvlJc w:val="left"/>
      <w:pPr>
        <w:tabs>
          <w:tab w:val="num" w:pos="2880"/>
        </w:tabs>
        <w:ind w:left="2880" w:hanging="360"/>
      </w:pPr>
      <w:rPr>
        <w:rFonts w:ascii="Times New Roman" w:hAnsi="Times New Roman" w:hint="default"/>
      </w:rPr>
    </w:lvl>
    <w:lvl w:ilvl="4" w:tplc="90E2D31A" w:tentative="1">
      <w:start w:val="1"/>
      <w:numFmt w:val="bullet"/>
      <w:lvlText w:val="•"/>
      <w:lvlJc w:val="left"/>
      <w:pPr>
        <w:tabs>
          <w:tab w:val="num" w:pos="3600"/>
        </w:tabs>
        <w:ind w:left="3600" w:hanging="360"/>
      </w:pPr>
      <w:rPr>
        <w:rFonts w:ascii="Times New Roman" w:hAnsi="Times New Roman" w:hint="default"/>
      </w:rPr>
    </w:lvl>
    <w:lvl w:ilvl="5" w:tplc="2CF056A0" w:tentative="1">
      <w:start w:val="1"/>
      <w:numFmt w:val="bullet"/>
      <w:lvlText w:val="•"/>
      <w:lvlJc w:val="left"/>
      <w:pPr>
        <w:tabs>
          <w:tab w:val="num" w:pos="4320"/>
        </w:tabs>
        <w:ind w:left="4320" w:hanging="360"/>
      </w:pPr>
      <w:rPr>
        <w:rFonts w:ascii="Times New Roman" w:hAnsi="Times New Roman" w:hint="default"/>
      </w:rPr>
    </w:lvl>
    <w:lvl w:ilvl="6" w:tplc="BA12F3E8" w:tentative="1">
      <w:start w:val="1"/>
      <w:numFmt w:val="bullet"/>
      <w:lvlText w:val="•"/>
      <w:lvlJc w:val="left"/>
      <w:pPr>
        <w:tabs>
          <w:tab w:val="num" w:pos="5040"/>
        </w:tabs>
        <w:ind w:left="5040" w:hanging="360"/>
      </w:pPr>
      <w:rPr>
        <w:rFonts w:ascii="Times New Roman" w:hAnsi="Times New Roman" w:hint="default"/>
      </w:rPr>
    </w:lvl>
    <w:lvl w:ilvl="7" w:tplc="C1AC75D8" w:tentative="1">
      <w:start w:val="1"/>
      <w:numFmt w:val="bullet"/>
      <w:lvlText w:val="•"/>
      <w:lvlJc w:val="left"/>
      <w:pPr>
        <w:tabs>
          <w:tab w:val="num" w:pos="5760"/>
        </w:tabs>
        <w:ind w:left="5760" w:hanging="360"/>
      </w:pPr>
      <w:rPr>
        <w:rFonts w:ascii="Times New Roman" w:hAnsi="Times New Roman" w:hint="default"/>
      </w:rPr>
    </w:lvl>
    <w:lvl w:ilvl="8" w:tplc="3986281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1B725B7"/>
    <w:multiLevelType w:val="multilevel"/>
    <w:tmpl w:val="2D36EE06"/>
    <w:lvl w:ilvl="0">
      <w:start w:val="1"/>
      <w:numFmt w:val="decimal"/>
      <w:lvlText w:val="(%1)"/>
      <w:lvlJc w:val="left"/>
      <w:pPr>
        <w:tabs>
          <w:tab w:val="num" w:pos="360"/>
        </w:tabs>
        <w:ind w:left="360" w:hanging="360"/>
      </w:pPr>
      <w:rPr>
        <w:rFonts w:cs="Times New Roman"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6890093"/>
    <w:multiLevelType w:val="hybridMultilevel"/>
    <w:tmpl w:val="6994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D274B"/>
    <w:multiLevelType w:val="hybridMultilevel"/>
    <w:tmpl w:val="408EF21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96D6D"/>
    <w:multiLevelType w:val="hybridMultilevel"/>
    <w:tmpl w:val="8D929F84"/>
    <w:lvl w:ilvl="0" w:tplc="8708B3F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nsid w:val="3330789C"/>
    <w:multiLevelType w:val="hybridMultilevel"/>
    <w:tmpl w:val="9AECE63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9769F4"/>
    <w:multiLevelType w:val="hybridMultilevel"/>
    <w:tmpl w:val="A8C042A8"/>
    <w:lvl w:ilvl="0" w:tplc="DA86FA2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725BD"/>
    <w:multiLevelType w:val="hybridMultilevel"/>
    <w:tmpl w:val="FD5C7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540D1D"/>
    <w:multiLevelType w:val="hybridMultilevel"/>
    <w:tmpl w:val="8BCA281C"/>
    <w:lvl w:ilvl="0" w:tplc="EE50F904">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0">
    <w:nsid w:val="3D6C29BC"/>
    <w:multiLevelType w:val="hybridMultilevel"/>
    <w:tmpl w:val="B37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6197C"/>
    <w:multiLevelType w:val="hybridMultilevel"/>
    <w:tmpl w:val="2128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435218"/>
    <w:multiLevelType w:val="hybridMultilevel"/>
    <w:tmpl w:val="2BB071C0"/>
    <w:lvl w:ilvl="0" w:tplc="86B40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D769F"/>
    <w:multiLevelType w:val="hybridMultilevel"/>
    <w:tmpl w:val="6A14FC1A"/>
    <w:lvl w:ilvl="0" w:tplc="9402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B4016F"/>
    <w:multiLevelType w:val="hybridMultilevel"/>
    <w:tmpl w:val="635C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57FF4"/>
    <w:multiLevelType w:val="hybridMultilevel"/>
    <w:tmpl w:val="3648E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304963"/>
    <w:multiLevelType w:val="hybridMultilevel"/>
    <w:tmpl w:val="5E820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AE4BD2"/>
    <w:multiLevelType w:val="hybridMultilevel"/>
    <w:tmpl w:val="A90837CA"/>
    <w:lvl w:ilvl="0" w:tplc="97D2EC5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4DB71D80"/>
    <w:multiLevelType w:val="multilevel"/>
    <w:tmpl w:val="E96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8E04AD"/>
    <w:multiLevelType w:val="hybridMultilevel"/>
    <w:tmpl w:val="1C8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332260"/>
    <w:multiLevelType w:val="hybridMultilevel"/>
    <w:tmpl w:val="8AF2DE38"/>
    <w:lvl w:ilvl="0" w:tplc="E4ECF1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6181C"/>
    <w:multiLevelType w:val="hybridMultilevel"/>
    <w:tmpl w:val="4F502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76799"/>
    <w:multiLevelType w:val="hybridMultilevel"/>
    <w:tmpl w:val="A8C042A8"/>
    <w:lvl w:ilvl="0" w:tplc="DA86FA2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1D6FA8"/>
    <w:multiLevelType w:val="hybridMultilevel"/>
    <w:tmpl w:val="C2B8AC90"/>
    <w:lvl w:ilvl="0" w:tplc="EE50F904">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4">
    <w:nsid w:val="68986EAB"/>
    <w:multiLevelType w:val="hybridMultilevel"/>
    <w:tmpl w:val="69DECD6C"/>
    <w:lvl w:ilvl="0" w:tplc="6026E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EB46FB"/>
    <w:multiLevelType w:val="hybridMultilevel"/>
    <w:tmpl w:val="E970EA96"/>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nsid w:val="6F073B34"/>
    <w:multiLevelType w:val="hybridMultilevel"/>
    <w:tmpl w:val="4014C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7E519F"/>
    <w:multiLevelType w:val="multilevel"/>
    <w:tmpl w:val="FD2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F289A"/>
    <w:multiLevelType w:val="hybridMultilevel"/>
    <w:tmpl w:val="8DBA915A"/>
    <w:lvl w:ilvl="0" w:tplc="B784C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BE3996"/>
    <w:multiLevelType w:val="multilevel"/>
    <w:tmpl w:val="E35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7504F0"/>
    <w:multiLevelType w:val="hybridMultilevel"/>
    <w:tmpl w:val="6C30E02E"/>
    <w:lvl w:ilvl="0" w:tplc="5F42D3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46D74"/>
    <w:multiLevelType w:val="hybridMultilevel"/>
    <w:tmpl w:val="C80AAD52"/>
    <w:lvl w:ilvl="0" w:tplc="9CF4B8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915671D"/>
    <w:multiLevelType w:val="multilevel"/>
    <w:tmpl w:val="1EF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4A11A7"/>
    <w:multiLevelType w:val="hybridMultilevel"/>
    <w:tmpl w:val="B220FC6A"/>
    <w:lvl w:ilvl="0" w:tplc="C3542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FF48AC"/>
    <w:multiLevelType w:val="hybridMultilevel"/>
    <w:tmpl w:val="59EE5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9945E7"/>
    <w:multiLevelType w:val="hybridMultilevel"/>
    <w:tmpl w:val="E154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431279"/>
    <w:multiLevelType w:val="hybridMultilevel"/>
    <w:tmpl w:val="A68E3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42"/>
  </w:num>
  <w:num w:numId="3">
    <w:abstractNumId w:val="25"/>
  </w:num>
  <w:num w:numId="4">
    <w:abstractNumId w:val="44"/>
  </w:num>
  <w:num w:numId="5">
    <w:abstractNumId w:val="46"/>
  </w:num>
  <w:num w:numId="6">
    <w:abstractNumId w:val="16"/>
  </w:num>
  <w:num w:numId="7">
    <w:abstractNumId w:val="5"/>
  </w:num>
  <w:num w:numId="8">
    <w:abstractNumId w:val="15"/>
  </w:num>
  <w:num w:numId="9">
    <w:abstractNumId w:val="18"/>
  </w:num>
  <w:num w:numId="10">
    <w:abstractNumId w:val="4"/>
  </w:num>
  <w:num w:numId="11">
    <w:abstractNumId w:val="32"/>
  </w:num>
  <w:num w:numId="12">
    <w:abstractNumId w:val="17"/>
  </w:num>
  <w:num w:numId="13">
    <w:abstractNumId w:val="22"/>
  </w:num>
  <w:num w:numId="14">
    <w:abstractNumId w:val="34"/>
  </w:num>
  <w:num w:numId="15">
    <w:abstractNumId w:val="3"/>
  </w:num>
  <w:num w:numId="16">
    <w:abstractNumId w:val="43"/>
  </w:num>
  <w:num w:numId="17">
    <w:abstractNumId w:val="14"/>
  </w:num>
  <w:num w:numId="18">
    <w:abstractNumId w:val="30"/>
  </w:num>
  <w:num w:numId="19">
    <w:abstractNumId w:val="6"/>
  </w:num>
  <w:num w:numId="20">
    <w:abstractNumId w:val="0"/>
  </w:num>
  <w:num w:numId="21">
    <w:abstractNumId w:val="24"/>
  </w:num>
  <w:num w:numId="22">
    <w:abstractNumId w:val="10"/>
  </w:num>
  <w:num w:numId="23">
    <w:abstractNumId w:val="27"/>
  </w:num>
  <w:num w:numId="24">
    <w:abstractNumId w:val="2"/>
  </w:num>
  <w:num w:numId="25">
    <w:abstractNumId w:val="38"/>
  </w:num>
  <w:num w:numId="26">
    <w:abstractNumId w:val="31"/>
  </w:num>
  <w:num w:numId="27">
    <w:abstractNumId w:val="26"/>
  </w:num>
  <w:num w:numId="28">
    <w:abstractNumId w:val="23"/>
  </w:num>
  <w:num w:numId="29">
    <w:abstractNumId w:val="11"/>
  </w:num>
  <w:num w:numId="30">
    <w:abstractNumId w:val="40"/>
  </w:num>
  <w:num w:numId="31">
    <w:abstractNumId w:val="7"/>
  </w:num>
  <w:num w:numId="32">
    <w:abstractNumId w:val="35"/>
  </w:num>
  <w:num w:numId="33">
    <w:abstractNumId w:val="33"/>
  </w:num>
  <w:num w:numId="34">
    <w:abstractNumId w:val="19"/>
  </w:num>
  <w:num w:numId="35">
    <w:abstractNumId w:val="1"/>
  </w:num>
  <w:num w:numId="36">
    <w:abstractNumId w:val="39"/>
  </w:num>
  <w:num w:numId="37">
    <w:abstractNumId w:val="37"/>
  </w:num>
  <w:num w:numId="38">
    <w:abstractNumId w:val="28"/>
  </w:num>
  <w:num w:numId="39">
    <w:abstractNumId w:val="12"/>
  </w:num>
  <w:num w:numId="40">
    <w:abstractNumId w:val="9"/>
  </w:num>
  <w:num w:numId="41">
    <w:abstractNumId w:val="8"/>
  </w:num>
  <w:num w:numId="42">
    <w:abstractNumId w:val="29"/>
  </w:num>
  <w:num w:numId="43">
    <w:abstractNumId w:val="45"/>
  </w:num>
  <w:num w:numId="44">
    <w:abstractNumId w:val="20"/>
  </w:num>
  <w:num w:numId="45">
    <w:abstractNumId w:val="21"/>
  </w:num>
  <w:num w:numId="46">
    <w:abstractNumId w:val="1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E"/>
    <w:rsid w:val="000031C0"/>
    <w:rsid w:val="00023D1E"/>
    <w:rsid w:val="000410C7"/>
    <w:rsid w:val="00046D6B"/>
    <w:rsid w:val="000502DE"/>
    <w:rsid w:val="000654B3"/>
    <w:rsid w:val="00076726"/>
    <w:rsid w:val="000A0397"/>
    <w:rsid w:val="000B17A9"/>
    <w:rsid w:val="000B18FB"/>
    <w:rsid w:val="000B7043"/>
    <w:rsid w:val="000C3278"/>
    <w:rsid w:val="000E3A87"/>
    <w:rsid w:val="000E572F"/>
    <w:rsid w:val="00102774"/>
    <w:rsid w:val="00105020"/>
    <w:rsid w:val="00117A67"/>
    <w:rsid w:val="0013720B"/>
    <w:rsid w:val="001373E8"/>
    <w:rsid w:val="001403DA"/>
    <w:rsid w:val="00147D35"/>
    <w:rsid w:val="00147EE3"/>
    <w:rsid w:val="001715A3"/>
    <w:rsid w:val="001725ED"/>
    <w:rsid w:val="00182680"/>
    <w:rsid w:val="001B4EE6"/>
    <w:rsid w:val="001B6326"/>
    <w:rsid w:val="001D44CA"/>
    <w:rsid w:val="001E35B2"/>
    <w:rsid w:val="001F12F4"/>
    <w:rsid w:val="00204755"/>
    <w:rsid w:val="00204972"/>
    <w:rsid w:val="002070E7"/>
    <w:rsid w:val="002254E8"/>
    <w:rsid w:val="00232D4F"/>
    <w:rsid w:val="002351E5"/>
    <w:rsid w:val="00236B5D"/>
    <w:rsid w:val="002563D9"/>
    <w:rsid w:val="00263854"/>
    <w:rsid w:val="00266FC7"/>
    <w:rsid w:val="00281F30"/>
    <w:rsid w:val="002954CB"/>
    <w:rsid w:val="002A0C04"/>
    <w:rsid w:val="002A6152"/>
    <w:rsid w:val="002B204C"/>
    <w:rsid w:val="002C0324"/>
    <w:rsid w:val="002D22E5"/>
    <w:rsid w:val="002F6609"/>
    <w:rsid w:val="0031750F"/>
    <w:rsid w:val="00342EED"/>
    <w:rsid w:val="003542CD"/>
    <w:rsid w:val="00355C34"/>
    <w:rsid w:val="0036135C"/>
    <w:rsid w:val="00362A26"/>
    <w:rsid w:val="00366448"/>
    <w:rsid w:val="0037566B"/>
    <w:rsid w:val="003A10B7"/>
    <w:rsid w:val="003C5CF5"/>
    <w:rsid w:val="003E6154"/>
    <w:rsid w:val="003E6F3C"/>
    <w:rsid w:val="003F7AB6"/>
    <w:rsid w:val="00435969"/>
    <w:rsid w:val="004361C3"/>
    <w:rsid w:val="00441BF2"/>
    <w:rsid w:val="00446FBA"/>
    <w:rsid w:val="00451C02"/>
    <w:rsid w:val="00456B83"/>
    <w:rsid w:val="00463F5E"/>
    <w:rsid w:val="0046677E"/>
    <w:rsid w:val="004701E3"/>
    <w:rsid w:val="00483073"/>
    <w:rsid w:val="004A297F"/>
    <w:rsid w:val="004B48B7"/>
    <w:rsid w:val="004B6229"/>
    <w:rsid w:val="004E609A"/>
    <w:rsid w:val="004F45E6"/>
    <w:rsid w:val="004F5E67"/>
    <w:rsid w:val="00504DA8"/>
    <w:rsid w:val="00506CBA"/>
    <w:rsid w:val="00514901"/>
    <w:rsid w:val="00520450"/>
    <w:rsid w:val="00524A9E"/>
    <w:rsid w:val="005278E8"/>
    <w:rsid w:val="00527A46"/>
    <w:rsid w:val="00537128"/>
    <w:rsid w:val="0055639C"/>
    <w:rsid w:val="00557B3E"/>
    <w:rsid w:val="005E6291"/>
    <w:rsid w:val="00605884"/>
    <w:rsid w:val="00606D40"/>
    <w:rsid w:val="0062600E"/>
    <w:rsid w:val="0066054C"/>
    <w:rsid w:val="00661378"/>
    <w:rsid w:val="00682F05"/>
    <w:rsid w:val="00695935"/>
    <w:rsid w:val="00697D6D"/>
    <w:rsid w:val="006B0477"/>
    <w:rsid w:val="006B370D"/>
    <w:rsid w:val="006C519F"/>
    <w:rsid w:val="006D099A"/>
    <w:rsid w:val="006D3706"/>
    <w:rsid w:val="007133C5"/>
    <w:rsid w:val="00715277"/>
    <w:rsid w:val="00720E8D"/>
    <w:rsid w:val="007373EE"/>
    <w:rsid w:val="00741389"/>
    <w:rsid w:val="00754406"/>
    <w:rsid w:val="00757B1D"/>
    <w:rsid w:val="0077314F"/>
    <w:rsid w:val="007B319F"/>
    <w:rsid w:val="007C0950"/>
    <w:rsid w:val="007E0653"/>
    <w:rsid w:val="00806444"/>
    <w:rsid w:val="0081020B"/>
    <w:rsid w:val="00817E52"/>
    <w:rsid w:val="008262E2"/>
    <w:rsid w:val="00826873"/>
    <w:rsid w:val="00842E41"/>
    <w:rsid w:val="00861ACE"/>
    <w:rsid w:val="00863A05"/>
    <w:rsid w:val="00872AD3"/>
    <w:rsid w:val="008939C2"/>
    <w:rsid w:val="00894F46"/>
    <w:rsid w:val="008B21B8"/>
    <w:rsid w:val="008B5616"/>
    <w:rsid w:val="008C2671"/>
    <w:rsid w:val="008D14FA"/>
    <w:rsid w:val="008D6CB2"/>
    <w:rsid w:val="008F13F9"/>
    <w:rsid w:val="009002E4"/>
    <w:rsid w:val="009039AA"/>
    <w:rsid w:val="00904DDD"/>
    <w:rsid w:val="00932297"/>
    <w:rsid w:val="0094223D"/>
    <w:rsid w:val="00943A0C"/>
    <w:rsid w:val="00947153"/>
    <w:rsid w:val="00950F07"/>
    <w:rsid w:val="00952DDD"/>
    <w:rsid w:val="00964034"/>
    <w:rsid w:val="00970C6A"/>
    <w:rsid w:val="009A04FA"/>
    <w:rsid w:val="009D204B"/>
    <w:rsid w:val="009E2B96"/>
    <w:rsid w:val="009F153C"/>
    <w:rsid w:val="009F7AB8"/>
    <w:rsid w:val="00A07A64"/>
    <w:rsid w:val="00A11762"/>
    <w:rsid w:val="00A16788"/>
    <w:rsid w:val="00A434DC"/>
    <w:rsid w:val="00A82D61"/>
    <w:rsid w:val="00A8631C"/>
    <w:rsid w:val="00A91670"/>
    <w:rsid w:val="00AD774F"/>
    <w:rsid w:val="00AF2571"/>
    <w:rsid w:val="00AF736E"/>
    <w:rsid w:val="00AF7775"/>
    <w:rsid w:val="00B221C7"/>
    <w:rsid w:val="00B47EC6"/>
    <w:rsid w:val="00B51E6B"/>
    <w:rsid w:val="00B66705"/>
    <w:rsid w:val="00B70CFA"/>
    <w:rsid w:val="00B85109"/>
    <w:rsid w:val="00B8562B"/>
    <w:rsid w:val="00B9046C"/>
    <w:rsid w:val="00BA06CF"/>
    <w:rsid w:val="00BC4A90"/>
    <w:rsid w:val="00BF7C92"/>
    <w:rsid w:val="00C335BA"/>
    <w:rsid w:val="00C36843"/>
    <w:rsid w:val="00C9412C"/>
    <w:rsid w:val="00C949F8"/>
    <w:rsid w:val="00CA073E"/>
    <w:rsid w:val="00CA2A75"/>
    <w:rsid w:val="00CC2F1F"/>
    <w:rsid w:val="00CC59B9"/>
    <w:rsid w:val="00CD4694"/>
    <w:rsid w:val="00CF5E18"/>
    <w:rsid w:val="00D01D85"/>
    <w:rsid w:val="00D1287B"/>
    <w:rsid w:val="00D34AB4"/>
    <w:rsid w:val="00D417C3"/>
    <w:rsid w:val="00D459F3"/>
    <w:rsid w:val="00D46972"/>
    <w:rsid w:val="00D5136C"/>
    <w:rsid w:val="00D74AA3"/>
    <w:rsid w:val="00D75076"/>
    <w:rsid w:val="00D86916"/>
    <w:rsid w:val="00D917FC"/>
    <w:rsid w:val="00DA5ADF"/>
    <w:rsid w:val="00DB1F8F"/>
    <w:rsid w:val="00DC083A"/>
    <w:rsid w:val="00DC4C30"/>
    <w:rsid w:val="00DD18CE"/>
    <w:rsid w:val="00DD4680"/>
    <w:rsid w:val="00DE3783"/>
    <w:rsid w:val="00E0003F"/>
    <w:rsid w:val="00E01428"/>
    <w:rsid w:val="00E445EB"/>
    <w:rsid w:val="00E523B7"/>
    <w:rsid w:val="00E55005"/>
    <w:rsid w:val="00E63668"/>
    <w:rsid w:val="00E6625C"/>
    <w:rsid w:val="00E7341B"/>
    <w:rsid w:val="00E7574F"/>
    <w:rsid w:val="00EB22BC"/>
    <w:rsid w:val="00EB448D"/>
    <w:rsid w:val="00EB5CC2"/>
    <w:rsid w:val="00ED4C86"/>
    <w:rsid w:val="00EE29F1"/>
    <w:rsid w:val="00EE6F28"/>
    <w:rsid w:val="00EF5116"/>
    <w:rsid w:val="00EF51C3"/>
    <w:rsid w:val="00F104BD"/>
    <w:rsid w:val="00F32AD8"/>
    <w:rsid w:val="00F611D0"/>
    <w:rsid w:val="00F66F7F"/>
    <w:rsid w:val="00F77EED"/>
    <w:rsid w:val="00F828DB"/>
    <w:rsid w:val="00F83BC4"/>
    <w:rsid w:val="00F879DA"/>
    <w:rsid w:val="00FB5210"/>
    <w:rsid w:val="00FC5794"/>
    <w:rsid w:val="00FC5B51"/>
    <w:rsid w:val="00FF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2236A4-E075-47CF-BFB6-FB40383B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E18"/>
    <w:rPr>
      <w:sz w:val="24"/>
      <w:szCs w:val="24"/>
    </w:rPr>
  </w:style>
  <w:style w:type="paragraph" w:styleId="Heading1">
    <w:name w:val="heading 1"/>
    <w:basedOn w:val="Normal"/>
    <w:next w:val="Normal"/>
    <w:link w:val="Heading1Char"/>
    <w:qFormat/>
    <w:rsid w:val="00952DDD"/>
    <w:pPr>
      <w:keepNext/>
      <w:jc w:val="center"/>
      <w:outlineLvl w:val="0"/>
    </w:pPr>
    <w:rPr>
      <w:b/>
      <w:bCs/>
      <w:sz w:val="28"/>
      <w:szCs w:val="28"/>
    </w:rPr>
  </w:style>
  <w:style w:type="paragraph" w:styleId="Heading2">
    <w:name w:val="heading 2"/>
    <w:basedOn w:val="Normal"/>
    <w:next w:val="Normal"/>
    <w:link w:val="Heading2Char"/>
    <w:qFormat/>
    <w:rsid w:val="00952DDD"/>
    <w:pPr>
      <w:keepNext/>
      <w:jc w:val="center"/>
      <w:outlineLvl w:val="1"/>
    </w:pPr>
    <w:rPr>
      <w:b/>
      <w:bCs/>
    </w:rPr>
  </w:style>
  <w:style w:type="paragraph" w:styleId="Heading3">
    <w:name w:val="heading 3"/>
    <w:basedOn w:val="Normal"/>
    <w:next w:val="Normal"/>
    <w:link w:val="Heading3Char"/>
    <w:uiPriority w:val="9"/>
    <w:semiHidden/>
    <w:unhideWhenUsed/>
    <w:qFormat/>
    <w:rsid w:val="00952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D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6788"/>
    <w:pPr>
      <w:tabs>
        <w:tab w:val="center" w:pos="4320"/>
        <w:tab w:val="right" w:pos="8640"/>
      </w:tabs>
    </w:pPr>
  </w:style>
  <w:style w:type="paragraph" w:styleId="Footer">
    <w:name w:val="footer"/>
    <w:basedOn w:val="Normal"/>
    <w:link w:val="FooterChar"/>
    <w:uiPriority w:val="99"/>
    <w:rsid w:val="00A16788"/>
    <w:pPr>
      <w:tabs>
        <w:tab w:val="center" w:pos="4320"/>
        <w:tab w:val="right" w:pos="8640"/>
      </w:tabs>
    </w:pPr>
  </w:style>
  <w:style w:type="character" w:styleId="PageNumber">
    <w:name w:val="page number"/>
    <w:basedOn w:val="DefaultParagraphFont"/>
    <w:rsid w:val="00A16788"/>
  </w:style>
  <w:style w:type="character" w:styleId="Hyperlink">
    <w:name w:val="Hyperlink"/>
    <w:basedOn w:val="DefaultParagraphFont"/>
    <w:uiPriority w:val="99"/>
    <w:rsid w:val="00FF2899"/>
    <w:rPr>
      <w:color w:val="0000FF"/>
      <w:u w:val="single"/>
    </w:rPr>
  </w:style>
  <w:style w:type="character" w:customStyle="1" w:styleId="FooterChar">
    <w:name w:val="Footer Char"/>
    <w:basedOn w:val="DefaultParagraphFont"/>
    <w:link w:val="Footer"/>
    <w:uiPriority w:val="99"/>
    <w:rsid w:val="00451C02"/>
    <w:rPr>
      <w:sz w:val="24"/>
      <w:szCs w:val="24"/>
    </w:rPr>
  </w:style>
  <w:style w:type="paragraph" w:styleId="BalloonText">
    <w:name w:val="Balloon Text"/>
    <w:basedOn w:val="Normal"/>
    <w:link w:val="BalloonTextChar"/>
    <w:uiPriority w:val="99"/>
    <w:rsid w:val="00451C02"/>
    <w:rPr>
      <w:rFonts w:ascii="Tahoma" w:hAnsi="Tahoma" w:cs="Tahoma"/>
      <w:sz w:val="16"/>
      <w:szCs w:val="16"/>
    </w:rPr>
  </w:style>
  <w:style w:type="character" w:customStyle="1" w:styleId="BalloonTextChar">
    <w:name w:val="Balloon Text Char"/>
    <w:basedOn w:val="DefaultParagraphFont"/>
    <w:link w:val="BalloonText"/>
    <w:uiPriority w:val="99"/>
    <w:rsid w:val="00451C02"/>
    <w:rPr>
      <w:rFonts w:ascii="Tahoma" w:hAnsi="Tahoma" w:cs="Tahoma"/>
      <w:sz w:val="16"/>
      <w:szCs w:val="16"/>
    </w:rPr>
  </w:style>
  <w:style w:type="paragraph" w:styleId="ListParagraph">
    <w:name w:val="List Paragraph"/>
    <w:basedOn w:val="Normal"/>
    <w:uiPriority w:val="34"/>
    <w:qFormat/>
    <w:rsid w:val="000A0397"/>
    <w:pPr>
      <w:ind w:left="720"/>
      <w:contextualSpacing/>
    </w:pPr>
  </w:style>
  <w:style w:type="character" w:customStyle="1" w:styleId="ilad">
    <w:name w:val="il_ad"/>
    <w:basedOn w:val="DefaultParagraphFont"/>
    <w:rsid w:val="00E445EB"/>
  </w:style>
  <w:style w:type="paragraph" w:styleId="NoSpacing">
    <w:name w:val="No Spacing"/>
    <w:uiPriority w:val="1"/>
    <w:qFormat/>
    <w:rsid w:val="00557B3E"/>
    <w:rPr>
      <w:sz w:val="24"/>
      <w:szCs w:val="24"/>
    </w:rPr>
  </w:style>
  <w:style w:type="character" w:styleId="HTMLCode">
    <w:name w:val="HTML Code"/>
    <w:basedOn w:val="DefaultParagraphFont"/>
    <w:uiPriority w:val="99"/>
    <w:unhideWhenUsed/>
    <w:rsid w:val="00281F30"/>
    <w:rPr>
      <w:rFonts w:ascii="Courier New" w:eastAsia="Times New Roman" w:hAnsi="Courier New" w:cs="Courier New"/>
      <w:sz w:val="20"/>
      <w:szCs w:val="20"/>
    </w:rPr>
  </w:style>
  <w:style w:type="character" w:customStyle="1" w:styleId="HeaderChar">
    <w:name w:val="Header Char"/>
    <w:basedOn w:val="DefaultParagraphFont"/>
    <w:link w:val="Header"/>
    <w:locked/>
    <w:rsid w:val="00182680"/>
    <w:rPr>
      <w:sz w:val="24"/>
      <w:szCs w:val="24"/>
    </w:rPr>
  </w:style>
  <w:style w:type="paragraph" w:styleId="NormalWeb">
    <w:name w:val="Normal (Web)"/>
    <w:basedOn w:val="Normal"/>
    <w:uiPriority w:val="99"/>
    <w:rsid w:val="00CA073E"/>
    <w:pPr>
      <w:spacing w:before="100" w:beforeAutospacing="1" w:after="100" w:afterAutospacing="1"/>
    </w:pPr>
    <w:rPr>
      <w:rFonts w:eastAsia="Calibri"/>
    </w:rPr>
  </w:style>
  <w:style w:type="character" w:styleId="Emphasis">
    <w:name w:val="Emphasis"/>
    <w:basedOn w:val="DefaultParagraphFont"/>
    <w:uiPriority w:val="20"/>
    <w:qFormat/>
    <w:rsid w:val="00CA073E"/>
    <w:rPr>
      <w:i/>
      <w:iCs/>
    </w:rPr>
  </w:style>
  <w:style w:type="character" w:customStyle="1" w:styleId="Heading1Char">
    <w:name w:val="Heading 1 Char"/>
    <w:basedOn w:val="DefaultParagraphFont"/>
    <w:link w:val="Heading1"/>
    <w:rsid w:val="00952DDD"/>
    <w:rPr>
      <w:b/>
      <w:bCs/>
      <w:sz w:val="28"/>
      <w:szCs w:val="28"/>
    </w:rPr>
  </w:style>
  <w:style w:type="character" w:customStyle="1" w:styleId="Heading2Char">
    <w:name w:val="Heading 2 Char"/>
    <w:basedOn w:val="DefaultParagraphFont"/>
    <w:link w:val="Heading2"/>
    <w:rsid w:val="00952DDD"/>
    <w:rPr>
      <w:b/>
      <w:bCs/>
      <w:sz w:val="24"/>
      <w:szCs w:val="24"/>
    </w:rPr>
  </w:style>
  <w:style w:type="character" w:customStyle="1" w:styleId="Heading3Char">
    <w:name w:val="Heading 3 Char"/>
    <w:basedOn w:val="DefaultParagraphFont"/>
    <w:link w:val="Heading3"/>
    <w:uiPriority w:val="9"/>
    <w:semiHidden/>
    <w:rsid w:val="00952DD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52DDD"/>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95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2DDD"/>
    <w:rPr>
      <w:rFonts w:ascii="Courier New" w:hAnsi="Courier New" w:cs="Courier New"/>
    </w:rPr>
  </w:style>
  <w:style w:type="character" w:customStyle="1" w:styleId="pln">
    <w:name w:val="pln"/>
    <w:basedOn w:val="DefaultParagraphFont"/>
    <w:rsid w:val="00952DDD"/>
  </w:style>
  <w:style w:type="character" w:customStyle="1" w:styleId="pun">
    <w:name w:val="pun"/>
    <w:basedOn w:val="DefaultParagraphFont"/>
    <w:rsid w:val="00952DDD"/>
  </w:style>
  <w:style w:type="character" w:customStyle="1" w:styleId="kwd">
    <w:name w:val="kwd"/>
    <w:basedOn w:val="DefaultParagraphFont"/>
    <w:rsid w:val="00952DDD"/>
  </w:style>
  <w:style w:type="character" w:customStyle="1" w:styleId="lit">
    <w:name w:val="lit"/>
    <w:basedOn w:val="DefaultParagraphFont"/>
    <w:rsid w:val="00952DDD"/>
  </w:style>
  <w:style w:type="character" w:customStyle="1" w:styleId="com">
    <w:name w:val="com"/>
    <w:basedOn w:val="DefaultParagraphFont"/>
    <w:rsid w:val="00952DDD"/>
  </w:style>
  <w:style w:type="character" w:customStyle="1" w:styleId="str">
    <w:name w:val="str"/>
    <w:basedOn w:val="DefaultParagraphFont"/>
    <w:rsid w:val="00952DDD"/>
  </w:style>
  <w:style w:type="character" w:styleId="HTMLVariable">
    <w:name w:val="HTML Variable"/>
    <w:basedOn w:val="DefaultParagraphFont"/>
    <w:uiPriority w:val="99"/>
    <w:unhideWhenUsed/>
    <w:rsid w:val="00952DDD"/>
    <w:rPr>
      <w:i/>
      <w:iCs/>
    </w:rPr>
  </w:style>
  <w:style w:type="paragraph" w:styleId="BodyText">
    <w:name w:val="Body Text"/>
    <w:basedOn w:val="Normal"/>
    <w:link w:val="BodyTextChar"/>
    <w:rsid w:val="00952DDD"/>
    <w:rPr>
      <w:szCs w:val="20"/>
    </w:rPr>
  </w:style>
  <w:style w:type="character" w:customStyle="1" w:styleId="BodyTextChar">
    <w:name w:val="Body Text Char"/>
    <w:basedOn w:val="DefaultParagraphFont"/>
    <w:link w:val="BodyText"/>
    <w:rsid w:val="00952DDD"/>
    <w:rPr>
      <w:sz w:val="24"/>
    </w:rPr>
  </w:style>
  <w:style w:type="paragraph" w:styleId="Subtitle">
    <w:name w:val="Subtitle"/>
    <w:basedOn w:val="Normal"/>
    <w:link w:val="SubtitleChar"/>
    <w:qFormat/>
    <w:rsid w:val="00952DDD"/>
    <w:pPr>
      <w:jc w:val="center"/>
    </w:pPr>
    <w:rPr>
      <w:b/>
      <w:szCs w:val="20"/>
    </w:rPr>
  </w:style>
  <w:style w:type="character" w:customStyle="1" w:styleId="SubtitleChar">
    <w:name w:val="Subtitle Char"/>
    <w:basedOn w:val="DefaultParagraphFont"/>
    <w:link w:val="Subtitle"/>
    <w:rsid w:val="00952DDD"/>
    <w:rPr>
      <w:b/>
      <w:sz w:val="24"/>
    </w:rPr>
  </w:style>
  <w:style w:type="character" w:customStyle="1" w:styleId="apple-converted-space">
    <w:name w:val="apple-converted-space"/>
    <w:basedOn w:val="DefaultParagraphFont"/>
    <w:rsid w:val="00DD18CE"/>
  </w:style>
  <w:style w:type="character" w:styleId="Strong">
    <w:name w:val="Strong"/>
    <w:basedOn w:val="DefaultParagraphFont"/>
    <w:uiPriority w:val="22"/>
    <w:qFormat/>
    <w:rsid w:val="00DD1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219016">
      <w:bodyDiv w:val="1"/>
      <w:marLeft w:val="0"/>
      <w:marRight w:val="0"/>
      <w:marTop w:val="0"/>
      <w:marBottom w:val="0"/>
      <w:divBdr>
        <w:top w:val="none" w:sz="0" w:space="0" w:color="auto"/>
        <w:left w:val="none" w:sz="0" w:space="0" w:color="auto"/>
        <w:bottom w:val="none" w:sz="0" w:space="0" w:color="auto"/>
        <w:right w:val="none" w:sz="0" w:space="0" w:color="auto"/>
      </w:divBdr>
    </w:div>
    <w:div w:id="14067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diagrams.org/use-case.html" TargetMode="External"/><Relationship Id="rId13" Type="http://schemas.openxmlformats.org/officeDocument/2006/relationships/hyperlink" Target="http://www.uml-diagrams.org/use-case-actor.html" TargetMode="External"/><Relationship Id="rId18" Type="http://schemas.openxmlformats.org/officeDocument/2006/relationships/hyperlink" Target="http://www.uml-diagrams.org/use-case-includ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uml-diagrams.org/use-case-exten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ml-diagrams.org/use-case-include.html" TargetMode="External"/><Relationship Id="rId23" Type="http://schemas.openxmlformats.org/officeDocument/2006/relationships/fontTable" Target="fontTable.xml"/><Relationship Id="rId10" Type="http://schemas.openxmlformats.org/officeDocument/2006/relationships/hyperlink" Target="http://www.uml-diagrams.org/use-case.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uml-diagrams.org/use-case-actor.html" TargetMode="External"/><Relationship Id="rId14" Type="http://schemas.openxmlformats.org/officeDocument/2006/relationships/hyperlink" Target="http://www.uml-diagrams.org/use-case.html"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9D2C-1306-4BC2-9A05-BBF623DF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No 2</vt:lpstr>
    </vt:vector>
  </TitlesOfParts>
  <Company>I.I.H.E</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 2</dc:title>
  <dc:subject/>
  <dc:creator>JuNaId</dc:creator>
  <cp:keywords/>
  <dc:description/>
  <cp:lastModifiedBy>Abdul Rehman Siddiqu</cp:lastModifiedBy>
  <cp:revision>19</cp:revision>
  <cp:lastPrinted>2015-03-25T05:18:00Z</cp:lastPrinted>
  <dcterms:created xsi:type="dcterms:W3CDTF">2016-10-18T10:21:00Z</dcterms:created>
  <dcterms:modified xsi:type="dcterms:W3CDTF">2017-03-08T09:20:00Z</dcterms:modified>
</cp:coreProperties>
</file>