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جدول أدوات تحليل الحزم والمراقبة في اختبار الاختراق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اسم الأداة</w:t>
            </w:r>
          </w:p>
        </w:tc>
        <w:tc>
          <w:tcPr>
            <w:tcW w:type="dxa" w:w="1728"/>
          </w:tcPr>
          <w:p>
            <w:r>
              <w:t>كيف تعمل الأداة</w:t>
            </w:r>
          </w:p>
        </w:tc>
        <w:tc>
          <w:tcPr>
            <w:tcW w:type="dxa" w:w="1728"/>
          </w:tcPr>
          <w:p>
            <w:r>
              <w:t>سبب اختيارها</w:t>
            </w:r>
          </w:p>
        </w:tc>
        <w:tc>
          <w:tcPr>
            <w:tcW w:type="dxa" w:w="1728"/>
          </w:tcPr>
          <w:p>
            <w:r>
              <w:t>وظيفتها</w:t>
            </w:r>
          </w:p>
        </w:tc>
        <w:tc>
          <w:tcPr>
            <w:tcW w:type="dxa" w:w="1728"/>
          </w:tcPr>
          <w:p>
            <w:r>
              <w:t>نتائجها المتوقعة</w:t>
            </w:r>
          </w:p>
        </w:tc>
      </w:tr>
      <w:tr>
        <w:tc>
          <w:tcPr>
            <w:tcW w:type="dxa" w:w="1728"/>
          </w:tcPr>
          <w:p>
            <w:r>
              <w:t>Wireshark</w:t>
            </w:r>
          </w:p>
        </w:tc>
        <w:tc>
          <w:tcPr>
            <w:tcW w:type="dxa" w:w="1728"/>
          </w:tcPr>
          <w:p>
            <w:r>
              <w:t>أداة رسومية لتحليل حركة مرور الشبكة تقوم بالتقاط الحزم واستعراضها بشكل مفصل.</w:t>
            </w:r>
          </w:p>
        </w:tc>
        <w:tc>
          <w:tcPr>
            <w:tcW w:type="dxa" w:w="1728"/>
          </w:tcPr>
          <w:p>
            <w:r>
              <w:t>لأنها توفر واجهة سهلة لفهم وتحليل الترافيك بدقة.</w:t>
            </w:r>
          </w:p>
        </w:tc>
        <w:tc>
          <w:tcPr>
            <w:tcW w:type="dxa" w:w="1728"/>
          </w:tcPr>
          <w:p>
            <w:r>
              <w:t>تحليل البروتوكولات والتقاط الحزم وفهم محتوياتها.</w:t>
            </w:r>
          </w:p>
        </w:tc>
        <w:tc>
          <w:tcPr>
            <w:tcW w:type="dxa" w:w="1728"/>
          </w:tcPr>
          <w:p>
            <w:r>
              <w:t>فهم سلوك الشبكة، واكتشاف التهديدات أو التسريبات أو التكوينات الخاطئة.</w:t>
            </w:r>
          </w:p>
        </w:tc>
      </w:tr>
      <w:tr>
        <w:tc>
          <w:tcPr>
            <w:tcW w:type="dxa" w:w="1728"/>
          </w:tcPr>
          <w:p>
            <w:r>
              <w:t>tcpdump</w:t>
            </w:r>
          </w:p>
        </w:tc>
        <w:tc>
          <w:tcPr>
            <w:tcW w:type="dxa" w:w="1728"/>
          </w:tcPr>
          <w:p>
            <w:r>
              <w:t>أداة سطر أوامر تلتقط حزم الشبكة وتعرضها مباشرة أو تحفظها للمعالجة.</w:t>
            </w:r>
          </w:p>
        </w:tc>
        <w:tc>
          <w:tcPr>
            <w:tcW w:type="dxa" w:w="1728"/>
          </w:tcPr>
          <w:p>
            <w:r>
              <w:t>لأنها خفيفة وسريعة وتعمل في بيئات لا تدعم الواجهات الرسومية.</w:t>
            </w:r>
          </w:p>
        </w:tc>
        <w:tc>
          <w:tcPr>
            <w:tcW w:type="dxa" w:w="1728"/>
          </w:tcPr>
          <w:p>
            <w:r>
              <w:t>تحليل الحزم مباشرة من التيرمنال.</w:t>
            </w:r>
          </w:p>
        </w:tc>
        <w:tc>
          <w:tcPr>
            <w:tcW w:type="dxa" w:w="1728"/>
          </w:tcPr>
          <w:p>
            <w:r>
              <w:t>رصد الحزم وفهم الاتصالات الشبكية بشكل مباشر وسريع.</w:t>
            </w:r>
          </w:p>
        </w:tc>
      </w:tr>
      <w:tr>
        <w:tc>
          <w:tcPr>
            <w:tcW w:type="dxa" w:w="1728"/>
          </w:tcPr>
          <w:p>
            <w:r>
              <w:t>Ettercap</w:t>
            </w:r>
          </w:p>
        </w:tc>
        <w:tc>
          <w:tcPr>
            <w:tcW w:type="dxa" w:w="1728"/>
          </w:tcPr>
          <w:p>
            <w:r>
              <w:t>أداة لتنفيذ هجمات التنصت (Sniffing) والتلاعب بالحزم في الشبكات المحلية.</w:t>
            </w:r>
          </w:p>
        </w:tc>
        <w:tc>
          <w:tcPr>
            <w:tcW w:type="dxa" w:w="1728"/>
          </w:tcPr>
          <w:p>
            <w:r>
              <w:t>لأنها فعالة في اختبارات MITM على الشبكات الداخلية.</w:t>
            </w:r>
          </w:p>
        </w:tc>
        <w:tc>
          <w:tcPr>
            <w:tcW w:type="dxa" w:w="1728"/>
          </w:tcPr>
          <w:p>
            <w:r>
              <w:t>تنفيذ هجمات Man-in-the-Middle وجمع البيانات.</w:t>
            </w:r>
          </w:p>
        </w:tc>
        <w:tc>
          <w:tcPr>
            <w:tcW w:type="dxa" w:w="1728"/>
          </w:tcPr>
          <w:p>
            <w:r>
              <w:t>التقاط كلمات المرور، إعادة توجيه الجلسات، وتحليل سلوك المستخدم.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