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6357" w:rsidRDefault="00BA1184" w:rsidP="00BA1184">
      <w:pPr>
        <w:rPr>
          <w:rFonts w:ascii="Google Sans" w:eastAsia="Google Sans" w:hAnsi="Google Sans" w:cs="Google Sans"/>
          <w:color w:val="5E6268"/>
          <w:sz w:val="36"/>
          <w:szCs w:val="36"/>
        </w:rPr>
      </w:pPr>
      <w:r>
        <w:rPr>
          <w:rFonts w:ascii="Google Sans" w:eastAsia="Google Sans" w:hAnsi="Google Sans" w:cs="Google Sans"/>
          <w:color w:val="2D3E50"/>
          <w:sz w:val="36"/>
          <w:szCs w:val="36"/>
        </w:rPr>
        <w:t>Usability Study Plan</w:t>
      </w:r>
      <w:r>
        <w:rPr>
          <w:rFonts w:ascii="Google Sans" w:eastAsia="Google Sans" w:hAnsi="Google Sans" w:cs="Google Sans"/>
          <w:color w:val="4185F4"/>
          <w:sz w:val="36"/>
          <w:szCs w:val="36"/>
        </w:rPr>
        <w:t xml:space="preserve"> </w:t>
      </w:r>
    </w:p>
    <w:p w:rsidR="00B86357" w:rsidRDefault="00B86357">
      <w:pPr>
        <w:spacing w:line="240" w:lineRule="auto"/>
        <w:rPr>
          <w:color w:val="5E6268"/>
        </w:rPr>
      </w:pP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235"/>
      </w:tblGrid>
      <w:tr w:rsidR="00B86357">
        <w:trPr>
          <w:trHeight w:val="178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2D3E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Latar Belakang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Default="0023372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Sanggar Lukis ingin membuat sebuah aplikasi untuk belalajar menggambar secara online. Kita ingin mengetahui apakah sebuah aplikasi sudah memudahkan pengguna dalam membuat karakter yang disukainya, mulai dari memilih jenis-jenis karakter, membuat sketsa, sampai melakukan pembayaran untuk dapat menggunakan fitur pro</w:t>
            </w:r>
          </w:p>
        </w:tc>
      </w:tr>
      <w:tr w:rsidR="00B8635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2D3E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Tujuan Riset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Default="00B0116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Mengetahui sebrapa efektif menggambar dengan menggunakan otomatis line art di setiap gambar</w:t>
            </w:r>
          </w:p>
        </w:tc>
      </w:tr>
      <w:tr w:rsidR="00B86357">
        <w:trPr>
          <w:trHeight w:val="166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2D3E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Pertanyaan Utama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Default="007F13B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Seberapa mudah untuk berlatih menggambar dati awal sampai akhir pada aplikasi?</w:t>
            </w:r>
          </w:p>
          <w:p w:rsidR="007F13B6" w:rsidRDefault="007F13B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Hal apa sajakah yang bisa ditingkatkan pada setiap halaman?</w:t>
            </w:r>
          </w:p>
          <w:p w:rsidR="007F13B6" w:rsidRDefault="007F13B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Apakah fitur untuk penambahan line art pada setiap jenis gambar sudah cukup untuk memenuhi kebeutuhan pengguna dalam belajar menggambar?</w:t>
            </w:r>
          </w:p>
        </w:tc>
      </w:tr>
      <w:tr w:rsidR="00B8635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2D3E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Key Performance Indicator</w:t>
            </w:r>
          </w:p>
          <w:p w:rsidR="00B8635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(KPI)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Default="001679D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Waktu menyelesaikan tugas</w:t>
            </w:r>
          </w:p>
          <w:p w:rsidR="001679DA" w:rsidRDefault="001679D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Tingkat sukses</w:t>
            </w:r>
          </w:p>
          <w:p w:rsidR="001679DA" w:rsidRDefault="001679D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Tingkat Error</w:t>
            </w:r>
          </w:p>
          <w:p w:rsidR="001679DA" w:rsidRDefault="001679D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Tingkat drop-off</w:t>
            </w:r>
          </w:p>
        </w:tc>
      </w:tr>
      <w:tr w:rsidR="00B86357">
        <w:trPr>
          <w:trHeight w:val="145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2D3E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Metodologi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Pr="001679DA" w:rsidRDefault="001679D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Unmoderated Usability Study</w:t>
            </w:r>
          </w:p>
          <w:p w:rsidR="001679DA" w:rsidRPr="003B3BB7" w:rsidRDefault="001679DA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Waktu : 1</w:t>
            </w:r>
            <w:r w:rsidR="00BE3BF1">
              <w:rPr>
                <w:rFonts w:ascii="Google Sans" w:eastAsia="Google Sans" w:hAnsi="Google Sans" w:cs="Google Sans"/>
                <w:color w:val="5E6268"/>
              </w:rPr>
              <w:t>7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– </w:t>
            </w:r>
            <w:r w:rsidR="00BE3BF1">
              <w:rPr>
                <w:rFonts w:ascii="Google Sans" w:eastAsia="Google Sans" w:hAnsi="Google Sans" w:cs="Google Sans"/>
                <w:color w:val="5E6268"/>
              </w:rPr>
              <w:t>19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Juni 2024</w:t>
            </w:r>
          </w:p>
          <w:p w:rsidR="003B3BB7" w:rsidRDefault="003B3BB7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Tempat: Online</w:t>
            </w:r>
          </w:p>
        </w:tc>
      </w:tr>
      <w:tr w:rsidR="00B86357">
        <w:trPr>
          <w:trHeight w:val="16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2D3E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Partisipan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Default="00697B24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Seluruh kalangan yang memiliki minat untuk menggambar</w:t>
            </w:r>
          </w:p>
        </w:tc>
      </w:tr>
      <w:tr w:rsidR="00B86357">
        <w:trPr>
          <w:trHeight w:val="177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2D3E5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lastRenderedPageBreak/>
              <w:t>Skrip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6357" w:rsidRDefault="00DF5AC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Pendahuluan : Sebagai seorang yang gemar menggambar, Anda ingin membuat berbagai jenis karakter yang anda sukai dengan mudah. Untuk mencapai tujuan itu, apa yang akan anda lakukan?</w:t>
            </w:r>
          </w:p>
          <w:p w:rsidR="00DF5AC9" w:rsidRDefault="00DF5AC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Pertanyaan 1:</w:t>
            </w:r>
            <w:r w:rsidR="00172620">
              <w:rPr>
                <w:rFonts w:ascii="Google Sans" w:eastAsia="Google Sans" w:hAnsi="Google Sans" w:cs="Google Sans"/>
                <w:color w:val="5E6268"/>
              </w:rPr>
              <w:t xml:space="preserve"> Secara keseluruhan, bagaimanakah tampilan dari sesain aplikasi ini?</w:t>
            </w:r>
          </w:p>
          <w:p w:rsidR="004967C8" w:rsidRDefault="004967C8" w:rsidP="004967C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Pertanyaan 2: </w:t>
            </w:r>
            <w:r w:rsidR="00172620">
              <w:rPr>
                <w:rFonts w:ascii="Google Sans" w:eastAsia="Google Sans" w:hAnsi="Google Sans" w:cs="Google Sans"/>
                <w:color w:val="5E6268"/>
              </w:rPr>
              <w:t>Seberapa mudah anda melihat dan memilih menu pada halaman Home?</w:t>
            </w:r>
          </w:p>
          <w:p w:rsidR="004967C8" w:rsidRDefault="004967C8" w:rsidP="004967C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Pertanyaan 3: </w:t>
            </w:r>
            <w:r w:rsidR="00172620">
              <w:rPr>
                <w:rFonts w:ascii="Google Sans" w:eastAsia="Google Sans" w:hAnsi="Google Sans" w:cs="Google Sans"/>
                <w:color w:val="5E6268"/>
              </w:rPr>
              <w:t>Apakah ada masukkan untuk tampilan halam Home?</w:t>
            </w:r>
          </w:p>
          <w:p w:rsidR="004967C8" w:rsidRDefault="004967C8" w:rsidP="004967C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Pertanyaan 4: </w:t>
            </w:r>
            <w:r w:rsidR="00CB1747">
              <w:rPr>
                <w:rFonts w:ascii="Google Sans" w:eastAsia="Google Sans" w:hAnsi="Google Sans" w:cs="Google Sans"/>
                <w:color w:val="5E6268"/>
              </w:rPr>
              <w:t>Seberapa mudah anda membuat gambar di aplikasi ini?</w:t>
            </w:r>
          </w:p>
          <w:p w:rsidR="004967C8" w:rsidRDefault="004967C8" w:rsidP="004967C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Pertanyaan 5: </w:t>
            </w:r>
            <w:r w:rsidR="00CB1747">
              <w:rPr>
                <w:rFonts w:ascii="Google Sans" w:eastAsia="Google Sans" w:hAnsi="Google Sans" w:cs="Google Sans"/>
                <w:color w:val="5E6268"/>
              </w:rPr>
              <w:t>Apakah fitur penambahan refrensi dan line art pada setiap jenis karakter sudah memenuhi kebutuhan anda?</w:t>
            </w:r>
          </w:p>
          <w:p w:rsidR="004967C8" w:rsidRDefault="004967C8" w:rsidP="004967C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Pertanyaan 6: </w:t>
            </w:r>
            <w:r w:rsidR="00F8116A">
              <w:rPr>
                <w:rFonts w:ascii="Google Sans" w:eastAsia="Google Sans" w:hAnsi="Google Sans" w:cs="Google Sans"/>
                <w:color w:val="5E6268"/>
              </w:rPr>
              <w:t>Seberapa mudah anda menambah layer dan melakukan pembayaran fitur Pro?</w:t>
            </w:r>
          </w:p>
          <w:p w:rsidR="004967C8" w:rsidRDefault="004967C8" w:rsidP="004967C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Pertanyaan 7: </w:t>
            </w:r>
            <w:r w:rsidR="00F8116A">
              <w:rPr>
                <w:rFonts w:ascii="Google Sans" w:eastAsia="Google Sans" w:hAnsi="Google Sans" w:cs="Google Sans"/>
                <w:color w:val="5E6268"/>
              </w:rPr>
              <w:t>Apakah ada masukkan untuk tampilan halaman fitur pro?</w:t>
            </w:r>
          </w:p>
          <w:p w:rsidR="004967C8" w:rsidRDefault="004967C8" w:rsidP="004967C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Pertanyaan 8:</w:t>
            </w:r>
            <w:r w:rsidR="00F8116A">
              <w:rPr>
                <w:rFonts w:ascii="Google Sans" w:eastAsia="Google Sans" w:hAnsi="Google Sans" w:cs="Google Sans"/>
                <w:color w:val="5E6268"/>
              </w:rPr>
              <w:t xml:space="preserve"> Apakah informasi pada halaman konfirmasi sudah cukup jelas?</w:t>
            </w:r>
          </w:p>
          <w:p w:rsidR="004967C8" w:rsidRDefault="004967C8" w:rsidP="004967C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Pertanyaan 9:</w:t>
            </w:r>
            <w:r w:rsidR="00131BFD">
              <w:rPr>
                <w:rFonts w:ascii="Google Sans" w:eastAsia="Google Sans" w:hAnsi="Google Sans" w:cs="Google Sans"/>
                <w:color w:val="5E6268"/>
              </w:rPr>
              <w:t xml:space="preserve"> Apakah ada masukan untuk tampilan halaman konfirmasi?</w:t>
            </w:r>
          </w:p>
          <w:p w:rsidR="004967C8" w:rsidRDefault="004967C8" w:rsidP="004967C8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</w:tc>
      </w:tr>
    </w:tbl>
    <w:p w:rsidR="00B86357" w:rsidRDefault="00B863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5" w:lineRule="auto"/>
        <w:rPr>
          <w:rFonts w:ascii="Google Sans" w:eastAsia="Google Sans" w:hAnsi="Google Sans" w:cs="Google Sans"/>
          <w:color w:val="4185F4"/>
          <w:sz w:val="36"/>
          <w:szCs w:val="36"/>
        </w:rPr>
      </w:pPr>
    </w:p>
    <w:sectPr w:rsidR="00B86357">
      <w:headerReference w:type="default" r:id="rId7"/>
      <w:footerReference w:type="default" r:id="rId8"/>
      <w:pgSz w:w="12240" w:h="15840"/>
      <w:pgMar w:top="720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6A67" w:rsidRDefault="00C56A67">
      <w:pPr>
        <w:spacing w:line="240" w:lineRule="auto"/>
      </w:pPr>
      <w:r>
        <w:separator/>
      </w:r>
    </w:p>
  </w:endnote>
  <w:endnote w:type="continuationSeparator" w:id="0">
    <w:p w:rsidR="00C56A67" w:rsidRDefault="00C56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6357" w:rsidRDefault="00B86357">
    <w:pPr>
      <w:ind w:left="720" w:hanging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6A67" w:rsidRDefault="00C56A67">
      <w:pPr>
        <w:spacing w:line="240" w:lineRule="auto"/>
      </w:pPr>
      <w:r>
        <w:separator/>
      </w:r>
    </w:p>
  </w:footnote>
  <w:footnote w:type="continuationSeparator" w:id="0">
    <w:p w:rsidR="00C56A67" w:rsidRDefault="00C56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6357" w:rsidRDefault="00B863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189D"/>
    <w:multiLevelType w:val="multilevel"/>
    <w:tmpl w:val="D8920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95DB6"/>
    <w:multiLevelType w:val="multilevel"/>
    <w:tmpl w:val="A906D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BB0B02"/>
    <w:multiLevelType w:val="multilevel"/>
    <w:tmpl w:val="0E88D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F52013"/>
    <w:multiLevelType w:val="multilevel"/>
    <w:tmpl w:val="42DC5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99771E"/>
    <w:multiLevelType w:val="multilevel"/>
    <w:tmpl w:val="1FBCE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8E14BF"/>
    <w:multiLevelType w:val="multilevel"/>
    <w:tmpl w:val="55AE8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1667180">
    <w:abstractNumId w:val="5"/>
  </w:num>
  <w:num w:numId="2" w16cid:durableId="760219747">
    <w:abstractNumId w:val="0"/>
  </w:num>
  <w:num w:numId="3" w16cid:durableId="730422078">
    <w:abstractNumId w:val="1"/>
  </w:num>
  <w:num w:numId="4" w16cid:durableId="1724670174">
    <w:abstractNumId w:val="2"/>
  </w:num>
  <w:num w:numId="5" w16cid:durableId="442922643">
    <w:abstractNumId w:val="3"/>
  </w:num>
  <w:num w:numId="6" w16cid:durableId="806971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357"/>
    <w:rsid w:val="00131BFD"/>
    <w:rsid w:val="001679DA"/>
    <w:rsid w:val="00172620"/>
    <w:rsid w:val="00233724"/>
    <w:rsid w:val="003B3BB7"/>
    <w:rsid w:val="004967C8"/>
    <w:rsid w:val="00697B24"/>
    <w:rsid w:val="007F13B6"/>
    <w:rsid w:val="008E321F"/>
    <w:rsid w:val="00926139"/>
    <w:rsid w:val="00B01169"/>
    <w:rsid w:val="00B331AA"/>
    <w:rsid w:val="00B86357"/>
    <w:rsid w:val="00BA1184"/>
    <w:rsid w:val="00BE3BF1"/>
    <w:rsid w:val="00C56A67"/>
    <w:rsid w:val="00CB1747"/>
    <w:rsid w:val="00DF5AC9"/>
    <w:rsid w:val="00F8116A"/>
    <w:rsid w:val="00FD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38F8D"/>
  <w15:docId w15:val="{4C80C861-BDAB-2944-8443-5B8DA46E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abdulrohmanunida@gmail.com</cp:lastModifiedBy>
  <cp:revision>73</cp:revision>
  <dcterms:created xsi:type="dcterms:W3CDTF">2024-06-13T04:40:00Z</dcterms:created>
  <dcterms:modified xsi:type="dcterms:W3CDTF">2024-06-21T15:00:00Z</dcterms:modified>
</cp:coreProperties>
</file>