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98" w:rsidRDefault="00766C98" w:rsidP="00766C98">
      <w:pPr>
        <w:pStyle w:val="ListParagraph"/>
        <w:ind w:left="360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9769"/>
        <w:docPartObj>
          <w:docPartGallery w:val="Table of Contents"/>
          <w:docPartUnique/>
        </w:docPartObj>
      </w:sdtPr>
      <w:sdtEndPr/>
      <w:sdtContent>
        <w:p w:rsidR="00A34485" w:rsidRDefault="00A34485">
          <w:pPr>
            <w:pStyle w:val="TOCHeading"/>
          </w:pPr>
          <w:r>
            <w:t>Contents</w:t>
          </w:r>
        </w:p>
        <w:p w:rsidR="00A807E9" w:rsidRDefault="00C80E4A" w:rsidP="00A807E9">
          <w:pPr>
            <w:pStyle w:val="TOC1"/>
            <w:rPr>
              <w:noProof/>
            </w:rPr>
          </w:pPr>
          <w:r>
            <w:fldChar w:fldCharType="begin"/>
          </w:r>
          <w:r w:rsidR="00A34485">
            <w:instrText xml:space="preserve"> TOC \o "1-3" \h \z \u </w:instrText>
          </w:r>
          <w:r>
            <w:fldChar w:fldCharType="separate"/>
          </w:r>
          <w:hyperlink w:anchor="_Toc284864" w:history="1">
            <w:r w:rsidR="00A807E9" w:rsidRPr="00F44735">
              <w:rPr>
                <w:rStyle w:val="Hyperlink"/>
                <w:noProof/>
              </w:rPr>
              <w:t>Create a Database:</w:t>
            </w:r>
            <w:r w:rsidR="00A80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65" w:history="1">
            <w:r w:rsidR="00A807E9" w:rsidRPr="00F44735">
              <w:rPr>
                <w:rStyle w:val="Hyperlink"/>
                <w:noProof/>
              </w:rPr>
              <w:t>Use a database: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_Toc284865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2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66" w:history="1">
            <w:r w:rsidR="00A807E9" w:rsidRPr="00F44735">
              <w:rPr>
                <w:rStyle w:val="Hyperlink"/>
                <w:noProof/>
              </w:rPr>
              <w:t>Delete a Database: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_Toc284866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2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67" w:history="1">
            <w:r w:rsidR="00A807E9" w:rsidRPr="00F44735">
              <w:rPr>
                <w:rStyle w:val="Hyperlink"/>
                <w:noProof/>
              </w:rPr>
              <w:t>Create a Table in Database: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_Toc284867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2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68" w:history="1">
            <w:r w:rsidR="00A807E9" w:rsidRPr="00F44735">
              <w:rPr>
                <w:rStyle w:val="Hyperlink"/>
                <w:noProof/>
              </w:rPr>
              <w:t>Drop a Table: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_Toc284868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69" w:history="1">
            <w:r w:rsidR="00A807E9" w:rsidRPr="00F44735">
              <w:rPr>
                <w:rStyle w:val="Hyperlink"/>
                <w:noProof/>
              </w:rPr>
              <w:t>Truncate a Table: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_Toc284869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70" w:history="1">
            <w:r w:rsidR="00A807E9" w:rsidRPr="00F44735">
              <w:rPr>
                <w:rStyle w:val="Hyperlink"/>
                <w:noProof/>
              </w:rPr>
              <w:t>SQL Constraints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_Toc284870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1" w:history="1">
            <w:r w:rsidR="00A807E9" w:rsidRPr="00F44735">
              <w:rPr>
                <w:rStyle w:val="Hyperlink"/>
                <w:noProof/>
              </w:rPr>
              <w:t>NOT NULL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_Toc284871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2" w:history="1">
            <w:r w:rsidR="00A807E9" w:rsidRPr="00F44735">
              <w:rPr>
                <w:rStyle w:val="Hyperlink"/>
                <w:noProof/>
              </w:rPr>
              <w:t>UNIQUE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_Toc284872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4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3" w:history="1">
            <w:r w:rsidR="00A807E9" w:rsidRPr="00F44735">
              <w:rPr>
                <w:rStyle w:val="Hyperlink"/>
                <w:noProof/>
              </w:rPr>
              <w:t>Primary Key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_Toc284873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5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4" w:history="1">
            <w:r w:rsidR="00A807E9" w:rsidRPr="00F44735">
              <w:rPr>
                <w:rStyle w:val="Hyperlink"/>
                <w:noProof/>
              </w:rPr>
              <w:t>Foreign Key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_Toc284874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6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5" w:history="1">
            <w:r w:rsidR="00A807E9" w:rsidRPr="00F44735">
              <w:rPr>
                <w:rStyle w:val="Hyperlink"/>
                <w:noProof/>
              </w:rPr>
              <w:t>Check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_Toc284875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7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2B2A3E" w:rsidRPr="002B2A3E" w:rsidRDefault="00A412FF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hyperlink w:anchor="_Toc284876" w:history="1">
            <w:r w:rsidR="00A807E9" w:rsidRPr="00F44735">
              <w:rPr>
                <w:rStyle w:val="Hyperlink"/>
                <w:noProof/>
              </w:rPr>
              <w:t>Default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_Toc284876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8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2B2A3E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</w:t>
          </w:r>
          <w:hyperlink w:anchor="_Toc284877" w:history="1">
            <w:r w:rsidR="00A807E9" w:rsidRPr="00F44735">
              <w:rPr>
                <w:rStyle w:val="Hyperlink"/>
                <w:noProof/>
              </w:rPr>
              <w:t>Drop a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_Toc284877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8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78" w:history="1">
            <w:r w:rsidR="00A807E9" w:rsidRPr="00F44735">
              <w:rPr>
                <w:rStyle w:val="Hyperlink"/>
                <w:noProof/>
              </w:rPr>
              <w:t>Add a New Column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_Toc284878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8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79" w:history="1">
            <w:r w:rsidR="00A807E9" w:rsidRPr="00F44735">
              <w:rPr>
                <w:rStyle w:val="Hyperlink"/>
                <w:noProof/>
              </w:rPr>
              <w:t>Drop a Column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_Toc284879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8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807E9" w:rsidRDefault="00A412FF">
          <w:pPr>
            <w:pStyle w:val="TOC1"/>
            <w:tabs>
              <w:tab w:val="left" w:pos="880"/>
            </w:tabs>
            <w:rPr>
              <w:noProof/>
            </w:rPr>
          </w:pPr>
          <w:hyperlink w:anchor="_Toc284880" w:history="1">
            <w:r w:rsidR="00A807E9" w:rsidRPr="00F44735">
              <w:rPr>
                <w:rStyle w:val="Hyperlink"/>
                <w:noProof/>
              </w:rPr>
              <w:t>Modify a Column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_Toc284880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E1526D">
              <w:rPr>
                <w:noProof/>
                <w:webHidden/>
              </w:rPr>
              <w:t>8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:rsidR="00A34485" w:rsidRDefault="00C80E4A">
          <w:r>
            <w:fldChar w:fldCharType="end"/>
          </w:r>
        </w:p>
      </w:sdtContent>
    </w:sdt>
    <w:p w:rsidR="00766C98" w:rsidRDefault="00766C98">
      <w:pPr>
        <w:rPr>
          <w:b/>
        </w:rPr>
      </w:pPr>
      <w:r>
        <w:rPr>
          <w:b/>
        </w:rPr>
        <w:br w:type="page"/>
      </w:r>
    </w:p>
    <w:p w:rsidR="00340CA9" w:rsidRPr="008D5985" w:rsidRDefault="00B03D1A" w:rsidP="002B1160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0" w:name="_Toc284864"/>
      <w:r w:rsidRPr="008D5985">
        <w:rPr>
          <w:color w:val="000000" w:themeColor="text1"/>
        </w:rPr>
        <w:lastRenderedPageBreak/>
        <w:t>Create a Database:</w:t>
      </w:r>
      <w:bookmarkEnd w:id="0"/>
    </w:p>
    <w:p w:rsidR="00B03D1A" w:rsidRDefault="00B03D1A" w:rsidP="005C46DC">
      <w:pPr>
        <w:pStyle w:val="ListParagraph"/>
        <w:ind w:left="360"/>
      </w:pPr>
      <w:r w:rsidRPr="00B03D1A">
        <w:t>In order add data in our database, we first need to create our database.</w:t>
      </w:r>
      <w:r w:rsidR="008E459E">
        <w:t xml:space="preserve"> The syntax for creating database is as follows:</w:t>
      </w:r>
    </w:p>
    <w:p w:rsidR="008E459E" w:rsidRDefault="00204E13" w:rsidP="005C46DC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59E">
        <w:rPr>
          <w:rStyle w:val="Emphasis"/>
          <w:color w:val="000000"/>
        </w:rPr>
        <w:t>databasename</w:t>
      </w:r>
      <w:r w:rsidR="008E459E">
        <w:rPr>
          <w:color w:val="000000"/>
        </w:rPr>
        <w:t>;</w:t>
      </w:r>
    </w:p>
    <w:p w:rsidR="008E459E" w:rsidRDefault="008E459E" w:rsidP="005C46DC">
      <w:pPr>
        <w:pStyle w:val="ListParagraph"/>
        <w:ind w:left="360"/>
        <w:rPr>
          <w:color w:val="000000"/>
        </w:rPr>
      </w:pPr>
    </w:p>
    <w:p w:rsidR="008E459E" w:rsidRDefault="008E459E" w:rsidP="005C46DC">
      <w:pPr>
        <w:pStyle w:val="ListParagraph"/>
        <w:ind w:left="360"/>
        <w:rPr>
          <w:b/>
          <w:color w:val="000000" w:themeColor="text1"/>
        </w:rPr>
      </w:pPr>
      <w:r w:rsidRPr="008E459E">
        <w:rPr>
          <w:b/>
          <w:color w:val="000000" w:themeColor="text1"/>
        </w:rPr>
        <w:t>Example:</w:t>
      </w:r>
    </w:p>
    <w:p w:rsidR="00967075" w:rsidRPr="00E400F4" w:rsidRDefault="00204E13" w:rsidP="00E400F4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D520D">
        <w:rPr>
          <w:color w:val="000000"/>
        </w:rPr>
        <w:t>myDB;</w:t>
      </w:r>
    </w:p>
    <w:p w:rsidR="00967075" w:rsidRPr="008D5985" w:rsidRDefault="00967075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" w:name="_Toc284865"/>
      <w:r w:rsidRPr="008D5985">
        <w:rPr>
          <w:color w:val="000000" w:themeColor="text1"/>
        </w:rPr>
        <w:t>Use a database:</w:t>
      </w:r>
      <w:bookmarkEnd w:id="1"/>
    </w:p>
    <w:p w:rsidR="00967075" w:rsidRDefault="00967075" w:rsidP="005C46DC">
      <w:pPr>
        <w:pStyle w:val="ListParagraph"/>
        <w:ind w:left="360"/>
        <w:rPr>
          <w:color w:val="000000" w:themeColor="text1"/>
        </w:rPr>
      </w:pPr>
      <w:r w:rsidRPr="00967075">
        <w:rPr>
          <w:color w:val="000000" w:themeColor="text1"/>
        </w:rPr>
        <w:t>To tell the DBMS about the database in which we want to create database tables or add data, we need to use the following syntax after creating our database:</w:t>
      </w:r>
    </w:p>
    <w:p w:rsidR="00967075" w:rsidRDefault="00204E13" w:rsidP="005C46DC">
      <w:pPr>
        <w:pStyle w:val="ListParagraph"/>
        <w:ind w:left="360"/>
        <w:rPr>
          <w:i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 w:rsidR="00101B32">
        <w:rPr>
          <w:color w:val="0000CD"/>
        </w:rPr>
        <w:t xml:space="preserve"> </w:t>
      </w:r>
      <w:r w:rsidR="00101B32" w:rsidRPr="00101B32">
        <w:rPr>
          <w:i/>
          <w:color w:val="000000" w:themeColor="text1"/>
        </w:rPr>
        <w:t>databasename;</w:t>
      </w:r>
    </w:p>
    <w:p w:rsidR="00665ABB" w:rsidRDefault="00665ABB" w:rsidP="005C46DC">
      <w:pPr>
        <w:pStyle w:val="ListParagraph"/>
        <w:ind w:left="360"/>
      </w:pPr>
    </w:p>
    <w:p w:rsidR="00555C69" w:rsidRDefault="00555C69" w:rsidP="005C46DC">
      <w:pPr>
        <w:pStyle w:val="ListParagraph"/>
        <w:ind w:left="360"/>
      </w:pPr>
    </w:p>
    <w:p w:rsidR="00665ABB" w:rsidRPr="008D5985" w:rsidRDefault="00665ABB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2" w:name="_Toc284866"/>
      <w:r w:rsidRPr="008D5985">
        <w:rPr>
          <w:color w:val="000000" w:themeColor="text1"/>
        </w:rPr>
        <w:t>Delete a Database:</w:t>
      </w:r>
      <w:bookmarkEnd w:id="2"/>
    </w:p>
    <w:p w:rsidR="00665ABB" w:rsidRPr="001F5936" w:rsidRDefault="00665ABB" w:rsidP="005C46DC">
      <w:pPr>
        <w:pStyle w:val="ListParagraph"/>
        <w:ind w:left="360"/>
      </w:pPr>
      <w:r w:rsidRPr="001F5936">
        <w:t>We can delete a database by using the following syntax:</w:t>
      </w:r>
    </w:p>
    <w:p w:rsidR="00665ABB" w:rsidRDefault="00204E13" w:rsidP="005C46DC">
      <w:pPr>
        <w:pStyle w:val="ListParagraph"/>
        <w:ind w:left="360"/>
        <w:rPr>
          <w:rStyle w:val="Emphasi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65ABB">
        <w:rPr>
          <w:rStyle w:val="Emphasis"/>
          <w:color w:val="000000"/>
        </w:rPr>
        <w:t>databasename</w:t>
      </w:r>
    </w:p>
    <w:p w:rsidR="00E95DC4" w:rsidRDefault="00E95DC4" w:rsidP="005C46DC">
      <w:pPr>
        <w:pStyle w:val="ListParagraph"/>
        <w:ind w:left="360"/>
      </w:pPr>
    </w:p>
    <w:p w:rsidR="00E95DC4" w:rsidRDefault="00E95DC4" w:rsidP="005C46DC">
      <w:pPr>
        <w:pStyle w:val="ListParagraph"/>
        <w:ind w:left="360"/>
        <w:rPr>
          <w:b/>
        </w:rPr>
      </w:pPr>
      <w:r w:rsidRPr="00E95DC4">
        <w:rPr>
          <w:b/>
        </w:rPr>
        <w:t>Example:</w:t>
      </w:r>
    </w:p>
    <w:p w:rsidR="00E95DC4" w:rsidRDefault="00204E13" w:rsidP="005C46DC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95DC4">
        <w:rPr>
          <w:color w:val="000000"/>
        </w:rPr>
        <w:t>myDB;</w:t>
      </w:r>
    </w:p>
    <w:p w:rsidR="00990D67" w:rsidRDefault="00990D67" w:rsidP="005C46DC">
      <w:pPr>
        <w:pStyle w:val="ListParagraph"/>
        <w:ind w:left="360"/>
        <w:rPr>
          <w:color w:val="000000"/>
        </w:rPr>
      </w:pPr>
    </w:p>
    <w:p w:rsidR="00516C91" w:rsidRPr="007B15AE" w:rsidRDefault="00E95DC4" w:rsidP="007B15AE">
      <w:pPr>
        <w:pStyle w:val="ListParagraph"/>
        <w:ind w:left="360"/>
        <w:rPr>
          <w:color w:val="000000" w:themeColor="text1"/>
        </w:rPr>
      </w:pPr>
      <w:r w:rsidRPr="00E95DC4">
        <w:rPr>
          <w:color w:val="000000" w:themeColor="text1"/>
        </w:rPr>
        <w:t>The above statement will delete all tables of myDB and their data</w:t>
      </w:r>
      <w:r>
        <w:rPr>
          <w:color w:val="000000" w:themeColor="text1"/>
        </w:rPr>
        <w:t>.</w:t>
      </w:r>
    </w:p>
    <w:p w:rsidR="00516C91" w:rsidRPr="008D5985" w:rsidRDefault="00C62757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3" w:name="_Toc284867"/>
      <w:r w:rsidRPr="008D5985">
        <w:rPr>
          <w:color w:val="000000" w:themeColor="text1"/>
        </w:rPr>
        <w:t>Create a Table in Database:</w:t>
      </w:r>
      <w:bookmarkEnd w:id="3"/>
    </w:p>
    <w:p w:rsidR="00963F36" w:rsidRDefault="00963F36" w:rsidP="005C46DC">
      <w:pPr>
        <w:pStyle w:val="ListParagraph"/>
        <w:ind w:left="360"/>
      </w:pPr>
      <w:r>
        <w:t>The CREATE TABLE statement is used to create a new table in a database.</w:t>
      </w:r>
    </w:p>
    <w:p w:rsidR="004C50D5" w:rsidRDefault="00204E13" w:rsidP="004C50D5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03F4A">
        <w:rPr>
          <w:rStyle w:val="Emphasis"/>
          <w:color w:val="000000"/>
        </w:rPr>
        <w:t xml:space="preserve">table_name </w:t>
      </w:r>
      <w:r w:rsidR="00703F4A">
        <w:rPr>
          <w:color w:val="000000"/>
        </w:rPr>
        <w:t>(</w:t>
      </w:r>
      <w:r w:rsidR="00703F4A">
        <w:rPr>
          <w:color w:val="000000"/>
        </w:rPr>
        <w:br/>
      </w:r>
      <w:r w:rsidR="00703F4A">
        <w:rPr>
          <w:rStyle w:val="Emphasis"/>
          <w:color w:val="000000"/>
        </w:rPr>
        <w:t>    column1 datatype</w:t>
      </w:r>
      <w:r w:rsidR="00703F4A">
        <w:rPr>
          <w:color w:val="000000"/>
        </w:rPr>
        <w:t>,</w:t>
      </w:r>
      <w:r w:rsidR="00703F4A">
        <w:rPr>
          <w:color w:val="000000"/>
        </w:rPr>
        <w:br/>
      </w:r>
      <w:r w:rsidR="00703F4A">
        <w:rPr>
          <w:rStyle w:val="Emphasis"/>
          <w:color w:val="000000"/>
        </w:rPr>
        <w:t>    column2 datatype</w:t>
      </w:r>
      <w:r w:rsidR="00703F4A">
        <w:rPr>
          <w:color w:val="000000"/>
        </w:rPr>
        <w:t>,</w:t>
      </w:r>
      <w:r w:rsidR="00703F4A">
        <w:rPr>
          <w:color w:val="000000"/>
        </w:rPr>
        <w:br/>
      </w:r>
      <w:r w:rsidR="00703F4A">
        <w:rPr>
          <w:rStyle w:val="Emphasis"/>
          <w:color w:val="000000"/>
        </w:rPr>
        <w:t>    column3 datatype</w:t>
      </w:r>
      <w:r w:rsidR="00703F4A">
        <w:rPr>
          <w:color w:val="000000"/>
        </w:rPr>
        <w:t>,</w:t>
      </w:r>
      <w:r w:rsidR="00703F4A">
        <w:rPr>
          <w:color w:val="000000"/>
        </w:rPr>
        <w:br/>
        <w:t>   ....</w:t>
      </w:r>
      <w:r w:rsidR="00703F4A">
        <w:rPr>
          <w:color w:val="000000"/>
        </w:rPr>
        <w:br/>
        <w:t>);</w:t>
      </w:r>
    </w:p>
    <w:p w:rsidR="004C50D5" w:rsidRDefault="004C50D5" w:rsidP="004C50D5">
      <w:pPr>
        <w:pStyle w:val="ListParagraph"/>
        <w:ind w:left="360"/>
        <w:rPr>
          <w:b/>
        </w:rPr>
      </w:pPr>
    </w:p>
    <w:p w:rsidR="004C50D5" w:rsidRDefault="00F26E28" w:rsidP="004C50D5">
      <w:pPr>
        <w:pStyle w:val="ListParagraph"/>
        <w:ind w:left="360"/>
        <w:rPr>
          <w:b/>
        </w:rPr>
      </w:pPr>
      <w:r w:rsidRPr="008127A7">
        <w:rPr>
          <w:b/>
        </w:rPr>
        <w:t>Example:</w:t>
      </w:r>
    </w:p>
    <w:p w:rsidR="004C50D5" w:rsidRDefault="009B4E18" w:rsidP="004C50D5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9B4E18" w:rsidRPr="004C50D5" w:rsidRDefault="009B4E18" w:rsidP="004C50D5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B4E18" w:rsidRDefault="009B4E18" w:rsidP="005C46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B4E18" w:rsidRDefault="009B4E18" w:rsidP="005C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B4E18" w:rsidRDefault="009B4E18" w:rsidP="005C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5147" w:rsidRDefault="009B4E18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</w:t>
      </w:r>
      <w:r w:rsidR="00F25147">
        <w:rPr>
          <w:rFonts w:ascii="Consolas" w:hAnsi="Consolas" w:cs="Consolas"/>
          <w:color w:val="0000FF"/>
          <w:sz w:val="19"/>
          <w:szCs w:val="19"/>
        </w:rPr>
        <w:t>t</w:t>
      </w:r>
    </w:p>
    <w:p w:rsidR="00F25147" w:rsidRDefault="00A44E68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25147">
        <w:rPr>
          <w:rFonts w:ascii="Consolas" w:hAnsi="Consolas" w:cs="Consolas"/>
          <w:color w:val="0000FF"/>
          <w:sz w:val="19"/>
          <w:szCs w:val="19"/>
        </w:rPr>
        <w:t>)</w:t>
      </w:r>
    </w:p>
    <w:p w:rsidR="00F25147" w:rsidRDefault="00F25147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13BF" w:rsidRPr="00F25147" w:rsidRDefault="004C13BF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58641A">
        <w:rPr>
          <w:color w:val="000000" w:themeColor="text1"/>
        </w:rPr>
        <w:lastRenderedPageBreak/>
        <w:t>To learn about datatypes in SQL Server visit the following link, and see datatypes unde</w:t>
      </w:r>
      <w:r w:rsidR="00392257" w:rsidRPr="0058641A">
        <w:rPr>
          <w:color w:val="000000" w:themeColor="text1"/>
        </w:rPr>
        <w:t>r SQL SERVER Data types:</w:t>
      </w:r>
    </w:p>
    <w:p w:rsidR="008D5985" w:rsidRDefault="00A412FF" w:rsidP="008D5985">
      <w:pPr>
        <w:pStyle w:val="ListParagraph"/>
        <w:ind w:left="360"/>
      </w:pPr>
      <w:hyperlink r:id="rId8" w:history="1">
        <w:r w:rsidR="003C09C2" w:rsidRPr="004C648B">
          <w:rPr>
            <w:rStyle w:val="Hyperlink"/>
            <w:b/>
          </w:rPr>
          <w:t>https://www.w3schools.com/sql/sql_datatypes.asp</w:t>
        </w:r>
      </w:hyperlink>
      <w:bookmarkStart w:id="4" w:name="_Toc284868"/>
    </w:p>
    <w:p w:rsidR="008D5985" w:rsidRDefault="008D5985" w:rsidP="008D5985">
      <w:pPr>
        <w:pStyle w:val="ListParagraph"/>
        <w:ind w:left="360"/>
      </w:pPr>
    </w:p>
    <w:p w:rsidR="003C09C2" w:rsidRPr="008D5985" w:rsidRDefault="00EA0641" w:rsidP="008D5985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rPr>
          <w:b/>
        </w:rPr>
        <w:t>Drop</w:t>
      </w:r>
      <w:r w:rsidR="00E10253">
        <w:rPr>
          <w:b/>
        </w:rPr>
        <w:t xml:space="preserve"> a T</w:t>
      </w:r>
      <w:r w:rsidRPr="00EA0641">
        <w:rPr>
          <w:b/>
        </w:rPr>
        <w:t>able</w:t>
      </w:r>
      <w:r>
        <w:rPr>
          <w:b/>
        </w:rPr>
        <w:t>:</w:t>
      </w:r>
      <w:bookmarkEnd w:id="4"/>
    </w:p>
    <w:p w:rsidR="008E3B84" w:rsidRPr="007B15AE" w:rsidRDefault="00EA0641" w:rsidP="00E10253">
      <w:pPr>
        <w:pStyle w:val="ListParagraph"/>
        <w:ind w:left="360"/>
        <w:rPr>
          <w:color w:val="000000" w:themeColor="text1"/>
        </w:rPr>
      </w:pPr>
      <w:r w:rsidRPr="007B15AE">
        <w:rPr>
          <w:color w:val="000000" w:themeColor="text1"/>
        </w:rPr>
        <w:t>A table can be drop using the following syntax:</w:t>
      </w:r>
      <w:r w:rsidR="008E3B84" w:rsidRPr="007B15AE">
        <w:rPr>
          <w:color w:val="000000" w:themeColor="text1"/>
        </w:rPr>
        <w:t xml:space="preserve"> (Dropping a table will delete the table data as well as table definition)</w:t>
      </w:r>
    </w:p>
    <w:p w:rsidR="00EA0641" w:rsidRDefault="00EA0641" w:rsidP="00EA0641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Table </w:t>
      </w:r>
      <w:r w:rsidRPr="00EA0641">
        <w:rPr>
          <w:rFonts w:ascii="Consolas" w:hAnsi="Consolas" w:cs="Consolas"/>
          <w:i/>
          <w:color w:val="000000" w:themeColor="text1"/>
          <w:sz w:val="19"/>
          <w:szCs w:val="19"/>
        </w:rPr>
        <w:t>tableName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E3B84" w:rsidRDefault="008E3B84" w:rsidP="00EA0641">
      <w:pPr>
        <w:pStyle w:val="ListParagraph"/>
        <w:ind w:left="360"/>
      </w:pPr>
    </w:p>
    <w:p w:rsidR="008E3B84" w:rsidRDefault="008E3B84" w:rsidP="00EA0641">
      <w:pPr>
        <w:pStyle w:val="ListParagraph"/>
        <w:ind w:left="360"/>
        <w:rPr>
          <w:b/>
        </w:rPr>
      </w:pPr>
      <w:r w:rsidRPr="008E3B84">
        <w:rPr>
          <w:b/>
        </w:rPr>
        <w:t>Example:</w:t>
      </w:r>
    </w:p>
    <w:p w:rsidR="008E3B84" w:rsidRPr="00A4160F" w:rsidRDefault="008E3B84" w:rsidP="00A4160F">
      <w:pPr>
        <w:pStyle w:val="ListParagraph"/>
        <w:ind w:left="360"/>
        <w:rPr>
          <w:rFonts w:ascii="Consolas" w:hAnsi="Consolas" w:cs="Consolas"/>
          <w:i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Table </w:t>
      </w:r>
      <w:r>
        <w:rPr>
          <w:rFonts w:ascii="Consolas" w:hAnsi="Consolas" w:cs="Consolas"/>
          <w:i/>
          <w:color w:val="000000" w:themeColor="text1"/>
          <w:sz w:val="19"/>
          <w:szCs w:val="19"/>
        </w:rPr>
        <w:t>Student</w:t>
      </w:r>
    </w:p>
    <w:p w:rsidR="008E3B84" w:rsidRDefault="00E10253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5" w:name="_Toc284869"/>
      <w:r>
        <w:rPr>
          <w:color w:val="000000" w:themeColor="text1"/>
        </w:rPr>
        <w:t>Truncate a Table:</w:t>
      </w:r>
      <w:bookmarkEnd w:id="5"/>
    </w:p>
    <w:p w:rsidR="006E1346" w:rsidRPr="003B6D6C" w:rsidRDefault="006E1346" w:rsidP="006E1346">
      <w:pPr>
        <w:pStyle w:val="ListParagraph"/>
        <w:ind w:left="360"/>
        <w:rPr>
          <w:color w:val="000000" w:themeColor="text1"/>
        </w:rPr>
      </w:pPr>
      <w:r w:rsidRPr="003B6D6C">
        <w:rPr>
          <w:color w:val="000000" w:themeColor="text1"/>
        </w:rPr>
        <w:t>A table can be truncated using the following syntax: (Truncating a table will only delete the data in the table and not table definition</w:t>
      </w:r>
      <w:r w:rsidR="00045654" w:rsidRPr="003B6D6C">
        <w:rPr>
          <w:color w:val="000000" w:themeColor="text1"/>
        </w:rPr>
        <w:t>)</w:t>
      </w:r>
    </w:p>
    <w:p w:rsidR="006E1346" w:rsidRDefault="006E1346" w:rsidP="006E134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Truncate Table </w:t>
      </w:r>
      <w:r w:rsidRPr="00EA0641">
        <w:rPr>
          <w:rFonts w:ascii="Consolas" w:hAnsi="Consolas" w:cs="Consolas"/>
          <w:i/>
          <w:color w:val="000000" w:themeColor="text1"/>
          <w:sz w:val="19"/>
          <w:szCs w:val="19"/>
        </w:rPr>
        <w:t>tableName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E1346" w:rsidRDefault="006E1346" w:rsidP="006E1346">
      <w:pPr>
        <w:pStyle w:val="ListParagraph"/>
        <w:ind w:left="360"/>
      </w:pPr>
    </w:p>
    <w:p w:rsidR="006E1346" w:rsidRDefault="006E1346" w:rsidP="006E1346">
      <w:pPr>
        <w:pStyle w:val="ListParagraph"/>
        <w:ind w:left="360"/>
        <w:rPr>
          <w:b/>
        </w:rPr>
      </w:pPr>
      <w:r w:rsidRPr="008E3B84">
        <w:rPr>
          <w:b/>
        </w:rPr>
        <w:t>Example:</w:t>
      </w:r>
    </w:p>
    <w:p w:rsidR="00312258" w:rsidRPr="008D5985" w:rsidRDefault="006E1346" w:rsidP="008D5985">
      <w:pPr>
        <w:pStyle w:val="ListParagraph"/>
        <w:ind w:left="360"/>
        <w:rPr>
          <w:rFonts w:ascii="Consolas" w:hAnsi="Consolas" w:cs="Consolas"/>
          <w:i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Truncate Table </w:t>
      </w:r>
      <w:r>
        <w:rPr>
          <w:rFonts w:ascii="Consolas" w:hAnsi="Consolas" w:cs="Consolas"/>
          <w:i/>
          <w:color w:val="000000" w:themeColor="text1"/>
          <w:sz w:val="19"/>
          <w:szCs w:val="19"/>
        </w:rPr>
        <w:t>Student</w:t>
      </w:r>
    </w:p>
    <w:p w:rsidR="00312258" w:rsidRPr="008D5985" w:rsidRDefault="00312258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6" w:name="_Toc284870"/>
      <w:r w:rsidRPr="008D5985">
        <w:rPr>
          <w:color w:val="000000" w:themeColor="text1"/>
        </w:rPr>
        <w:t>SQL Constraints</w:t>
      </w:r>
      <w:bookmarkEnd w:id="6"/>
    </w:p>
    <w:p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NOT NULL</w:t>
      </w:r>
      <w:r w:rsidRPr="00727EEC">
        <w:rPr>
          <w:color w:val="000000" w:themeColor="text1"/>
        </w:rPr>
        <w:t xml:space="preserve"> - Ensures that a column cannot have a NULL value</w:t>
      </w:r>
    </w:p>
    <w:p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UNIQUE</w:t>
      </w:r>
      <w:r w:rsidRPr="00727EEC">
        <w:rPr>
          <w:color w:val="000000" w:themeColor="text1"/>
        </w:rPr>
        <w:t xml:space="preserve"> - Ensures that all values in a column are different</w:t>
      </w:r>
    </w:p>
    <w:p w:rsidR="00DD2BDA" w:rsidRPr="00727EEC" w:rsidRDefault="00A412FF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hyperlink r:id="rId9" w:history="1">
        <w:r w:rsidR="00312258" w:rsidRPr="00727EEC">
          <w:rPr>
            <w:rStyle w:val="Hyperlink"/>
            <w:b/>
            <w:bCs/>
            <w:color w:val="000000" w:themeColor="text1"/>
            <w:u w:val="none"/>
          </w:rPr>
          <w:t>PRIMARY KEY</w:t>
        </w:r>
      </w:hyperlink>
      <w:r w:rsidR="00312258" w:rsidRPr="00727EEC">
        <w:rPr>
          <w:color w:val="000000" w:themeColor="text1"/>
        </w:rPr>
        <w:t xml:space="preserve"> - A combination of a NOT NULL and UNIQUE. Uniquely identifies each row in a table</w:t>
      </w:r>
    </w:p>
    <w:p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FOREIGN KEY</w:t>
      </w:r>
      <w:r w:rsidRPr="00727EEC">
        <w:rPr>
          <w:color w:val="000000" w:themeColor="text1"/>
        </w:rPr>
        <w:t xml:space="preserve"> - Uniquely identifies a row/record in another table</w:t>
      </w:r>
    </w:p>
    <w:p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CHECK</w:t>
      </w:r>
      <w:r w:rsidRPr="00727EEC">
        <w:rPr>
          <w:color w:val="000000" w:themeColor="text1"/>
        </w:rPr>
        <w:t xml:space="preserve"> - Ensures that all values in a column satisfies a specific condition</w:t>
      </w:r>
    </w:p>
    <w:p w:rsidR="00DD2BDA" w:rsidRPr="00727EEC" w:rsidRDefault="00312258" w:rsidP="00140BB0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DEFAULT</w:t>
      </w:r>
      <w:r w:rsidRPr="00727EEC">
        <w:rPr>
          <w:color w:val="000000" w:themeColor="text1"/>
        </w:rPr>
        <w:t xml:space="preserve"> - Sets a default value for a column when no value is specified</w:t>
      </w:r>
    </w:p>
    <w:p w:rsidR="00140BB0" w:rsidRDefault="00C328E1" w:rsidP="00353AA9">
      <w:pPr>
        <w:spacing w:before="100" w:beforeAutospacing="1" w:after="100" w:afterAutospacing="1" w:line="240" w:lineRule="auto"/>
        <w:ind w:left="360"/>
      </w:pPr>
      <w:r>
        <w:t>Constraints can be specified when the table is created with the CREATE TABLE statement, or after the table is created with the ALTER TABLE statement.</w:t>
      </w:r>
      <w:r w:rsidR="00B52594">
        <w:t xml:space="preserve"> </w:t>
      </w:r>
    </w:p>
    <w:p w:rsidR="00353AA9" w:rsidRDefault="00353AA9" w:rsidP="00353AA9">
      <w:pPr>
        <w:spacing w:before="100" w:beforeAutospacing="1" w:after="100" w:afterAutospacing="1" w:line="240" w:lineRule="auto"/>
        <w:ind w:left="360"/>
      </w:pPr>
    </w:p>
    <w:p w:rsidR="00140BB0" w:rsidRPr="0080189C" w:rsidRDefault="00140BB0" w:rsidP="00712853">
      <w:pPr>
        <w:pStyle w:val="Heading2"/>
        <w:numPr>
          <w:ilvl w:val="0"/>
          <w:numId w:val="11"/>
        </w:numPr>
        <w:spacing w:before="0" w:line="240" w:lineRule="auto"/>
        <w:ind w:left="720"/>
        <w:rPr>
          <w:color w:val="000000" w:themeColor="text1"/>
        </w:rPr>
      </w:pPr>
      <w:bookmarkStart w:id="7" w:name="_Toc284871"/>
      <w:r w:rsidRPr="0080189C">
        <w:rPr>
          <w:color w:val="000000" w:themeColor="text1"/>
        </w:rPr>
        <w:t>NOT NULL Constraint</w:t>
      </w:r>
      <w:bookmarkEnd w:id="7"/>
      <w:r w:rsidRPr="0080189C">
        <w:rPr>
          <w:color w:val="000000" w:themeColor="text1"/>
        </w:rPr>
        <w:t xml:space="preserve"> </w:t>
      </w:r>
    </w:p>
    <w:p w:rsidR="00EC4191" w:rsidRDefault="00140BB0" w:rsidP="00795F54">
      <w:pPr>
        <w:tabs>
          <w:tab w:val="left" w:pos="360"/>
        </w:tabs>
        <w:spacing w:after="100" w:afterAutospacing="1" w:line="240" w:lineRule="auto"/>
        <w:ind w:left="360"/>
      </w:pPr>
      <w:r>
        <w:t>By default, a column can hold NULL values. The NOT NULL constraint enforces a column to NOT accept NULL values. This enforces a field to always contain a value, which means that you cannot insert a new record, or update a record without adding a value to this field.</w:t>
      </w:r>
    </w:p>
    <w:p w:rsidR="00EC4191" w:rsidRDefault="0061382C" w:rsidP="00EC4191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lastRenderedPageBreak/>
        <w:t>Add NOT NULL Constraint Using</w:t>
      </w:r>
      <w:r w:rsidR="00140BB0" w:rsidRPr="00EC4191">
        <w:rPr>
          <w:b/>
        </w:rPr>
        <w:t xml:space="preserve"> Create Table:</w:t>
      </w:r>
    </w:p>
    <w:p w:rsidR="00EC4191" w:rsidRDefault="001A48CD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C4191" w:rsidRDefault="001A48CD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C4191" w:rsidRDefault="00EC4191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C4191" w:rsidRDefault="00EC4191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C4191" w:rsidRDefault="00EC4191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61EE7" w:rsidRDefault="001A48CD" w:rsidP="00761EE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61EE7" w:rsidRDefault="00761EE7" w:rsidP="00761EE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761EE7" w:rsidRDefault="005B2B00" w:rsidP="00761EE7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7777D4" w:rsidRPr="007777D4">
        <w:rPr>
          <w:b/>
        </w:rPr>
        <w:t xml:space="preserve">NOT NULL Constraint </w:t>
      </w:r>
      <w:r w:rsidR="00E93225">
        <w:rPr>
          <w:b/>
        </w:rPr>
        <w:t xml:space="preserve">Using </w:t>
      </w:r>
      <w:r w:rsidR="00DF1019">
        <w:rPr>
          <w:b/>
        </w:rPr>
        <w:t>ALTER Table</w:t>
      </w:r>
      <w:r w:rsidR="00071788">
        <w:rPr>
          <w:b/>
        </w:rPr>
        <w:t>:</w:t>
      </w:r>
    </w:p>
    <w:p w:rsidR="00F17A2D" w:rsidRDefault="00071788" w:rsidP="00761EE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61EE7" w:rsidRPr="00761EE7" w:rsidRDefault="00761EE7" w:rsidP="00761EE7">
      <w:pPr>
        <w:pStyle w:val="ListParagraph"/>
        <w:spacing w:before="100" w:beforeAutospacing="1" w:after="100" w:afterAutospacing="1" w:line="240" w:lineRule="auto"/>
        <w:ind w:left="360"/>
      </w:pPr>
    </w:p>
    <w:p w:rsidR="00140BB0" w:rsidRPr="0080189C" w:rsidRDefault="00B96F95" w:rsidP="003B488E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8" w:name="_Toc284872"/>
      <w:r w:rsidRPr="0080189C">
        <w:rPr>
          <w:color w:val="000000" w:themeColor="text1"/>
        </w:rPr>
        <w:t>UNIQUE Constraint</w:t>
      </w:r>
      <w:bookmarkEnd w:id="8"/>
    </w:p>
    <w:p w:rsidR="00A12DC7" w:rsidRDefault="0071039A" w:rsidP="00A12DC7">
      <w:pPr>
        <w:pStyle w:val="ListParagraph"/>
        <w:spacing w:after="100" w:afterAutospacing="1" w:line="240" w:lineRule="auto"/>
        <w:ind w:left="360"/>
      </w:pPr>
      <w:r>
        <w:t>The UNIQUE constraint ensures that all values in a column are different.</w:t>
      </w:r>
    </w:p>
    <w:p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</w:pPr>
    </w:p>
    <w:p w:rsidR="00A12DC7" w:rsidRDefault="005B2B00" w:rsidP="00A12DC7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266B19">
        <w:rPr>
          <w:b/>
        </w:rPr>
        <w:t>Unique</w:t>
      </w:r>
      <w:r w:rsidR="00605AA6" w:rsidRPr="00605AA6">
        <w:rPr>
          <w:b/>
        </w:rPr>
        <w:t xml:space="preserve"> Constraint </w:t>
      </w:r>
      <w:r>
        <w:rPr>
          <w:b/>
        </w:rPr>
        <w:t>Using</w:t>
      </w:r>
      <w:r w:rsidR="00605AA6" w:rsidRPr="00605AA6">
        <w:rPr>
          <w:b/>
        </w:rPr>
        <w:t xml:space="preserve"> Create Table</w:t>
      </w:r>
    </w:p>
    <w:p w:rsidR="00A12DC7" w:rsidRDefault="00605AA6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12DC7" w:rsidRDefault="00605AA6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723DE" w:rsidRDefault="00605AA6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40CA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23DE" w:rsidRDefault="00E723DE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723DE" w:rsidRDefault="00447A5B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 w:rsidRPr="00447A5B">
        <w:rPr>
          <w:rFonts w:ascii="Calibri" w:hAnsi="Calibri" w:cs="Calibri"/>
          <w:color w:val="000000" w:themeColor="text1"/>
          <w:highlight w:val="white"/>
        </w:rPr>
        <w:t>Unique constraint can also be defined as follows:</w:t>
      </w:r>
    </w:p>
    <w:p w:rsidR="00E723DE" w:rsidRDefault="00E723DE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</w:p>
    <w:p w:rsidR="00E723DE" w:rsidRDefault="002276D5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723DE" w:rsidRDefault="002276D5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00BD1" w:rsidRDefault="007B2DAF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00BD1" w:rsidRDefault="00900BD1" w:rsidP="00900BD1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:rsidR="00EC4191" w:rsidRDefault="003F31B1" w:rsidP="00900BD1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7719DE">
        <w:rPr>
          <w:b/>
        </w:rPr>
        <w:t>Unique</w:t>
      </w:r>
      <w:r w:rsidR="00EC4191" w:rsidRPr="00900BD1">
        <w:rPr>
          <w:b/>
        </w:rPr>
        <w:t xml:space="preserve"> Constraint </w:t>
      </w:r>
      <w:r w:rsidR="00900BD1">
        <w:rPr>
          <w:b/>
        </w:rPr>
        <w:t>Using Alter Table</w:t>
      </w:r>
    </w:p>
    <w:p w:rsidR="00900BD1" w:rsidRDefault="00A23C71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IQUE_CONSTRAINT_STUDENT_CNIC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3995" w:rsidRDefault="006D3995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D3995" w:rsidRDefault="006D3995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A7D40" w:rsidRPr="007A7D40" w:rsidRDefault="007A7D40" w:rsidP="00900BD1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  <w:highlight w:val="white"/>
        </w:rPr>
      </w:pPr>
      <w:r w:rsidRPr="007A7D40">
        <w:rPr>
          <w:rFonts w:cstheme="minorHAnsi"/>
          <w:b/>
          <w:color w:val="000000" w:themeColor="text1"/>
          <w:highlight w:val="white"/>
        </w:rPr>
        <w:t>Unique Constraint on a Combination of Columns</w:t>
      </w:r>
    </w:p>
    <w:p w:rsidR="00BC5EAF" w:rsidRDefault="006D3995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cs="Calibri"/>
          <w:color w:val="000000" w:themeColor="text1"/>
          <w:highlight w:val="white"/>
        </w:rPr>
        <w:t>Unique constraint can also be applied on a combination of columns:</w:t>
      </w:r>
    </w:p>
    <w:p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</w:p>
    <w:p w:rsidR="00BC5EAF" w:rsidRDefault="006D3995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BC5EAF" w:rsidRDefault="006D3995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14E2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3995" w:rsidRP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3995" w:rsidRDefault="006D3995" w:rsidP="006D3995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3995" w:rsidRDefault="006D3995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5130E" w:rsidRDefault="00F46EDE" w:rsidP="0055130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cs="Calibri"/>
          <w:color w:val="000000" w:themeColor="text1"/>
          <w:highlight w:val="white"/>
        </w:rPr>
        <w:t>(OR)</w:t>
      </w:r>
    </w:p>
    <w:p w:rsidR="0055130E" w:rsidRDefault="0055130E" w:rsidP="0055130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</w:p>
    <w:p w:rsidR="00550B98" w:rsidRPr="00795F54" w:rsidRDefault="00781EBF" w:rsidP="00795F5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8D29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UNIQUE_CONSTRAINT_STD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_CNIC_NAME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748AE" w:rsidRPr="00AA5C8C" w:rsidRDefault="006B507C" w:rsidP="003F2AD0">
      <w:pPr>
        <w:pStyle w:val="Heading2"/>
        <w:numPr>
          <w:ilvl w:val="0"/>
          <w:numId w:val="11"/>
        </w:numPr>
        <w:ind w:left="720"/>
        <w:rPr>
          <w:color w:val="000000" w:themeColor="text1"/>
          <w:highlight w:val="white"/>
        </w:rPr>
      </w:pPr>
      <w:bookmarkStart w:id="9" w:name="_Toc284873"/>
      <w:r w:rsidRPr="00AA5C8C">
        <w:rPr>
          <w:color w:val="000000" w:themeColor="text1"/>
        </w:rPr>
        <w:lastRenderedPageBreak/>
        <w:t>Primary Key Constraint</w:t>
      </w:r>
      <w:bookmarkEnd w:id="9"/>
      <w:r w:rsidR="00550B98" w:rsidRPr="00AA5C8C">
        <w:rPr>
          <w:color w:val="000000" w:themeColor="text1"/>
        </w:rPr>
        <w:t xml:space="preserve"> </w:t>
      </w:r>
    </w:p>
    <w:p w:rsidR="00F748AE" w:rsidRPr="00F748AE" w:rsidRDefault="00F748AE" w:rsidP="00F748AE">
      <w:pPr>
        <w:pStyle w:val="ListParagraph"/>
        <w:spacing w:after="100" w:afterAutospacing="1" w:line="240" w:lineRule="auto"/>
        <w:ind w:left="360"/>
        <w:rPr>
          <w:rFonts w:cstheme="minorHAnsi"/>
          <w:b/>
          <w:color w:val="808080"/>
          <w:highlight w:val="white"/>
        </w:rPr>
      </w:pPr>
      <w:r>
        <w:t xml:space="preserve">The primary key constraint </w:t>
      </w:r>
      <w:r w:rsidR="00BF492C">
        <w:t xml:space="preserve">uniquely identifies each row </w:t>
      </w:r>
      <w:r>
        <w:t>in a table. Primary keys must contain UNIQUE values, and cannot contain NULL values. A table can have only one primary key, which may consist of single or multiple columns.</w:t>
      </w:r>
    </w:p>
    <w:p w:rsidR="00F748AE" w:rsidRDefault="00F748AE" w:rsidP="00F748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808080"/>
          <w:highlight w:val="white"/>
        </w:rPr>
      </w:pPr>
    </w:p>
    <w:p w:rsidR="000955F3" w:rsidRDefault="00AD2C34" w:rsidP="000955F3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  <w:highlight w:val="white"/>
        </w:rPr>
      </w:pPr>
      <w:r>
        <w:rPr>
          <w:rFonts w:cstheme="minorHAnsi"/>
          <w:b/>
          <w:color w:val="000000" w:themeColor="text1"/>
          <w:highlight w:val="white"/>
        </w:rPr>
        <w:t>Add Primary Key Constraint Using</w:t>
      </w:r>
      <w:r w:rsidR="002B2759" w:rsidRPr="002B2759">
        <w:rPr>
          <w:rFonts w:cstheme="minorHAnsi"/>
          <w:b/>
          <w:color w:val="000000" w:themeColor="text1"/>
          <w:highlight w:val="white"/>
        </w:rPr>
        <w:t xml:space="preserve"> Create Table</w:t>
      </w:r>
    </w:p>
    <w:p w:rsidR="000955F3" w:rsidRDefault="00B91CF3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955F3" w:rsidRDefault="00B91CF3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91CF3" w:rsidRP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46032" w:rsidRDefault="00B91CF3" w:rsidP="00B91C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70389" w:rsidRDefault="00970389" w:rsidP="00B91C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71125" w:rsidRPr="00CE0191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highlight w:val="white"/>
        </w:rPr>
      </w:pPr>
      <w:r w:rsidRPr="00CE0191">
        <w:rPr>
          <w:rFonts w:cstheme="minorHAnsi"/>
          <w:color w:val="000000" w:themeColor="text1"/>
          <w:highlight w:val="white"/>
        </w:rPr>
        <w:t>(OR)</w:t>
      </w:r>
    </w:p>
    <w:p w:rsidR="00B6548F" w:rsidRDefault="00B6548F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70389" w:rsidRP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F6A02" w:rsidRDefault="00970389" w:rsidP="00EF6A02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F6A02" w:rsidRDefault="00EF6A02" w:rsidP="00EF6A02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27F5A" w:rsidRDefault="00AD2C34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DC0009" w:rsidRPr="00EF6A02">
        <w:rPr>
          <w:b/>
        </w:rPr>
        <w:t>Primary Key Constraint Using Alter Table</w:t>
      </w:r>
    </w:p>
    <w:p w:rsidR="008514F5" w:rsidRPr="008514F5" w:rsidRDefault="008514F5" w:rsidP="00427F5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highlight w:val="white"/>
        </w:rPr>
      </w:pPr>
      <w:r w:rsidRPr="008514F5">
        <w:rPr>
          <w:rFonts w:cstheme="minorHAnsi"/>
          <w:color w:val="000000" w:themeColor="text1"/>
          <w:highlight w:val="white"/>
        </w:rPr>
        <w:t>To add primary key using alter table statement,</w:t>
      </w:r>
      <w:r w:rsidR="002F1820">
        <w:rPr>
          <w:rFonts w:cstheme="minorHAnsi"/>
          <w:color w:val="000000" w:themeColor="text1"/>
          <w:highlight w:val="white"/>
        </w:rPr>
        <w:t xml:space="preserve"> the column must have not null</w:t>
      </w:r>
      <w:r w:rsidR="00903B7A">
        <w:rPr>
          <w:rFonts w:cstheme="minorHAnsi"/>
          <w:color w:val="000000" w:themeColor="text1"/>
          <w:highlight w:val="white"/>
        </w:rPr>
        <w:t xml:space="preserve"> constraint</w:t>
      </w:r>
      <w:r w:rsidRPr="008514F5">
        <w:rPr>
          <w:rFonts w:cstheme="minorHAnsi"/>
          <w:color w:val="000000" w:themeColor="text1"/>
          <w:highlight w:val="white"/>
        </w:rPr>
        <w:t>, otherwise the not null constraint must first be defined.</w:t>
      </w:r>
    </w:p>
    <w:p w:rsidR="008514F5" w:rsidRDefault="008514F5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27F5A" w:rsidRDefault="00EF6A02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F6A02" w:rsidRDefault="00EF6A02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PK_STUDENT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27F5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r w:rsidRPr="00427F5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56A1" w:rsidRDefault="001156A1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156A1" w:rsidRPr="001156A1" w:rsidRDefault="001156A1" w:rsidP="00427F5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 w:rsidRPr="001156A1">
        <w:rPr>
          <w:rFonts w:cstheme="minorHAnsi"/>
          <w:b/>
          <w:color w:val="000000" w:themeColor="text1"/>
        </w:rPr>
        <w:t>Composite Primary Key</w:t>
      </w:r>
    </w:p>
    <w:p w:rsidR="008514F5" w:rsidRDefault="00231626" w:rsidP="00427F5A">
      <w:pPr>
        <w:pStyle w:val="ListParagraph"/>
        <w:spacing w:before="100" w:beforeAutospacing="1" w:after="100" w:afterAutospacing="1" w:line="240" w:lineRule="auto"/>
        <w:ind w:left="360"/>
      </w:pPr>
      <w:r>
        <w:t xml:space="preserve">A primary key involving more than one column is called composite primary key. </w:t>
      </w:r>
    </w:p>
    <w:p w:rsidR="00231626" w:rsidRDefault="00231626" w:rsidP="00427F5A">
      <w:pPr>
        <w:pStyle w:val="ListParagraph"/>
        <w:spacing w:before="100" w:beforeAutospacing="1" w:after="100" w:afterAutospacing="1" w:line="240" w:lineRule="auto"/>
        <w:ind w:left="360"/>
      </w:pPr>
    </w:p>
    <w:p w:rsidR="00F04CA7" w:rsidRPr="002D1EAD" w:rsidRDefault="00F04CA7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 w:rsidRPr="002D1EAD">
        <w:rPr>
          <w:b/>
        </w:rPr>
        <w:t>Add composite Primary Key Using Alter Table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9232A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04CA7" w:rsidRDefault="004012D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E510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primary key </w:t>
      </w:r>
      <w:r w:rsidR="00F04CA7" w:rsidRPr="000E510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(rollNumber, cnic)</w:t>
      </w:r>
    </w:p>
    <w:p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40CA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4CA7" w:rsidRDefault="00F04CA7" w:rsidP="00427F5A">
      <w:pPr>
        <w:pStyle w:val="ListParagraph"/>
        <w:spacing w:before="100" w:beforeAutospacing="1" w:after="100" w:afterAutospacing="1" w:line="240" w:lineRule="auto"/>
        <w:ind w:left="360"/>
      </w:pPr>
    </w:p>
    <w:p w:rsidR="002D1EAD" w:rsidRPr="006433AA" w:rsidRDefault="002D1EAD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 w:rsidRPr="006433AA">
        <w:rPr>
          <w:b/>
        </w:rPr>
        <w:t>Add Composite Primary Key Using Alter Table</w:t>
      </w:r>
    </w:p>
    <w:p w:rsidR="001D788A" w:rsidRDefault="00744A31" w:rsidP="007047C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primary 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</w:t>
      </w:r>
      <w:r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</w:t>
      </w:r>
      <w:r w:rsidR="00D9660A"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cnic</w:t>
      </w:r>
      <w:r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:rsidR="007047CB" w:rsidRDefault="007047CB" w:rsidP="007047C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047CB" w:rsidRPr="007047CB" w:rsidRDefault="007047CB" w:rsidP="007047C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D788A" w:rsidRPr="00AA5C8C" w:rsidRDefault="001D788A" w:rsidP="00B550A5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10" w:name="_Toc284874"/>
      <w:r w:rsidRPr="00AA5C8C">
        <w:rPr>
          <w:color w:val="000000" w:themeColor="text1"/>
        </w:rPr>
        <w:lastRenderedPageBreak/>
        <w:t>Foreign Key Constraint</w:t>
      </w:r>
      <w:bookmarkEnd w:id="10"/>
    </w:p>
    <w:p w:rsidR="001D788A" w:rsidRPr="00020008" w:rsidRDefault="00F87BBB" w:rsidP="00427F5A">
      <w:pPr>
        <w:pStyle w:val="ListParagraph"/>
        <w:spacing w:after="100" w:afterAutospacing="1" w:line="240" w:lineRule="auto"/>
        <w:ind w:left="360"/>
        <w:rPr>
          <w:rFonts w:cstheme="minorHAnsi"/>
        </w:rPr>
      </w:pPr>
      <w:r w:rsidRPr="00020008">
        <w:rPr>
          <w:rFonts w:cstheme="minorHAnsi"/>
          <w:color w:val="000000"/>
          <w:shd w:val="clear" w:color="auto" w:fill="FFFFFF"/>
        </w:rPr>
        <w:t xml:space="preserve">A foreign key is a column (or a collection of columns) in one table that refers to the </w:t>
      </w:r>
      <w:r w:rsidR="005C7A1D" w:rsidRPr="00020008">
        <w:rPr>
          <w:rFonts w:cstheme="minorHAnsi"/>
          <w:color w:val="000000"/>
          <w:shd w:val="clear" w:color="auto" w:fill="FFFFFF"/>
        </w:rPr>
        <w:t>primary key</w:t>
      </w:r>
      <w:r w:rsidRPr="00020008">
        <w:rPr>
          <w:rFonts w:cstheme="minorHAnsi"/>
          <w:color w:val="000000"/>
          <w:shd w:val="clear" w:color="auto" w:fill="FFFFFF"/>
        </w:rPr>
        <w:t xml:space="preserve"> in another table. The value of </w:t>
      </w:r>
      <w:r w:rsidR="000809E2" w:rsidRPr="00020008">
        <w:rPr>
          <w:rFonts w:cstheme="minorHAnsi"/>
          <w:color w:val="000000"/>
          <w:shd w:val="clear" w:color="auto" w:fill="FFFFFF"/>
        </w:rPr>
        <w:t xml:space="preserve">the </w:t>
      </w:r>
      <w:r w:rsidRPr="00020008">
        <w:rPr>
          <w:rFonts w:cstheme="minorHAnsi"/>
          <w:color w:val="000000"/>
          <w:shd w:val="clear" w:color="auto" w:fill="FFFFFF"/>
        </w:rPr>
        <w:t xml:space="preserve">foreign key comes from the table in which it is </w:t>
      </w:r>
      <w:r w:rsidR="00AA4E02" w:rsidRPr="00020008">
        <w:rPr>
          <w:rFonts w:cstheme="minorHAnsi"/>
          <w:color w:val="000000"/>
          <w:shd w:val="clear" w:color="auto" w:fill="FFFFFF"/>
        </w:rPr>
        <w:t xml:space="preserve">the </w:t>
      </w:r>
      <w:r w:rsidRPr="00020008">
        <w:rPr>
          <w:rFonts w:cstheme="minorHAnsi"/>
          <w:color w:val="000000"/>
          <w:shd w:val="clear" w:color="auto" w:fill="FFFFFF"/>
        </w:rPr>
        <w:t>primary key.</w:t>
      </w:r>
    </w:p>
    <w:p w:rsidR="008514F5" w:rsidRDefault="008514F5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:rsidR="00527A07" w:rsidRDefault="005158E3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Add</w:t>
      </w:r>
      <w:r w:rsidR="00527A07">
        <w:rPr>
          <w:b/>
        </w:rPr>
        <w:t xml:space="preserve"> Foreign Key Constraint Using Create Table</w:t>
      </w:r>
    </w:p>
    <w:p w:rsidR="00527A07" w:rsidRDefault="00527A07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:rsidR="00B17F6E" w:rsidRDefault="00B17F6E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Student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rollNumber int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deptId int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Department(departmentId)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B78CD" w:rsidRDefault="00FB78CD" w:rsidP="00427F5A">
      <w:pPr>
        <w:pStyle w:val="ListParagraph"/>
        <w:spacing w:before="100" w:beforeAutospacing="1" w:after="100" w:afterAutospacing="1" w:line="240" w:lineRule="auto"/>
        <w:ind w:left="360"/>
      </w:pPr>
    </w:p>
    <w:p w:rsidR="00FB78CD" w:rsidRDefault="00FB78CD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(OR)</w:t>
      </w:r>
    </w:p>
    <w:p w:rsidR="00FB78CD" w:rsidRDefault="00FB78CD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:rsidR="00915DAE" w:rsidRDefault="00915DAE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:rsidR="00FB78CD" w:rsidRDefault="00915DAE" w:rsidP="00915DA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Student(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rollNumber int,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deptId int,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(rollNumber),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(deptId)</w:t>
      </w:r>
      <w:r w:rsidRPr="00915DAE">
        <w:rPr>
          <w:rFonts w:ascii="Consolas" w:hAnsi="Consolas"/>
          <w:color w:val="000000"/>
          <w:shd w:val="clear" w:color="auto" w:fill="FFFFFF"/>
        </w:rPr>
        <w:t> </w:t>
      </w:r>
      <w:r w:rsidRPr="00915DAE">
        <w:rPr>
          <w:rFonts w:ascii="Consolas" w:hAnsi="Consolas"/>
          <w:color w:val="0000CD"/>
          <w:shd w:val="clear" w:color="auto" w:fill="FFFFFF"/>
        </w:rPr>
        <w:t>REFERENCES</w:t>
      </w:r>
      <w:r w:rsidRPr="00915DAE"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Department</w:t>
      </w:r>
      <w:r w:rsidRPr="00915D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departmentId</w:t>
      </w:r>
      <w:r w:rsidRPr="00915DAE">
        <w:rPr>
          <w:rFonts w:ascii="Consolas" w:hAnsi="Consolas"/>
          <w:color w:val="000000"/>
          <w:shd w:val="clear" w:color="auto" w:fill="FFFFFF"/>
        </w:rPr>
        <w:t>)</w:t>
      </w:r>
      <w:r w:rsidRPr="00915DAE">
        <w:rPr>
          <w:rFonts w:ascii="Consolas" w:hAnsi="Consolas"/>
          <w:color w:val="000000"/>
        </w:rPr>
        <w:br/>
      </w:r>
      <w:r w:rsidRPr="00915DAE">
        <w:rPr>
          <w:rFonts w:ascii="Consolas" w:hAnsi="Consolas"/>
          <w:color w:val="000000"/>
          <w:shd w:val="clear" w:color="auto" w:fill="FFFFFF"/>
        </w:rPr>
        <w:t>);</w:t>
      </w:r>
    </w:p>
    <w:p w:rsidR="009C62C6" w:rsidRDefault="009C62C6" w:rsidP="00915DA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/>
        </w:rPr>
      </w:pPr>
    </w:p>
    <w:p w:rsidR="009C62C6" w:rsidRDefault="005158E3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Add </w:t>
      </w:r>
      <w:r w:rsidR="009C62C6" w:rsidRPr="00C2359C">
        <w:rPr>
          <w:rFonts w:cstheme="minorHAnsi"/>
          <w:b/>
          <w:color w:val="000000"/>
        </w:rPr>
        <w:t>Foreign Key Constraint Using Alter Table</w:t>
      </w:r>
      <w:r w:rsidR="003E3DEE">
        <w:rPr>
          <w:rFonts w:cstheme="minorHAnsi"/>
          <w:b/>
          <w:color w:val="000000"/>
        </w:rPr>
        <w:t>:</w:t>
      </w:r>
      <w:r w:rsidR="00200D3E">
        <w:rPr>
          <w:rFonts w:cstheme="minorHAnsi"/>
          <w:b/>
          <w:color w:val="000000"/>
        </w:rPr>
        <w:t xml:space="preserve"> </w:t>
      </w:r>
    </w:p>
    <w:p w:rsidR="003E3DEE" w:rsidRPr="00753BD5" w:rsidRDefault="003E3DEE" w:rsidP="003E3DE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5090">
        <w:rPr>
          <w:rFonts w:ascii="Consolas" w:hAnsi="Consolas" w:cs="Consolas"/>
          <w:color w:val="000000"/>
          <w:sz w:val="19"/>
          <w:szCs w:val="19"/>
          <w:highlight w:val="white"/>
        </w:rPr>
        <w:t>FK_S</w:t>
      </w:r>
      <w:r w:rsidR="00200D3E">
        <w:rPr>
          <w:rFonts w:ascii="Consolas" w:hAnsi="Consolas" w:cs="Consolas"/>
          <w:color w:val="000000"/>
          <w:sz w:val="19"/>
          <w:szCs w:val="19"/>
          <w:highlight w:val="white"/>
        </w:rPr>
        <w:t>TUDENT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00D3E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27F5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00D3E"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 w:rsidRPr="00753BD5">
        <w:rPr>
          <w:rFonts w:cstheme="minorHAnsi"/>
          <w:color w:val="000000" w:themeColor="text1"/>
          <w:highlight w:val="white"/>
        </w:rPr>
        <w:t>)</w:t>
      </w:r>
      <w:r w:rsidR="004478A1" w:rsidRPr="00E42DDC">
        <w:rPr>
          <w:rFonts w:ascii="Consolas" w:hAnsi="Consolas" w:cstheme="minorHAnsi"/>
          <w:color w:val="000000" w:themeColor="text1"/>
          <w:sz w:val="19"/>
          <w:szCs w:val="19"/>
        </w:rPr>
        <w:t xml:space="preserve"> references Department (departmentId)</w:t>
      </w:r>
    </w:p>
    <w:p w:rsidR="003E3DEE" w:rsidRDefault="003E3DEE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645CCB" w:rsidRDefault="0074268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Cascade</w:t>
      </w:r>
      <w:r w:rsidR="00645CCB">
        <w:rPr>
          <w:rFonts w:cstheme="minorHAnsi"/>
          <w:b/>
          <w:color w:val="000000" w:themeColor="text1"/>
        </w:rPr>
        <w:t>/No Action/Set NULL:</w:t>
      </w:r>
    </w:p>
    <w:p w:rsidR="00383009" w:rsidRDefault="00383009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5E142E">
        <w:rPr>
          <w:rFonts w:cstheme="minorHAnsi"/>
          <w:color w:val="000000" w:themeColor="text1"/>
        </w:rPr>
        <w:t>We can define some actions for a foreign key value whenever there is a change (update or delete) in the primary key value.</w:t>
      </w:r>
    </w:p>
    <w:p w:rsidR="0074268C" w:rsidRDefault="0074268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:rsidR="0074268C" w:rsidRDefault="0074268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we want to update the foreign key</w:t>
      </w:r>
      <w:r w:rsidR="0042077C">
        <w:rPr>
          <w:rFonts w:cstheme="minorHAnsi"/>
          <w:color w:val="000000" w:themeColor="text1"/>
        </w:rPr>
        <w:t xml:space="preserve"> </w:t>
      </w:r>
      <w:r w:rsidR="000443FD">
        <w:rPr>
          <w:rFonts w:cstheme="minorHAnsi"/>
          <w:color w:val="000000" w:themeColor="text1"/>
        </w:rPr>
        <w:t xml:space="preserve">value </w:t>
      </w:r>
      <w:r w:rsidR="0042077C">
        <w:rPr>
          <w:rFonts w:cstheme="minorHAnsi"/>
          <w:color w:val="000000" w:themeColor="text1"/>
        </w:rPr>
        <w:t>when the</w:t>
      </w:r>
      <w:r w:rsidR="000443FD">
        <w:rPr>
          <w:rFonts w:cstheme="minorHAnsi"/>
          <w:color w:val="000000" w:themeColor="text1"/>
        </w:rPr>
        <w:t xml:space="preserve"> corresponding</w:t>
      </w:r>
      <w:r w:rsidR="0042077C">
        <w:rPr>
          <w:rFonts w:cstheme="minorHAnsi"/>
          <w:color w:val="000000" w:themeColor="text1"/>
        </w:rPr>
        <w:t xml:space="preserve"> primary key</w:t>
      </w:r>
      <w:r w:rsidR="000443FD">
        <w:rPr>
          <w:rFonts w:cstheme="minorHAnsi"/>
          <w:color w:val="000000" w:themeColor="text1"/>
        </w:rPr>
        <w:t xml:space="preserve"> value</w:t>
      </w:r>
      <w:r w:rsidR="0042077C">
        <w:rPr>
          <w:rFonts w:cstheme="minorHAnsi"/>
          <w:color w:val="000000" w:themeColor="text1"/>
        </w:rPr>
        <w:t xml:space="preserve"> is updated, and delete the foreign key value whenever the </w:t>
      </w:r>
      <w:r w:rsidR="00800811">
        <w:rPr>
          <w:rFonts w:cstheme="minorHAnsi"/>
          <w:color w:val="000000" w:themeColor="text1"/>
        </w:rPr>
        <w:t xml:space="preserve">corresponding </w:t>
      </w:r>
      <w:r w:rsidR="0042077C">
        <w:rPr>
          <w:rFonts w:cstheme="minorHAnsi"/>
          <w:color w:val="000000" w:themeColor="text1"/>
        </w:rPr>
        <w:t xml:space="preserve">primary key value is deleted; </w:t>
      </w:r>
      <w:r>
        <w:rPr>
          <w:rFonts w:cstheme="minorHAnsi"/>
          <w:color w:val="000000" w:themeColor="text1"/>
        </w:rPr>
        <w:t xml:space="preserve">we use </w:t>
      </w:r>
      <w:r w:rsidRPr="00784DC1">
        <w:rPr>
          <w:rFonts w:cstheme="minorHAnsi"/>
          <w:b/>
          <w:color w:val="000000" w:themeColor="text1"/>
        </w:rPr>
        <w:t>cascade</w:t>
      </w:r>
      <w:r>
        <w:rPr>
          <w:rFonts w:cstheme="minorHAnsi"/>
          <w:color w:val="000000" w:themeColor="text1"/>
        </w:rPr>
        <w:t xml:space="preserve"> option.</w:t>
      </w:r>
    </w:p>
    <w:p w:rsidR="00784DC1" w:rsidRDefault="00784DC1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:rsidR="0042077C" w:rsidRDefault="0042077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we want to set the foreign</w:t>
      </w:r>
      <w:r w:rsidR="00784DC1">
        <w:rPr>
          <w:rFonts w:cstheme="minorHAnsi"/>
          <w:color w:val="000000" w:themeColor="text1"/>
        </w:rPr>
        <w:t xml:space="preserve"> key value to null whenever the </w:t>
      </w:r>
      <w:r w:rsidR="009179EC">
        <w:rPr>
          <w:rFonts w:cstheme="minorHAnsi"/>
          <w:color w:val="000000" w:themeColor="text1"/>
        </w:rPr>
        <w:t xml:space="preserve">corresponding </w:t>
      </w:r>
      <w:r w:rsidR="00784DC1">
        <w:rPr>
          <w:rFonts w:cstheme="minorHAnsi"/>
          <w:color w:val="000000" w:themeColor="text1"/>
        </w:rPr>
        <w:t xml:space="preserve">primary key value is updated or deleted, then we use </w:t>
      </w:r>
      <w:r w:rsidR="00784DC1" w:rsidRPr="00784DC1">
        <w:rPr>
          <w:rFonts w:cstheme="minorHAnsi"/>
          <w:b/>
          <w:color w:val="000000" w:themeColor="text1"/>
        </w:rPr>
        <w:t>set NULL</w:t>
      </w:r>
      <w:r w:rsidR="00784DC1">
        <w:rPr>
          <w:rFonts w:cstheme="minorHAnsi"/>
          <w:color w:val="000000" w:themeColor="text1"/>
        </w:rPr>
        <w:t xml:space="preserve"> option.</w:t>
      </w:r>
    </w:p>
    <w:p w:rsidR="00784DC1" w:rsidRDefault="00784DC1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:rsidR="00784DC1" w:rsidRPr="005E142E" w:rsidRDefault="00784DC1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If we want to force the foreign key to remain unchanged, we will use </w:t>
      </w:r>
      <w:r w:rsidRPr="00784DC1">
        <w:rPr>
          <w:rFonts w:cstheme="minorHAnsi"/>
          <w:b/>
          <w:color w:val="000000" w:themeColor="text1"/>
        </w:rPr>
        <w:t>No Action</w:t>
      </w:r>
      <w:r>
        <w:rPr>
          <w:rFonts w:cstheme="minorHAnsi"/>
          <w:b/>
          <w:color w:val="000000" w:themeColor="text1"/>
        </w:rPr>
        <w:t xml:space="preserve"> </w:t>
      </w:r>
      <w:r w:rsidRPr="00784DC1">
        <w:rPr>
          <w:rFonts w:cstheme="minorHAnsi"/>
          <w:color w:val="000000" w:themeColor="text1"/>
        </w:rPr>
        <w:t>option.</w:t>
      </w:r>
      <w:r>
        <w:rPr>
          <w:rFonts w:cstheme="minorHAnsi"/>
          <w:color w:val="000000" w:themeColor="text1"/>
        </w:rPr>
        <w:t xml:space="preserve"> If </w:t>
      </w:r>
      <w:r w:rsidRPr="00C37302">
        <w:rPr>
          <w:rFonts w:cstheme="minorHAnsi"/>
          <w:color w:val="000000" w:themeColor="text1"/>
        </w:rPr>
        <w:t>No Action is specified, then the primary key value will not be allowed to delete or update</w:t>
      </w:r>
      <w:r w:rsidR="00C37302" w:rsidRPr="00C37302">
        <w:rPr>
          <w:rFonts w:cstheme="minorHAnsi"/>
          <w:color w:val="000000" w:themeColor="text1"/>
        </w:rPr>
        <w:t xml:space="preserve"> in the </w:t>
      </w:r>
      <w:r w:rsidR="003922DE">
        <w:rPr>
          <w:rFonts w:cstheme="minorHAnsi"/>
          <w:color w:val="000000" w:themeColor="text1"/>
        </w:rPr>
        <w:t>referenced</w:t>
      </w:r>
      <w:r w:rsidR="00C37302" w:rsidRPr="00C37302">
        <w:rPr>
          <w:rFonts w:cstheme="minorHAnsi"/>
          <w:color w:val="000000" w:themeColor="text1"/>
        </w:rPr>
        <w:t xml:space="preserve"> </w:t>
      </w:r>
      <w:r w:rsidR="00B2223D">
        <w:rPr>
          <w:rFonts w:cstheme="minorHAnsi"/>
          <w:color w:val="000000" w:themeColor="text1"/>
        </w:rPr>
        <w:t xml:space="preserve">table </w:t>
      </w:r>
      <w:r w:rsidRPr="00C37302">
        <w:rPr>
          <w:rFonts w:cstheme="minorHAnsi"/>
          <w:color w:val="000000" w:themeColor="text1"/>
        </w:rPr>
        <w:t>if there is a corresponding value of foreign key</w:t>
      </w:r>
      <w:r w:rsidR="00686BE5">
        <w:rPr>
          <w:rFonts w:cstheme="minorHAnsi"/>
          <w:color w:val="000000" w:themeColor="text1"/>
        </w:rPr>
        <w:t xml:space="preserve"> in the referencing</w:t>
      </w:r>
      <w:r w:rsidR="00C37302" w:rsidRPr="00C37302">
        <w:rPr>
          <w:rFonts w:cstheme="minorHAnsi"/>
          <w:color w:val="000000" w:themeColor="text1"/>
        </w:rPr>
        <w:t xml:space="preserve"> table.</w:t>
      </w:r>
    </w:p>
    <w:p w:rsidR="00645CCB" w:rsidRDefault="00645CCB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F8189B" w:rsidRDefault="002A7898" w:rsidP="00F8189B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Example</w:t>
      </w:r>
      <w:r w:rsidR="00125EC9">
        <w:rPr>
          <w:rFonts w:cstheme="minorHAnsi"/>
          <w:b/>
          <w:color w:val="000000" w:themeColor="text1"/>
        </w:rPr>
        <w:t>:</w:t>
      </w:r>
    </w:p>
    <w:p w:rsidR="00F8189B" w:rsidRDefault="00501CA1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F8189B" w:rsidRDefault="00501CA1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8189B" w:rsidRDefault="00F8189B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8189B" w:rsidRDefault="00F8189B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01CA1" w:rsidRPr="00F818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deptId </w:t>
      </w:r>
      <w:r w:rsidR="00501CA1" w:rsidRPr="00F818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501CA1" w:rsidRPr="00F818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8189B" w:rsidRDefault="00F8189B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8189B" w:rsidRDefault="00501CA1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600C" w:rsidRDefault="00501CA1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600C" w:rsidRDefault="0098600C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8600C" w:rsidRDefault="0098600C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8600C" w:rsidRDefault="0098600C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8600C" w:rsidRDefault="00501CA1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501CA1" w:rsidRPr="0098600C" w:rsidRDefault="00501CA1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01CA1" w:rsidRDefault="00501CA1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600C" w:rsidRDefault="00501CA1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departmentName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0E0C" w:rsidRDefault="0098600C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0E0C" w:rsidRDefault="00400E0C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E0C" w:rsidRDefault="00501CA1" w:rsidP="0040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 w:rsidR="00400E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5155E">
        <w:rPr>
          <w:rFonts w:ascii="Consolas" w:hAnsi="Consolas" w:cs="Consolas"/>
          <w:color w:val="0000FF"/>
          <w:sz w:val="19"/>
          <w:szCs w:val="19"/>
          <w:highlight w:val="white"/>
        </w:rPr>
        <w:t>No 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5155E">
        <w:rPr>
          <w:rFonts w:ascii="Consolas" w:hAnsi="Consolas" w:cs="Consolas"/>
          <w:color w:val="0000FF"/>
          <w:sz w:val="19"/>
          <w:szCs w:val="19"/>
          <w:highlight w:val="white"/>
        </w:rPr>
        <w:t>C</w:t>
      </w:r>
      <w:r w:rsidR="0005155E">
        <w:rPr>
          <w:rFonts w:ascii="Consolas" w:hAnsi="Consolas" w:cs="Consolas"/>
          <w:color w:val="0000FF"/>
          <w:sz w:val="19"/>
          <w:szCs w:val="19"/>
        </w:rPr>
        <w:t>ascade</w:t>
      </w:r>
    </w:p>
    <w:p w:rsidR="00400E0C" w:rsidRDefault="00400E0C" w:rsidP="0040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0E0C" w:rsidRDefault="00241D3D" w:rsidP="00400E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400E0C">
        <w:rPr>
          <w:rFonts w:cstheme="minorHAnsi"/>
          <w:b/>
          <w:color w:val="000000" w:themeColor="text1"/>
        </w:rPr>
        <w:t>C</w:t>
      </w:r>
      <w:r w:rsidR="00D765A7" w:rsidRPr="00400E0C">
        <w:rPr>
          <w:rFonts w:cstheme="minorHAnsi"/>
          <w:b/>
          <w:color w:val="000000" w:themeColor="text1"/>
        </w:rPr>
        <w:t>omposite Foreign key:</w:t>
      </w:r>
    </w:p>
    <w:p w:rsidR="00FF2353" w:rsidRPr="00400E0C" w:rsidRDefault="00D765A7" w:rsidP="00400E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00E0C">
        <w:rPr>
          <w:rFonts w:cstheme="minorHAnsi"/>
          <w:color w:val="000000" w:themeColor="text1"/>
        </w:rPr>
        <w:t xml:space="preserve">A primary key which is </w:t>
      </w:r>
      <w:r w:rsidR="00A564B0" w:rsidRPr="00400E0C">
        <w:rPr>
          <w:rFonts w:cstheme="minorHAnsi"/>
          <w:color w:val="000000" w:themeColor="text1"/>
        </w:rPr>
        <w:t>composite in</w:t>
      </w:r>
      <w:r w:rsidR="002F51E6" w:rsidRPr="00400E0C">
        <w:rPr>
          <w:rFonts w:cstheme="minorHAnsi"/>
          <w:color w:val="000000" w:themeColor="text1"/>
        </w:rPr>
        <w:t xml:space="preserve"> the referenced table </w:t>
      </w:r>
      <w:r w:rsidRPr="00400E0C">
        <w:rPr>
          <w:rFonts w:cstheme="minorHAnsi"/>
          <w:color w:val="000000" w:themeColor="text1"/>
        </w:rPr>
        <w:t xml:space="preserve">will form a composite </w:t>
      </w:r>
      <w:r w:rsidR="002F51E6" w:rsidRPr="00400E0C">
        <w:rPr>
          <w:rFonts w:cstheme="minorHAnsi"/>
          <w:color w:val="000000" w:themeColor="text1"/>
        </w:rPr>
        <w:t>forei</w:t>
      </w:r>
      <w:r w:rsidR="002A37EA">
        <w:rPr>
          <w:rFonts w:cstheme="minorHAnsi"/>
          <w:color w:val="000000" w:themeColor="text1"/>
        </w:rPr>
        <w:t>gn key in the referencing table (a</w:t>
      </w:r>
      <w:r w:rsidR="00F2555B">
        <w:rPr>
          <w:rFonts w:cstheme="minorHAnsi"/>
          <w:color w:val="000000" w:themeColor="text1"/>
        </w:rPr>
        <w:t>ll attributes</w:t>
      </w:r>
      <w:r w:rsidR="00342D9F">
        <w:rPr>
          <w:rFonts w:cstheme="minorHAnsi"/>
          <w:color w:val="000000" w:themeColor="text1"/>
        </w:rPr>
        <w:t xml:space="preserve"> of the</w:t>
      </w:r>
      <w:r w:rsidR="00F2555B">
        <w:rPr>
          <w:rFonts w:cstheme="minorHAnsi"/>
          <w:color w:val="000000" w:themeColor="text1"/>
        </w:rPr>
        <w:t xml:space="preserve"> composite primary key must be part of the foreign key</w:t>
      </w:r>
      <w:r w:rsidR="00CD4BE9">
        <w:rPr>
          <w:rFonts w:cstheme="minorHAnsi"/>
          <w:color w:val="000000" w:themeColor="text1"/>
        </w:rPr>
        <w:t xml:space="preserve"> in such a case</w:t>
      </w:r>
      <w:r w:rsidR="00F2555B">
        <w:rPr>
          <w:rFonts w:cstheme="minorHAnsi"/>
          <w:color w:val="000000" w:themeColor="text1"/>
        </w:rPr>
        <w:t>).</w:t>
      </w:r>
    </w:p>
    <w:p w:rsidR="00D150F9" w:rsidRPr="008A3767" w:rsidRDefault="00CD01B0" w:rsidP="00C75C9F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11" w:name="_Toc284875"/>
      <w:r w:rsidRPr="008A3767">
        <w:rPr>
          <w:color w:val="000000" w:themeColor="text1"/>
        </w:rPr>
        <w:t>Check Constraint</w:t>
      </w:r>
      <w:bookmarkEnd w:id="11"/>
    </w:p>
    <w:p w:rsidR="003126C2" w:rsidRDefault="003126C2" w:rsidP="003126C2">
      <w:pPr>
        <w:pStyle w:val="ListParagraph"/>
        <w:spacing w:after="100" w:afterAutospacing="1" w:line="240" w:lineRule="auto"/>
        <w:ind w:left="360"/>
      </w:pPr>
      <w:r>
        <w:t xml:space="preserve">The </w:t>
      </w:r>
      <w:r w:rsidR="001738A4">
        <w:t>check</w:t>
      </w:r>
      <w:r>
        <w:t xml:space="preserve"> constraint is used to limit the value range that can be placed in a column.</w:t>
      </w:r>
      <w:r w:rsidR="006B0E9F">
        <w:t xml:space="preserve"> </w:t>
      </w:r>
    </w:p>
    <w:p w:rsidR="00F01AEC" w:rsidRDefault="00F01AEC" w:rsidP="003126C2">
      <w:pPr>
        <w:pStyle w:val="ListParagraph"/>
        <w:spacing w:before="100" w:beforeAutospacing="1" w:after="100" w:afterAutospacing="1" w:line="240" w:lineRule="auto"/>
        <w:ind w:left="360"/>
      </w:pPr>
    </w:p>
    <w:p w:rsidR="00682AFF" w:rsidRPr="00E45188" w:rsidRDefault="005158E3" w:rsidP="00682AFF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Add</w:t>
      </w:r>
      <w:r w:rsidR="00F01AEC" w:rsidRPr="00E45188">
        <w:rPr>
          <w:b/>
        </w:rPr>
        <w:t xml:space="preserve"> Check Constraint Using Create Table</w:t>
      </w:r>
    </w:p>
    <w:p w:rsidR="00682AFF" w:rsidRDefault="00F01AEC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682AFF" w:rsidRDefault="00F01AEC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82AFF" w:rsidRDefault="000471FE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82AFF" w:rsidRDefault="000471FE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82AFF" w:rsidRDefault="000471FE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82AFF" w:rsidRPr="00107E09" w:rsidRDefault="000471FE" w:rsidP="00107E09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5188" w:rsidRDefault="00E45188" w:rsidP="00E45188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5188" w:rsidRPr="00E45188" w:rsidRDefault="00E45188" w:rsidP="00E45188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D32810" w:rsidRPr="00D32810" w:rsidRDefault="00D32810" w:rsidP="000A4DEB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highlight w:val="white"/>
        </w:rPr>
      </w:pPr>
      <w:r w:rsidRPr="00D32810">
        <w:rPr>
          <w:rFonts w:cstheme="minorHAnsi"/>
          <w:color w:val="000000" w:themeColor="text1"/>
          <w:highlight w:val="white"/>
        </w:rPr>
        <w:t>(OR)</w:t>
      </w:r>
    </w:p>
    <w:p w:rsidR="000A4DEB" w:rsidRDefault="002D4542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A4DEB" w:rsidRDefault="002D4542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cgpa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D4542" w:rsidRP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4542" w:rsidRDefault="002D4542" w:rsidP="002D4542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047CB" w:rsidRDefault="007047CB" w:rsidP="00D32810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D32810" w:rsidRDefault="005158E3" w:rsidP="00D32810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Add</w:t>
      </w:r>
      <w:r w:rsidR="00D32810" w:rsidRPr="00E45188">
        <w:rPr>
          <w:rFonts w:cstheme="minorHAnsi"/>
          <w:b/>
          <w:color w:val="000000" w:themeColor="text1"/>
        </w:rPr>
        <w:t xml:space="preserve"> Check Constraint Using Alter Table</w:t>
      </w:r>
    </w:p>
    <w:p w:rsidR="007F3D93" w:rsidRDefault="007F3D93" w:rsidP="00D32810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STUDENT_CHECK_CGPA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2810" w:rsidRDefault="00D32810" w:rsidP="002D454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CA392C" w:rsidRDefault="00CA392C" w:rsidP="002D454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99699D" w:rsidRDefault="0054418B" w:rsidP="0099699D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Check Constraint can be applied to relate the value of a column with another column:</w:t>
      </w:r>
    </w:p>
    <w:p w:rsidR="0099699D" w:rsidRDefault="0054418B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StudentMarks</w:t>
      </w:r>
    </w:p>
    <w:p w:rsidR="0099699D" w:rsidRDefault="0054418B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obtainedMarks </w:t>
      </w:r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</w:p>
    <w:p w:rsid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maximumMarks </w:t>
      </w:r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</w:p>
    <w:p w:rsidR="0054418B" w:rsidRPr="0099699D" w:rsidRDefault="00A412FF" w:rsidP="0099699D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bookmarkStart w:id="12" w:name="_GoBack"/>
      <w:bookmarkEnd w:id="12"/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obtainedMarks 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obtainedMarks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maximumMarks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4418B" w:rsidRDefault="0054418B" w:rsidP="0054418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728D5" w:rsidRDefault="007728D5" w:rsidP="0054418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7728D5" w:rsidRPr="00B2446B" w:rsidRDefault="005C1A95" w:rsidP="00731692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13" w:name="_Toc284876"/>
      <w:r w:rsidRPr="00B2446B">
        <w:rPr>
          <w:color w:val="000000" w:themeColor="text1"/>
        </w:rPr>
        <w:lastRenderedPageBreak/>
        <w:t>Default Constraint</w:t>
      </w:r>
      <w:bookmarkEnd w:id="13"/>
    </w:p>
    <w:p w:rsidR="004D7382" w:rsidRPr="004D7382" w:rsidRDefault="004D7382" w:rsidP="007047C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</w:rPr>
      </w:pPr>
      <w:r w:rsidRPr="004D7382">
        <w:rPr>
          <w:rFonts w:cstheme="minorHAnsi"/>
          <w:color w:val="000000" w:themeColor="text1"/>
        </w:rPr>
        <w:t>Default constraint is used to assign a default value to a column when no value is specified by the user during data insertion.</w:t>
      </w:r>
    </w:p>
    <w:p w:rsidR="004D7382" w:rsidRDefault="004D7382" w:rsidP="004D738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Add Default Constraint Using </w:t>
      </w:r>
      <w:r w:rsidR="00061E31">
        <w:rPr>
          <w:rFonts w:cstheme="minorHAnsi"/>
          <w:b/>
          <w:color w:val="000000" w:themeColor="text1"/>
        </w:rPr>
        <w:t>Create</w:t>
      </w:r>
      <w:r>
        <w:rPr>
          <w:rFonts w:cstheme="minorHAnsi"/>
          <w:b/>
          <w:color w:val="000000" w:themeColor="text1"/>
        </w:rPr>
        <w:t xml:space="preserve"> Table</w:t>
      </w:r>
    </w:p>
    <w:p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6FB6" w:rsidRDefault="00E26FB6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rollNumber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6FB6" w:rsidRDefault="00E26FB6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6FB6" w:rsidRDefault="00E26FB6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5596" w:rsidRDefault="00E26FB6" w:rsidP="00E1559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7382" w:rsidRDefault="004D7382" w:rsidP="00E1559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E15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61E31" w:rsidRDefault="00061E31" w:rsidP="00E1559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061E31" w:rsidRDefault="00061E31" w:rsidP="00061E31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Add Default Constraint Using Create Table</w:t>
      </w:r>
    </w:p>
    <w:p w:rsidR="00061E31" w:rsidRDefault="00F33C14" w:rsidP="00061E3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DEFAULT_SUDENT_CGPA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</w:t>
      </w:r>
    </w:p>
    <w:p w:rsidR="007D5261" w:rsidRDefault="007D5261" w:rsidP="00061E31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:rsidR="0018491C" w:rsidRPr="00155444" w:rsidRDefault="007D5261" w:rsidP="002B780B">
      <w:pPr>
        <w:pStyle w:val="Heading1"/>
        <w:numPr>
          <w:ilvl w:val="0"/>
          <w:numId w:val="11"/>
        </w:numPr>
        <w:ind w:left="720"/>
        <w:rPr>
          <w:color w:val="000000" w:themeColor="text1"/>
        </w:rPr>
      </w:pPr>
      <w:bookmarkStart w:id="14" w:name="_Toc284877"/>
      <w:r w:rsidRPr="00155444">
        <w:rPr>
          <w:color w:val="000000" w:themeColor="text1"/>
        </w:rPr>
        <w:t>Drop a Constraint</w:t>
      </w:r>
      <w:bookmarkEnd w:id="14"/>
    </w:p>
    <w:p w:rsidR="001E2414" w:rsidRPr="008E084F" w:rsidRDefault="006A75DB" w:rsidP="008E084F">
      <w:pPr>
        <w:pStyle w:val="ListParagraph"/>
        <w:spacing w:after="100" w:afterAutospacing="1" w:line="240" w:lineRule="auto"/>
        <w:ind w:left="360"/>
        <w:rPr>
          <w:rFonts w:cstheme="minorHAnsi"/>
          <w:b/>
          <w:color w:val="000000" w:themeColor="text1"/>
        </w:rPr>
      </w:pPr>
      <w:r w:rsidRPr="0018491C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491C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="0018491C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491C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DEFAULT_SUDENT_CGPA</w:t>
      </w:r>
    </w:p>
    <w:p w:rsidR="001E2414" w:rsidRPr="00155444" w:rsidRDefault="001E2414" w:rsidP="002B780B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5" w:name="_Toc284878"/>
      <w:r w:rsidRPr="00155444">
        <w:rPr>
          <w:color w:val="000000" w:themeColor="text1"/>
        </w:rPr>
        <w:t>Add a New Column</w:t>
      </w:r>
      <w:bookmarkEnd w:id="15"/>
    </w:p>
    <w:p w:rsidR="001E2414" w:rsidRDefault="001E2414" w:rsidP="001E2414">
      <w:pPr>
        <w:pStyle w:val="ListParagraph"/>
        <w:spacing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24C9E" w:rsidRPr="008E084F" w:rsidRDefault="001E2414" w:rsidP="008E084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084F">
        <w:rPr>
          <w:rFonts w:ascii="Consolas" w:hAnsi="Consolas" w:cs="Consolas"/>
          <w:color w:val="808080"/>
          <w:sz w:val="19"/>
          <w:szCs w:val="19"/>
          <w:highlight w:val="white"/>
        </w:rPr>
        <w:t>NUL</w:t>
      </w:r>
      <w:r w:rsidR="008E084F">
        <w:rPr>
          <w:rFonts w:ascii="Consolas" w:hAnsi="Consolas" w:cs="Consolas"/>
          <w:color w:val="808080"/>
          <w:sz w:val="19"/>
          <w:szCs w:val="19"/>
        </w:rPr>
        <w:t>L</w:t>
      </w:r>
    </w:p>
    <w:p w:rsidR="00D24C9E" w:rsidRPr="000F36BE" w:rsidRDefault="00D24C9E" w:rsidP="00F14E00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6" w:name="_Toc284879"/>
      <w:r w:rsidRPr="000F36BE">
        <w:rPr>
          <w:color w:val="000000" w:themeColor="text1"/>
        </w:rPr>
        <w:t>Drop a Column</w:t>
      </w:r>
      <w:bookmarkEnd w:id="16"/>
    </w:p>
    <w:p w:rsidR="00CB449E" w:rsidRPr="00ED7EE1" w:rsidRDefault="00D24C9E" w:rsidP="00ED7EE1">
      <w:pPr>
        <w:pStyle w:val="ListParagraph"/>
        <w:spacing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cnic</w:t>
      </w:r>
    </w:p>
    <w:p w:rsidR="00CB449E" w:rsidRPr="000F36BE" w:rsidRDefault="00CB449E" w:rsidP="00F14E00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7" w:name="_Toc284880"/>
      <w:r w:rsidRPr="000F36BE">
        <w:rPr>
          <w:color w:val="000000" w:themeColor="text1"/>
        </w:rPr>
        <w:t>Modify a Column</w:t>
      </w:r>
      <w:bookmarkEnd w:id="17"/>
    </w:p>
    <w:p w:rsidR="00461F4A" w:rsidRPr="00705EFB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EF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05E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5EF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05E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rollNumber </w:t>
      </w:r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cnic </w:t>
      </w:r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449E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705EF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05EFB" w:rsidRPr="00705EFB" w:rsidRDefault="00705EFB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sectPr w:rsidR="00705EFB" w:rsidRPr="00705EFB" w:rsidSect="008347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A7" w:rsidRDefault="00C611A7" w:rsidP="00AC0112">
      <w:pPr>
        <w:spacing w:after="0" w:line="240" w:lineRule="auto"/>
      </w:pPr>
      <w:r>
        <w:separator/>
      </w:r>
    </w:p>
  </w:endnote>
  <w:endnote w:type="continuationSeparator" w:id="0">
    <w:p w:rsidR="00C611A7" w:rsidRDefault="00C611A7" w:rsidP="00AC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A7" w:rsidRDefault="00C611A7" w:rsidP="00AC0112">
      <w:pPr>
        <w:spacing w:after="0" w:line="240" w:lineRule="auto"/>
      </w:pPr>
      <w:r>
        <w:separator/>
      </w:r>
    </w:p>
  </w:footnote>
  <w:footnote w:type="continuationSeparator" w:id="0">
    <w:p w:rsidR="00C611A7" w:rsidRDefault="00C611A7" w:rsidP="00AC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112" w:rsidRDefault="00AC0112">
    <w:pPr>
      <w:pStyle w:val="Header"/>
    </w:pPr>
  </w:p>
  <w:p w:rsidR="00AC0112" w:rsidRDefault="00AC0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7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8C3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694FF3"/>
    <w:multiLevelType w:val="hybridMultilevel"/>
    <w:tmpl w:val="8CBE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46B19"/>
    <w:multiLevelType w:val="hybridMultilevel"/>
    <w:tmpl w:val="E47C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74938"/>
    <w:multiLevelType w:val="hybridMultilevel"/>
    <w:tmpl w:val="DC1A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C67D3"/>
    <w:multiLevelType w:val="multilevel"/>
    <w:tmpl w:val="9AB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B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1B5AFF"/>
    <w:multiLevelType w:val="hybridMultilevel"/>
    <w:tmpl w:val="F416AA4C"/>
    <w:lvl w:ilvl="0" w:tplc="CB94646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6126B"/>
    <w:multiLevelType w:val="hybridMultilevel"/>
    <w:tmpl w:val="EA30F716"/>
    <w:lvl w:ilvl="0" w:tplc="9280D6D4">
      <w:start w:val="1"/>
      <w:numFmt w:val="decimal"/>
      <w:pStyle w:val="TOC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D12FC72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41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793226"/>
    <w:multiLevelType w:val="multilevel"/>
    <w:tmpl w:val="A118B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9B27391"/>
    <w:multiLevelType w:val="hybridMultilevel"/>
    <w:tmpl w:val="29FE83DC"/>
    <w:lvl w:ilvl="0" w:tplc="70CCA7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D1A"/>
    <w:rsid w:val="00020008"/>
    <w:rsid w:val="00025FE1"/>
    <w:rsid w:val="000443FD"/>
    <w:rsid w:val="00045654"/>
    <w:rsid w:val="000471FE"/>
    <w:rsid w:val="0005155E"/>
    <w:rsid w:val="00053465"/>
    <w:rsid w:val="00061E31"/>
    <w:rsid w:val="00071788"/>
    <w:rsid w:val="000809E2"/>
    <w:rsid w:val="000955F3"/>
    <w:rsid w:val="000967CE"/>
    <w:rsid w:val="000A1C72"/>
    <w:rsid w:val="000A4DEB"/>
    <w:rsid w:val="000B3093"/>
    <w:rsid w:val="000B68EB"/>
    <w:rsid w:val="000E00B0"/>
    <w:rsid w:val="000E5103"/>
    <w:rsid w:val="000F36BE"/>
    <w:rsid w:val="00101B32"/>
    <w:rsid w:val="00107E09"/>
    <w:rsid w:val="001156A1"/>
    <w:rsid w:val="00125EC9"/>
    <w:rsid w:val="00140BB0"/>
    <w:rsid w:val="001461A1"/>
    <w:rsid w:val="0015450E"/>
    <w:rsid w:val="00155444"/>
    <w:rsid w:val="001738A4"/>
    <w:rsid w:val="0018491C"/>
    <w:rsid w:val="001874A4"/>
    <w:rsid w:val="001A24EA"/>
    <w:rsid w:val="001A48CD"/>
    <w:rsid w:val="001D788A"/>
    <w:rsid w:val="001E2414"/>
    <w:rsid w:val="001F5936"/>
    <w:rsid w:val="00200D3E"/>
    <w:rsid w:val="00204E13"/>
    <w:rsid w:val="002276D5"/>
    <w:rsid w:val="00231626"/>
    <w:rsid w:val="00231729"/>
    <w:rsid w:val="00241D3D"/>
    <w:rsid w:val="002430F5"/>
    <w:rsid w:val="00256017"/>
    <w:rsid w:val="00256D91"/>
    <w:rsid w:val="00266B19"/>
    <w:rsid w:val="002A37EA"/>
    <w:rsid w:val="002A7898"/>
    <w:rsid w:val="002B1160"/>
    <w:rsid w:val="002B2759"/>
    <w:rsid w:val="002B2A3E"/>
    <w:rsid w:val="002B780B"/>
    <w:rsid w:val="002D1EAD"/>
    <w:rsid w:val="002D4542"/>
    <w:rsid w:val="002E1625"/>
    <w:rsid w:val="002E64B1"/>
    <w:rsid w:val="002F0B1A"/>
    <w:rsid w:val="002F1820"/>
    <w:rsid w:val="002F260B"/>
    <w:rsid w:val="002F3064"/>
    <w:rsid w:val="002F51E6"/>
    <w:rsid w:val="00303058"/>
    <w:rsid w:val="00305090"/>
    <w:rsid w:val="00312258"/>
    <w:rsid w:val="003126C2"/>
    <w:rsid w:val="003261AA"/>
    <w:rsid w:val="00340CA9"/>
    <w:rsid w:val="00342D9F"/>
    <w:rsid w:val="00353AA9"/>
    <w:rsid w:val="00355F5B"/>
    <w:rsid w:val="0036018F"/>
    <w:rsid w:val="003742BF"/>
    <w:rsid w:val="00383009"/>
    <w:rsid w:val="00392257"/>
    <w:rsid w:val="003922DE"/>
    <w:rsid w:val="003A015C"/>
    <w:rsid w:val="003B488E"/>
    <w:rsid w:val="003B6D6C"/>
    <w:rsid w:val="003C09C2"/>
    <w:rsid w:val="003C3587"/>
    <w:rsid w:val="003E3DEE"/>
    <w:rsid w:val="003E6BD9"/>
    <w:rsid w:val="003F2AD0"/>
    <w:rsid w:val="003F31B1"/>
    <w:rsid w:val="00400E0C"/>
    <w:rsid w:val="004012D7"/>
    <w:rsid w:val="00403D67"/>
    <w:rsid w:val="004072DF"/>
    <w:rsid w:val="00414E2F"/>
    <w:rsid w:val="0042077C"/>
    <w:rsid w:val="00427F5A"/>
    <w:rsid w:val="00440835"/>
    <w:rsid w:val="004478A1"/>
    <w:rsid w:val="00447A5B"/>
    <w:rsid w:val="0045126F"/>
    <w:rsid w:val="00461F4A"/>
    <w:rsid w:val="0046593A"/>
    <w:rsid w:val="00471C09"/>
    <w:rsid w:val="0049099C"/>
    <w:rsid w:val="004C13BF"/>
    <w:rsid w:val="004C1510"/>
    <w:rsid w:val="004C50D5"/>
    <w:rsid w:val="004D7382"/>
    <w:rsid w:val="004E565A"/>
    <w:rsid w:val="004E7DC0"/>
    <w:rsid w:val="004F0C84"/>
    <w:rsid w:val="00501CA1"/>
    <w:rsid w:val="005158E3"/>
    <w:rsid w:val="00516C91"/>
    <w:rsid w:val="005279FC"/>
    <w:rsid w:val="00527A07"/>
    <w:rsid w:val="0054418B"/>
    <w:rsid w:val="00550B98"/>
    <w:rsid w:val="0055130E"/>
    <w:rsid w:val="00555C69"/>
    <w:rsid w:val="005842E2"/>
    <w:rsid w:val="0058641A"/>
    <w:rsid w:val="005867B7"/>
    <w:rsid w:val="005B2B00"/>
    <w:rsid w:val="005C1A95"/>
    <w:rsid w:val="005C46DC"/>
    <w:rsid w:val="005C7A1D"/>
    <w:rsid w:val="005D43E5"/>
    <w:rsid w:val="005D7FA6"/>
    <w:rsid w:val="005E142E"/>
    <w:rsid w:val="005F7865"/>
    <w:rsid w:val="00605AA6"/>
    <w:rsid w:val="0061145E"/>
    <w:rsid w:val="0061382C"/>
    <w:rsid w:val="00616CB3"/>
    <w:rsid w:val="00623971"/>
    <w:rsid w:val="0063745D"/>
    <w:rsid w:val="00640CA2"/>
    <w:rsid w:val="006433AA"/>
    <w:rsid w:val="00645CCB"/>
    <w:rsid w:val="00665ABB"/>
    <w:rsid w:val="00682AFF"/>
    <w:rsid w:val="00686BE5"/>
    <w:rsid w:val="006A61A8"/>
    <w:rsid w:val="006A75DB"/>
    <w:rsid w:val="006B0E9F"/>
    <w:rsid w:val="006B507C"/>
    <w:rsid w:val="006D3995"/>
    <w:rsid w:val="006D5949"/>
    <w:rsid w:val="006D72C6"/>
    <w:rsid w:val="006E1346"/>
    <w:rsid w:val="006F78E8"/>
    <w:rsid w:val="00703F4A"/>
    <w:rsid w:val="007047CB"/>
    <w:rsid w:val="00705EFB"/>
    <w:rsid w:val="0071039A"/>
    <w:rsid w:val="00712853"/>
    <w:rsid w:val="00727EEC"/>
    <w:rsid w:val="00731692"/>
    <w:rsid w:val="0074268C"/>
    <w:rsid w:val="00744A31"/>
    <w:rsid w:val="00752AAC"/>
    <w:rsid w:val="00753BD5"/>
    <w:rsid w:val="00761EE7"/>
    <w:rsid w:val="00766C98"/>
    <w:rsid w:val="007719DE"/>
    <w:rsid w:val="007728D5"/>
    <w:rsid w:val="007777D4"/>
    <w:rsid w:val="00781816"/>
    <w:rsid w:val="00781EBF"/>
    <w:rsid w:val="00784DC1"/>
    <w:rsid w:val="00795F54"/>
    <w:rsid w:val="007A7D40"/>
    <w:rsid w:val="007B15AE"/>
    <w:rsid w:val="007B2DAF"/>
    <w:rsid w:val="007D5261"/>
    <w:rsid w:val="007F3D93"/>
    <w:rsid w:val="00800811"/>
    <w:rsid w:val="0080189C"/>
    <w:rsid w:val="008127A7"/>
    <w:rsid w:val="008347D7"/>
    <w:rsid w:val="008514F5"/>
    <w:rsid w:val="008A3767"/>
    <w:rsid w:val="008D2917"/>
    <w:rsid w:val="008D5985"/>
    <w:rsid w:val="008E084F"/>
    <w:rsid w:val="008E3B84"/>
    <w:rsid w:val="008E459E"/>
    <w:rsid w:val="008E4EE0"/>
    <w:rsid w:val="00900BD1"/>
    <w:rsid w:val="00903B7A"/>
    <w:rsid w:val="009041A8"/>
    <w:rsid w:val="00915DAE"/>
    <w:rsid w:val="009179EC"/>
    <w:rsid w:val="009232A1"/>
    <w:rsid w:val="00925CBB"/>
    <w:rsid w:val="009518D6"/>
    <w:rsid w:val="00963F36"/>
    <w:rsid w:val="00967075"/>
    <w:rsid w:val="00970389"/>
    <w:rsid w:val="0098600C"/>
    <w:rsid w:val="00990D67"/>
    <w:rsid w:val="0099699D"/>
    <w:rsid w:val="009B437A"/>
    <w:rsid w:val="009B4E18"/>
    <w:rsid w:val="009C62C6"/>
    <w:rsid w:val="00A02893"/>
    <w:rsid w:val="00A12DC7"/>
    <w:rsid w:val="00A1467D"/>
    <w:rsid w:val="00A23C71"/>
    <w:rsid w:val="00A34485"/>
    <w:rsid w:val="00A412FF"/>
    <w:rsid w:val="00A4160F"/>
    <w:rsid w:val="00A44281"/>
    <w:rsid w:val="00A44E68"/>
    <w:rsid w:val="00A564B0"/>
    <w:rsid w:val="00A565EB"/>
    <w:rsid w:val="00A76908"/>
    <w:rsid w:val="00A807E9"/>
    <w:rsid w:val="00AA4E02"/>
    <w:rsid w:val="00AA5C8C"/>
    <w:rsid w:val="00AC0112"/>
    <w:rsid w:val="00AD2C34"/>
    <w:rsid w:val="00B03D1A"/>
    <w:rsid w:val="00B154FA"/>
    <w:rsid w:val="00B17F6E"/>
    <w:rsid w:val="00B2223D"/>
    <w:rsid w:val="00B2446B"/>
    <w:rsid w:val="00B52594"/>
    <w:rsid w:val="00B550A5"/>
    <w:rsid w:val="00B6548F"/>
    <w:rsid w:val="00B71125"/>
    <w:rsid w:val="00B86E8B"/>
    <w:rsid w:val="00B91CF3"/>
    <w:rsid w:val="00B96F95"/>
    <w:rsid w:val="00BC5EAF"/>
    <w:rsid w:val="00BD4228"/>
    <w:rsid w:val="00BD6AD2"/>
    <w:rsid w:val="00BF492C"/>
    <w:rsid w:val="00C074DD"/>
    <w:rsid w:val="00C2359C"/>
    <w:rsid w:val="00C328E1"/>
    <w:rsid w:val="00C37302"/>
    <w:rsid w:val="00C46F0D"/>
    <w:rsid w:val="00C472F3"/>
    <w:rsid w:val="00C611A7"/>
    <w:rsid w:val="00C62757"/>
    <w:rsid w:val="00C70E09"/>
    <w:rsid w:val="00C75C9F"/>
    <w:rsid w:val="00C80E4A"/>
    <w:rsid w:val="00C8726D"/>
    <w:rsid w:val="00CA392C"/>
    <w:rsid w:val="00CB449E"/>
    <w:rsid w:val="00CD01B0"/>
    <w:rsid w:val="00CD27F3"/>
    <w:rsid w:val="00CD4BE9"/>
    <w:rsid w:val="00CE0191"/>
    <w:rsid w:val="00CE4F51"/>
    <w:rsid w:val="00CF1091"/>
    <w:rsid w:val="00CF2299"/>
    <w:rsid w:val="00D150F9"/>
    <w:rsid w:val="00D24C9E"/>
    <w:rsid w:val="00D32810"/>
    <w:rsid w:val="00D46032"/>
    <w:rsid w:val="00D521A3"/>
    <w:rsid w:val="00D765A7"/>
    <w:rsid w:val="00D9660A"/>
    <w:rsid w:val="00DC0009"/>
    <w:rsid w:val="00DD2BDA"/>
    <w:rsid w:val="00DF1019"/>
    <w:rsid w:val="00E010AC"/>
    <w:rsid w:val="00E10253"/>
    <w:rsid w:val="00E1526D"/>
    <w:rsid w:val="00E15596"/>
    <w:rsid w:val="00E23796"/>
    <w:rsid w:val="00E26FB6"/>
    <w:rsid w:val="00E400F4"/>
    <w:rsid w:val="00E42DDC"/>
    <w:rsid w:val="00E45188"/>
    <w:rsid w:val="00E71648"/>
    <w:rsid w:val="00E723DE"/>
    <w:rsid w:val="00E93225"/>
    <w:rsid w:val="00E95DC4"/>
    <w:rsid w:val="00E9744B"/>
    <w:rsid w:val="00EA0641"/>
    <w:rsid w:val="00EC4191"/>
    <w:rsid w:val="00ED7D1C"/>
    <w:rsid w:val="00ED7EE1"/>
    <w:rsid w:val="00EF38C8"/>
    <w:rsid w:val="00EF6A02"/>
    <w:rsid w:val="00F01AEC"/>
    <w:rsid w:val="00F04CA7"/>
    <w:rsid w:val="00F1446B"/>
    <w:rsid w:val="00F14E00"/>
    <w:rsid w:val="00F17A2D"/>
    <w:rsid w:val="00F25147"/>
    <w:rsid w:val="00F2555B"/>
    <w:rsid w:val="00F26E28"/>
    <w:rsid w:val="00F33C14"/>
    <w:rsid w:val="00F46EDE"/>
    <w:rsid w:val="00F748AE"/>
    <w:rsid w:val="00F765D2"/>
    <w:rsid w:val="00F8189B"/>
    <w:rsid w:val="00F87BBB"/>
    <w:rsid w:val="00FA38A1"/>
    <w:rsid w:val="00FB78CD"/>
    <w:rsid w:val="00FD520D"/>
    <w:rsid w:val="00FF2353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6EC15-F2D6-41F1-9A73-2D4FCCEB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D7"/>
  </w:style>
  <w:style w:type="paragraph" w:styleId="Heading1">
    <w:name w:val="heading 1"/>
    <w:basedOn w:val="Normal"/>
    <w:next w:val="Normal"/>
    <w:link w:val="Heading1Char"/>
    <w:uiPriority w:val="9"/>
    <w:qFormat/>
    <w:rsid w:val="005D4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459E"/>
    <w:rPr>
      <w:i/>
      <w:iCs/>
    </w:rPr>
  </w:style>
  <w:style w:type="character" w:styleId="Hyperlink">
    <w:name w:val="Hyperlink"/>
    <w:basedOn w:val="DefaultParagraphFont"/>
    <w:uiPriority w:val="99"/>
    <w:unhideWhenUsed/>
    <w:rsid w:val="003C09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2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C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112"/>
  </w:style>
  <w:style w:type="paragraph" w:styleId="Footer">
    <w:name w:val="footer"/>
    <w:basedOn w:val="Normal"/>
    <w:link w:val="FooterChar"/>
    <w:uiPriority w:val="99"/>
    <w:semiHidden/>
    <w:unhideWhenUsed/>
    <w:rsid w:val="00AC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112"/>
  </w:style>
  <w:style w:type="character" w:customStyle="1" w:styleId="Heading1Char">
    <w:name w:val="Heading 1 Char"/>
    <w:basedOn w:val="DefaultParagraphFont"/>
    <w:link w:val="Heading1"/>
    <w:uiPriority w:val="9"/>
    <w:rsid w:val="005D43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3E5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43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485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5CBB"/>
    <w:pPr>
      <w:numPr>
        <w:numId w:val="9"/>
      </w:numPr>
      <w:tabs>
        <w:tab w:val="right" w:leader="dot" w:pos="9350"/>
      </w:tabs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34485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atatype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primary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63001-1C54-4D37-80F4-87DB527E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fast</cp:lastModifiedBy>
  <cp:revision>287</cp:revision>
  <dcterms:created xsi:type="dcterms:W3CDTF">2019-02-02T18:44:00Z</dcterms:created>
  <dcterms:modified xsi:type="dcterms:W3CDTF">2019-02-07T03:37:00Z</dcterms:modified>
</cp:coreProperties>
</file>