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33B" w:rsidRDefault="0089366F">
      <w:pPr>
        <w:pStyle w:val="Title"/>
      </w:pPr>
      <w:r>
        <w:t>Distress-Intelligence Operating System</w:t>
      </w:r>
    </w:p>
    <w:p w:rsidR="00F8733B" w:rsidRDefault="0089366F">
      <w:pPr>
        <w:pStyle w:val="Heading1"/>
      </w:pPr>
      <w:r>
        <w:t>DISTRESS-INTELLIGENCE OPERATING SYSTEM</w:t>
      </w:r>
    </w:p>
    <w:p w:rsidR="00F8733B" w:rsidRDefault="0089366F">
      <w:r>
        <w:t>Complete Blueprint, Scoring Models &amp; Operating Documentation — v1.1 (adds Detection Layer platform directory)</w:t>
      </w:r>
    </w:p>
    <w:p w:rsidR="00F8733B" w:rsidRDefault="0089366F">
      <w:r>
        <w:t xml:space="preserve">Purpose: one research engine that detects financial distress across asset classes, scores every opportunity, and outputs exactly one decision: </w:t>
      </w:r>
      <w:r>
        <w:rPr>
          <w:b/>
        </w:rPr>
        <w:t>BID UNIT</w:t>
      </w:r>
      <w:r>
        <w:t xml:space="preserve">, </w:t>
      </w:r>
      <w:r>
        <w:rPr>
          <w:b/>
        </w:rPr>
        <w:t>WHOLESALE</w:t>
      </w:r>
      <w:r>
        <w:t xml:space="preserve">, </w:t>
      </w:r>
      <w:r>
        <w:rPr>
          <w:b/>
        </w:rPr>
        <w:t>CLEANOUT</w:t>
      </w:r>
      <w:r>
        <w:t xml:space="preserve">, </w:t>
      </w:r>
      <w:r>
        <w:rPr>
          <w:b/>
        </w:rPr>
        <w:t>RUNNER-SCRAP</w:t>
      </w:r>
      <w:r>
        <w:t xml:space="preserve">, or </w:t>
      </w:r>
      <w:r>
        <w:rPr>
          <w:b/>
        </w:rPr>
        <w:t>PASS</w:t>
      </w:r>
      <w:r>
        <w:t>.</w:t>
      </w:r>
    </w:p>
    <w:p w:rsidR="00F8733B" w:rsidRDefault="0089366F">
      <w:r>
        <w:t>Core constraint the system is built around: ~$10 of startin</w:t>
      </w:r>
      <w:r>
        <w:t>g capital. Every deal must be structured as revenue-share, assignment, or pay-after-sale. Nothing requires upfront cash.</w:t>
      </w:r>
    </w:p>
    <w:p w:rsidR="00F8733B" w:rsidRDefault="0089366F">
      <w:pPr>
        <w:pStyle w:val="Heading2"/>
      </w:pPr>
      <w:r>
        <w:t>1. System Architecture</w:t>
      </w:r>
    </w:p>
    <w:p w:rsidR="00F8733B" w:rsidRDefault="0089366F">
      <w:r>
        <w:rPr>
          <w:rFonts w:ascii="Consolas" w:hAnsi="Consolas"/>
          <w:sz w:val="18"/>
        </w:rPr>
        <w:t>SOURCES → INGEST → LEAD DATABASE → 4 SCORING ENGINES → MASTER ROUTER</w:t>
      </w:r>
      <w:r>
        <w:rPr>
          <w:rFonts w:ascii="Consolas" w:hAnsi="Consolas"/>
          <w:sz w:val="18"/>
        </w:rPr>
        <w:br/>
        <w:t xml:space="preserve">      → CRM PIPELINE → MONETIZATION ARMS → </w:t>
      </w:r>
      <w:r>
        <w:rPr>
          <w:rFonts w:ascii="Consolas" w:hAnsi="Consolas"/>
          <w:sz w:val="18"/>
        </w:rPr>
        <w:t>DEAL LEDGER → CALIBRATION LOOP</w:t>
      </w:r>
      <w:r>
        <w:rPr>
          <w:rFonts w:ascii="Consolas" w:hAnsi="Consolas"/>
          <w:sz w:val="18"/>
        </w:rPr>
        <w:br/>
        <w:t xml:space="preserve">                              ↕</w:t>
      </w:r>
      <w:r>
        <w:rPr>
          <w:rFonts w:ascii="Consolas" w:hAnsi="Consolas"/>
          <w:sz w:val="18"/>
        </w:rPr>
        <w:br/>
        <w:t xml:space="preserve">              HUMAN NETWORK (runners, crews, buyers, partners)</w:t>
      </w:r>
    </w:p>
    <w:p w:rsidR="00F8733B" w:rsidRDefault="0089366F">
      <w:r>
        <w:rPr>
          <w:b/>
        </w:rPr>
        <w:t>SOURCES</w:t>
      </w:r>
      <w:r>
        <w:t xml:space="preserve"> — public records, auction/listing photos, sold-price comps, skip-trace vendor, free-section monitors, social signals. All </w:t>
      </w:r>
      <w:r>
        <w:t>ingestion is automated on a schedule (cron / n8n-style automation). See Section 3 for the full platform directory.</w:t>
      </w:r>
    </w:p>
    <w:p w:rsidR="00F8733B" w:rsidRDefault="0089366F">
      <w:r>
        <w:rPr>
          <w:b/>
        </w:rPr>
        <w:t>LEAD DATABASE</w:t>
      </w:r>
      <w:r>
        <w:t xml:space="preserve"> — one table of leads, each tagged by asset class (storage / real estate / estate / commercial / junk), distress signal, source,</w:t>
      </w:r>
      <w:r>
        <w:t xml:space="preserve"> owner identity, and pipeline stage.</w:t>
      </w:r>
    </w:p>
    <w:p w:rsidR="00F8733B" w:rsidRDefault="0089366F">
      <w:r>
        <w:rPr>
          <w:b/>
        </w:rPr>
        <w:t>SCORING ENGINES</w:t>
      </w:r>
      <w:r>
        <w:t xml:space="preserve"> — four deterministic scorers (Sections 4–7). Same inputs always produce the same score; the AI does extraction and research, the math is fixed.</w:t>
      </w:r>
    </w:p>
    <w:p w:rsidR="00F8733B" w:rsidRDefault="0089366F">
      <w:r>
        <w:rPr>
          <w:b/>
        </w:rPr>
        <w:t>ROUTER</w:t>
      </w:r>
      <w:r>
        <w:t xml:space="preserve"> — applies thresholds, decides the play, rejects deal</w:t>
      </w:r>
      <w:r>
        <w:t>s (Section 8).</w:t>
      </w:r>
    </w:p>
    <w:p w:rsidR="00F8733B" w:rsidRDefault="0089366F">
      <w:r>
        <w:rPr>
          <w:b/>
        </w:rPr>
        <w:t>PIPELINE</w:t>
      </w:r>
      <w:r>
        <w:t xml:space="preserve"> — lead moves through fixed stages with exit criteria (Section 9).</w:t>
      </w:r>
    </w:p>
    <w:p w:rsidR="00F8733B" w:rsidRDefault="0089366F">
      <w:r>
        <w:rPr>
          <w:b/>
        </w:rPr>
        <w:t>MONETIZATION ARMS</w:t>
      </w:r>
      <w:r>
        <w:t xml:space="preserve"> — scrap floor (same-day cash), resale margin, assignment fees, referral fees, consignment splits.</w:t>
      </w:r>
    </w:p>
    <w:p w:rsidR="00F8733B" w:rsidRDefault="0089366F">
      <w:r>
        <w:rPr>
          <w:b/>
        </w:rPr>
        <w:t>LEDGER</w:t>
      </w:r>
      <w:r>
        <w:t xml:space="preserve"> — every dollar in and out per deal (Section</w:t>
      </w:r>
      <w:r>
        <w:t xml:space="preserve"> 11).</w:t>
      </w:r>
    </w:p>
    <w:p w:rsidR="00F8733B" w:rsidRDefault="0089366F">
      <w:r>
        <w:rPr>
          <w:b/>
        </w:rPr>
        <w:t>CALIBRATION LOOP</w:t>
      </w:r>
      <w:r>
        <w:t xml:space="preserve"> — predicted vs. realized results feed back into weights and thresholds (Section 13).</w:t>
      </w:r>
    </w:p>
    <w:p w:rsidR="00F8733B" w:rsidRDefault="0089366F">
      <w:pPr>
        <w:pStyle w:val="Heading2"/>
      </w:pPr>
      <w:r>
        <w:t>2. Data Sources (summary)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2136"/>
        <w:gridCol w:w="2465"/>
        <w:gridCol w:w="2119"/>
      </w:tblGrid>
      <w:tr w:rsidR="00F8733B">
        <w:tc>
          <w:tcPr>
            <w:tcW w:w="2160" w:type="dxa"/>
          </w:tcPr>
          <w:p w:rsidR="00F8733B" w:rsidRDefault="0089366F">
            <w:r>
              <w:rPr>
                <w:b/>
              </w:rPr>
              <w:t>Source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Asset class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What it provides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Cost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County assessor / recorder</w:t>
            </w:r>
          </w:p>
        </w:tc>
        <w:tc>
          <w:tcPr>
            <w:tcW w:w="2160" w:type="dxa"/>
          </w:tcPr>
          <w:p w:rsidR="00F8733B" w:rsidRDefault="0089366F">
            <w:r>
              <w:t>Real estate</w:t>
            </w:r>
          </w:p>
        </w:tc>
        <w:tc>
          <w:tcPr>
            <w:tcW w:w="2160" w:type="dxa"/>
          </w:tcPr>
          <w:p w:rsidR="00F8733B" w:rsidRDefault="0089366F">
            <w:r>
              <w:t xml:space="preserve">Ownership, assessed value, sale history, </w:t>
            </w:r>
            <w:r>
              <w:t xml:space="preserve">ARV </w:t>
            </w:r>
            <w:r>
              <w:lastRenderedPageBreak/>
              <w:t>comps</w:t>
            </w:r>
          </w:p>
        </w:tc>
        <w:tc>
          <w:tcPr>
            <w:tcW w:w="2160" w:type="dxa"/>
          </w:tcPr>
          <w:p w:rsidR="00F8733B" w:rsidRDefault="0089366F">
            <w:r>
              <w:lastRenderedPageBreak/>
              <w:t>$0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Probate court records</w:t>
            </w:r>
          </w:p>
        </w:tc>
        <w:tc>
          <w:tcPr>
            <w:tcW w:w="2160" w:type="dxa"/>
          </w:tcPr>
          <w:p w:rsidR="00F8733B" w:rsidRDefault="0089366F">
            <w:r>
              <w:t>Estates</w:t>
            </w:r>
          </w:p>
        </w:tc>
        <w:tc>
          <w:tcPr>
            <w:tcW w:w="2160" w:type="dxa"/>
          </w:tcPr>
          <w:p w:rsidR="00F8733B" w:rsidRDefault="0089366F">
            <w:r>
              <w:t>Case, executor, estate description</w:t>
            </w:r>
          </w:p>
        </w:tc>
        <w:tc>
          <w:tcPr>
            <w:tcW w:w="2160" w:type="dxa"/>
          </w:tcPr>
          <w:p w:rsidR="00F8733B" w:rsidRDefault="0089366F">
            <w:r>
              <w:t>$0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Storage lien-sale notices</w:t>
            </w:r>
          </w:p>
        </w:tc>
        <w:tc>
          <w:tcPr>
            <w:tcW w:w="2160" w:type="dxa"/>
          </w:tcPr>
          <w:p w:rsidR="00F8733B" w:rsidRDefault="0089366F">
            <w:r>
              <w:t>Storage</w:t>
            </w:r>
          </w:p>
        </w:tc>
        <w:tc>
          <w:tcPr>
            <w:tcW w:w="2160" w:type="dxa"/>
          </w:tcPr>
          <w:p w:rsidR="00F8733B" w:rsidRDefault="0089366F">
            <w:r>
              <w:t>Facility, unit, tenant name, sometimes contents hints</w:t>
            </w:r>
          </w:p>
        </w:tc>
        <w:tc>
          <w:tcPr>
            <w:tcW w:w="2160" w:type="dxa"/>
          </w:tcPr>
          <w:p w:rsidR="00F8733B" w:rsidRDefault="0089366F">
            <w:r>
              <w:t>$0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Secretary of State / UCC filings</w:t>
            </w:r>
          </w:p>
        </w:tc>
        <w:tc>
          <w:tcPr>
            <w:tcW w:w="2160" w:type="dxa"/>
          </w:tcPr>
          <w:p w:rsidR="00F8733B" w:rsidRDefault="0089366F">
            <w:r>
              <w:t>Storage, commercial</w:t>
            </w:r>
          </w:p>
        </w:tc>
        <w:tc>
          <w:tcPr>
            <w:tcW w:w="2160" w:type="dxa"/>
          </w:tcPr>
          <w:p w:rsidR="00F8733B" w:rsidRDefault="0089366F">
            <w:r>
              <w:t>Business entity behind a uni</w:t>
            </w:r>
            <w:r>
              <w:t>t or closure</w:t>
            </w:r>
          </w:p>
        </w:tc>
        <w:tc>
          <w:tcPr>
            <w:tcW w:w="2160" w:type="dxa"/>
          </w:tcPr>
          <w:p w:rsidR="00F8733B" w:rsidRDefault="0089366F">
            <w:r>
              <w:t>$0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Bankruptcy dockets (PACER)</w:t>
            </w:r>
          </w:p>
        </w:tc>
        <w:tc>
          <w:tcPr>
            <w:tcW w:w="2160" w:type="dxa"/>
          </w:tcPr>
          <w:p w:rsidR="00F8733B" w:rsidRDefault="0089366F">
            <w:r>
              <w:t>Commercial, estates</w:t>
            </w:r>
          </w:p>
        </w:tc>
        <w:tc>
          <w:tcPr>
            <w:tcW w:w="2160" w:type="dxa"/>
          </w:tcPr>
          <w:p w:rsidR="00F8733B" w:rsidRDefault="0089366F">
            <w:r>
              <w:t>Closures, liquidation timing</w:t>
            </w:r>
          </w:p>
        </w:tc>
        <w:tc>
          <w:tcPr>
            <w:tcW w:w="2160" w:type="dxa"/>
          </w:tcPr>
          <w:p w:rsidR="00F8733B" w:rsidRDefault="0089366F">
            <w:r>
              <w:t>$0 / low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eBay sold listings / Mercari</w:t>
            </w:r>
          </w:p>
        </w:tc>
        <w:tc>
          <w:tcPr>
            <w:tcW w:w="2160" w:type="dxa"/>
          </w:tcPr>
          <w:p w:rsidR="00F8733B" w:rsidRDefault="0089366F">
            <w:r>
              <w:t>All</w:t>
            </w:r>
          </w:p>
        </w:tc>
        <w:tc>
          <w:tcPr>
            <w:tcW w:w="2160" w:type="dxa"/>
          </w:tcPr>
          <w:p w:rsidR="00F8733B" w:rsidRDefault="0089366F">
            <w:r>
              <w:t>Resale price comps per item category</w:t>
            </w:r>
          </w:p>
        </w:tc>
        <w:tc>
          <w:tcPr>
            <w:tcW w:w="2160" w:type="dxa"/>
          </w:tcPr>
          <w:p w:rsidR="00F8733B" w:rsidRDefault="0089366F">
            <w:r>
              <w:t>$0–low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Facebook Marketplace / OfferUp</w:t>
            </w:r>
          </w:p>
        </w:tc>
        <w:tc>
          <w:tcPr>
            <w:tcW w:w="2160" w:type="dxa"/>
          </w:tcPr>
          <w:p w:rsidR="00F8733B" w:rsidRDefault="0089366F">
            <w:r>
              <w:t>All</w:t>
            </w:r>
          </w:p>
        </w:tc>
        <w:tc>
          <w:tcPr>
            <w:tcW w:w="2160" w:type="dxa"/>
          </w:tcPr>
          <w:p w:rsidR="00F8733B" w:rsidRDefault="0089366F">
            <w:r>
              <w:t>Local demand check, local comps</w:t>
            </w:r>
          </w:p>
        </w:tc>
        <w:tc>
          <w:tcPr>
            <w:tcW w:w="2160" w:type="dxa"/>
          </w:tcPr>
          <w:p w:rsidR="00F8733B" w:rsidRDefault="0089366F">
            <w:r>
              <w:t>$0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Skip-trace vendor</w:t>
            </w:r>
          </w:p>
        </w:tc>
        <w:tc>
          <w:tcPr>
            <w:tcW w:w="2160" w:type="dxa"/>
          </w:tcPr>
          <w:p w:rsidR="00F8733B" w:rsidRDefault="0089366F">
            <w:r>
              <w:t>All</w:t>
            </w:r>
          </w:p>
        </w:tc>
        <w:tc>
          <w:tcPr>
            <w:tcW w:w="2160" w:type="dxa"/>
          </w:tcPr>
          <w:p w:rsidR="00F8733B" w:rsidRDefault="0089366F">
            <w:r>
              <w:t>Name → current phone/address/entities (licensed use only)</w:t>
            </w:r>
          </w:p>
        </w:tc>
        <w:tc>
          <w:tcPr>
            <w:tcW w:w="2160" w:type="dxa"/>
          </w:tcPr>
          <w:p w:rsidR="00F8733B" w:rsidRDefault="0089366F">
            <w:r>
              <w:t>Per-search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Vision model</w:t>
            </w:r>
          </w:p>
        </w:tc>
        <w:tc>
          <w:tcPr>
            <w:tcW w:w="2160" w:type="dxa"/>
          </w:tcPr>
          <w:p w:rsidR="00F8733B" w:rsidRDefault="0089366F">
            <w:r>
              <w:t>Storage, estates</w:t>
            </w:r>
          </w:p>
        </w:tc>
        <w:tc>
          <w:tcPr>
            <w:tcW w:w="2160" w:type="dxa"/>
          </w:tcPr>
          <w:p w:rsidR="00F8733B" w:rsidRDefault="0089366F">
            <w:r>
              <w:t>Brand/container detection in photos</w:t>
            </w:r>
          </w:p>
        </w:tc>
        <w:tc>
          <w:tcPr>
            <w:tcW w:w="2160" w:type="dxa"/>
          </w:tcPr>
          <w:p w:rsidR="00F8733B" w:rsidRDefault="0089366F">
            <w:r>
              <w:t>Per-batch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Google Voice / Workspace / e-sign</w:t>
            </w:r>
          </w:p>
        </w:tc>
        <w:tc>
          <w:tcPr>
            <w:tcW w:w="2160" w:type="dxa"/>
          </w:tcPr>
          <w:p w:rsidR="00F8733B" w:rsidRDefault="0089366F">
            <w:r>
              <w:t>All</w:t>
            </w:r>
          </w:p>
        </w:tc>
        <w:tc>
          <w:tcPr>
            <w:tcW w:w="2160" w:type="dxa"/>
          </w:tcPr>
          <w:p w:rsidR="00F8733B" w:rsidRDefault="0089366F">
            <w:r>
              <w:t>Business comms, contracts</w:t>
            </w:r>
          </w:p>
        </w:tc>
        <w:tc>
          <w:tcPr>
            <w:tcW w:w="2160" w:type="dxa"/>
          </w:tcPr>
          <w:p w:rsidR="00F8733B" w:rsidRDefault="0089366F">
            <w:r>
              <w:t>$0 tier</w:t>
            </w:r>
          </w:p>
        </w:tc>
      </w:tr>
    </w:tbl>
    <w:p w:rsidR="00F8733B" w:rsidRDefault="0089366F">
      <w:pPr>
        <w:pStyle w:val="Heading2"/>
      </w:pPr>
      <w:r>
        <w:t xml:space="preserve">3. Detection </w:t>
      </w:r>
      <w:r>
        <w:t>Layer — Signal Sources &amp; Platforms by Asset Class</w:t>
      </w:r>
    </w:p>
    <w:p w:rsidR="00F8733B" w:rsidRDefault="0089366F">
      <w:r>
        <w:t xml:space="preserve">Everything below is public and free unless marked </w:t>
      </w:r>
      <w:r>
        <w:rPr>
          <w:b/>
        </w:rPr>
        <w:t>PAID</w:t>
      </w:r>
      <w:r>
        <w:t>. The qualification gate applies before any paid skip-trace spend: a signal only advances if the asset clears the minimum-value threshold for its class.</w:t>
      </w:r>
      <w:r>
        <w:t xml:space="preserve"> Log the source platform on every lead — source attribution feeds calibration.</w:t>
      </w:r>
    </w:p>
    <w:p w:rsidR="00F8733B" w:rsidRDefault="0089366F">
      <w:r>
        <w:rPr>
          <w:b/>
        </w:rPr>
        <w:t>A. Storage units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447"/>
        <w:gridCol w:w="2143"/>
        <w:gridCol w:w="2137"/>
      </w:tblGrid>
      <w:tr w:rsidR="00F8733B">
        <w:tc>
          <w:tcPr>
            <w:tcW w:w="2160" w:type="dxa"/>
          </w:tcPr>
          <w:p w:rsidR="00F8733B" w:rsidRDefault="0089366F">
            <w:r>
              <w:rPr>
                <w:b/>
              </w:rPr>
              <w:t>Signal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Platform / website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Cost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Pull cadence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Units heading to auction</w:t>
            </w:r>
          </w:p>
        </w:tc>
        <w:tc>
          <w:tcPr>
            <w:tcW w:w="2160" w:type="dxa"/>
          </w:tcPr>
          <w:p w:rsidR="00F8733B" w:rsidRDefault="0089366F">
            <w:r>
              <w:t>StorageTreasures.com · LockerFox.com · iBid4Storage.com · SelfStorageAuction.com</w:t>
            </w:r>
          </w:p>
        </w:tc>
        <w:tc>
          <w:tcPr>
            <w:tcW w:w="2160" w:type="dxa"/>
          </w:tcPr>
          <w:p w:rsidR="00F8733B" w:rsidRDefault="0089366F">
            <w:r>
              <w:t>Free to b</w:t>
            </w:r>
            <w:r>
              <w:t>rowse</w:t>
            </w:r>
          </w:p>
        </w:tc>
        <w:tc>
          <w:tcPr>
            <w:tcW w:w="2160" w:type="dxa"/>
          </w:tcPr>
          <w:p w:rsidR="00F8733B" w:rsidRDefault="0089366F">
            <w:r>
              <w:t>Daily — photos feed the scoring engine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Legal lien notices</w:t>
            </w:r>
          </w:p>
        </w:tc>
        <w:tc>
          <w:tcPr>
            <w:tcW w:w="2160" w:type="dxa"/>
          </w:tcPr>
          <w:p w:rsidR="00F8733B" w:rsidRDefault="0089366F">
            <w:r>
              <w:t>County newspaper legal sections; statewide public-notice portals where available</w:t>
            </w:r>
          </w:p>
        </w:tc>
        <w:tc>
          <w:tcPr>
            <w:tcW w:w="2160" w:type="dxa"/>
          </w:tcPr>
          <w:p w:rsidR="00F8733B" w:rsidRDefault="0089366F">
            <w:r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Weekly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Early warning (pre-listing)</w:t>
            </w:r>
          </w:p>
        </w:tc>
        <w:tc>
          <w:tcPr>
            <w:tcW w:w="2160" w:type="dxa"/>
          </w:tcPr>
          <w:p w:rsidR="00F8733B" w:rsidRDefault="0089366F">
            <w:r>
              <w:t>Direct facility-manager relationships — managers know 60–90 days out</w:t>
            </w:r>
          </w:p>
        </w:tc>
        <w:tc>
          <w:tcPr>
            <w:tcW w:w="2160" w:type="dxa"/>
          </w:tcPr>
          <w:p w:rsidR="00F8733B" w:rsidRDefault="0089366F">
            <w:r>
              <w:t>Free (relationship)</w:t>
            </w:r>
          </w:p>
        </w:tc>
        <w:tc>
          <w:tcPr>
            <w:tcW w:w="2160" w:type="dxa"/>
          </w:tcPr>
          <w:p w:rsidR="00F8733B" w:rsidRDefault="0089366F">
            <w:r>
              <w:t>Continuous — they call/email you</w:t>
            </w:r>
          </w:p>
        </w:tc>
      </w:tr>
    </w:tbl>
    <w:p w:rsidR="00F8733B" w:rsidRDefault="0089366F">
      <w:r>
        <w:rPr>
          <w:b/>
        </w:rPr>
        <w:t>B. Real estate distress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733B">
        <w:tc>
          <w:tcPr>
            <w:tcW w:w="2160" w:type="dxa"/>
          </w:tcPr>
          <w:p w:rsidR="00F8733B" w:rsidRDefault="0089366F">
            <w:r>
              <w:rPr>
                <w:b/>
              </w:rPr>
              <w:t>Signal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Platform / website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Cost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Pull cadence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Pre-foreclosure (NOD / lis pendens)</w:t>
            </w:r>
          </w:p>
        </w:tc>
        <w:tc>
          <w:tcPr>
            <w:tcW w:w="2160" w:type="dxa"/>
          </w:tcPr>
          <w:p w:rsidR="00F8733B" w:rsidRDefault="0089366F">
            <w:r>
              <w:t xml:space="preserve">County recorder / clerk portal — </w:t>
            </w:r>
            <w:r>
              <w:lastRenderedPageBreak/>
              <w:t>locate via NETR Online (netronline.com) county directory</w:t>
            </w:r>
          </w:p>
        </w:tc>
        <w:tc>
          <w:tcPr>
            <w:tcW w:w="2160" w:type="dxa"/>
          </w:tcPr>
          <w:p w:rsidR="00F8733B" w:rsidRDefault="0089366F">
            <w:r>
              <w:lastRenderedPageBreak/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Weekly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Tax delinquency &amp; tax sales</w:t>
            </w:r>
          </w:p>
        </w:tc>
        <w:tc>
          <w:tcPr>
            <w:tcW w:w="2160" w:type="dxa"/>
          </w:tcPr>
          <w:p w:rsidR="00F8733B" w:rsidRDefault="0089366F">
            <w:r>
              <w:t>County treasurer / tax collector site; Auction.com aggregates some tax sales</w:t>
            </w:r>
          </w:p>
        </w:tc>
        <w:tc>
          <w:tcPr>
            <w:tcW w:w="2160" w:type="dxa"/>
          </w:tcPr>
          <w:p w:rsidR="00F8733B" w:rsidRDefault="0089366F">
            <w:r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Weekly + sale-calendar sync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Foreclosure / sheriff auctions</w:t>
            </w:r>
          </w:p>
        </w:tc>
        <w:tc>
          <w:tcPr>
            <w:tcW w:w="2160" w:type="dxa"/>
          </w:tcPr>
          <w:p w:rsidR="00F8733B" w:rsidRDefault="0089366F">
            <w:r>
              <w:t xml:space="preserve">County sheriff-sale calendar (free) · Auction.com (free to browse) · </w:t>
            </w:r>
            <w:r>
              <w:t>RealtyTrac (PAID) · Foreclosure.com (PAID)</w:t>
            </w:r>
          </w:p>
        </w:tc>
        <w:tc>
          <w:tcPr>
            <w:tcW w:w="2160" w:type="dxa"/>
          </w:tcPr>
          <w:p w:rsidR="00F8733B" w:rsidRDefault="0089366F">
            <w:r>
              <w:t>Mixed</w:t>
            </w:r>
          </w:p>
        </w:tc>
        <w:tc>
          <w:tcPr>
            <w:tcW w:w="2160" w:type="dxa"/>
          </w:tcPr>
          <w:p w:rsidR="00F8733B" w:rsidRDefault="0089366F">
            <w:r>
              <w:t>Weekly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Probate &amp; estate cases</w:t>
            </w:r>
          </w:p>
        </w:tc>
        <w:tc>
          <w:tcPr>
            <w:tcW w:w="2160" w:type="dxa"/>
          </w:tcPr>
          <w:p w:rsidR="00F8733B" w:rsidRDefault="0089366F">
            <w:r>
              <w:t>County probate court portal (via NETR directory)</w:t>
            </w:r>
          </w:p>
        </w:tc>
        <w:tc>
          <w:tcPr>
            <w:tcW w:w="2160" w:type="dxa"/>
          </w:tcPr>
          <w:p w:rsidR="00F8733B" w:rsidRDefault="0089366F">
            <w:r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Weekly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Vacant / code-violation properties</w:t>
            </w:r>
          </w:p>
        </w:tc>
        <w:tc>
          <w:tcPr>
            <w:tcW w:w="2160" w:type="dxa"/>
          </w:tcPr>
          <w:p w:rsidR="00F8733B" w:rsidRDefault="0089366F">
            <w:r>
              <w:t xml:space="preserve">City open-data portals (search "[city] open data") · county assessor for </w:t>
            </w:r>
            <w:r>
              <w:t>ownership</w:t>
            </w:r>
          </w:p>
        </w:tc>
        <w:tc>
          <w:tcPr>
            <w:tcW w:w="2160" w:type="dxa"/>
          </w:tcPr>
          <w:p w:rsidR="00F8733B" w:rsidRDefault="0089366F">
            <w:r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Biweekly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Ownership &amp; ARV comps</w:t>
            </w:r>
          </w:p>
        </w:tc>
        <w:tc>
          <w:tcPr>
            <w:tcW w:w="2160" w:type="dxa"/>
          </w:tcPr>
          <w:p w:rsidR="00F8733B" w:rsidRDefault="0089366F">
            <w:r>
              <w:t>County assessor · Zillow · Redfin · Realtor.com</w:t>
            </w:r>
          </w:p>
        </w:tc>
        <w:tc>
          <w:tcPr>
            <w:tcW w:w="2160" w:type="dxa"/>
          </w:tcPr>
          <w:p w:rsidR="00F8733B" w:rsidRDefault="0089366F">
            <w:r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On lead creation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Field layer (driving for dollars)</w:t>
            </w:r>
          </w:p>
        </w:tc>
        <w:tc>
          <w:tcPr>
            <w:tcW w:w="2160" w:type="dxa"/>
          </w:tcPr>
          <w:p w:rsidR="00F8733B" w:rsidRDefault="0089366F">
            <w:r>
              <w:t>DealMachine app</w:t>
            </w:r>
          </w:p>
        </w:tc>
        <w:tc>
          <w:tcPr>
            <w:tcW w:w="2160" w:type="dxa"/>
          </w:tcPr>
          <w:p w:rsidR="00F8733B" w:rsidRDefault="0089366F">
            <w:r>
              <w:t>PAID</w:t>
            </w:r>
          </w:p>
        </w:tc>
        <w:tc>
          <w:tcPr>
            <w:tcW w:w="2160" w:type="dxa"/>
          </w:tcPr>
          <w:p w:rsidR="00F8733B" w:rsidRDefault="0089366F">
            <w:r>
              <w:t>As needed</w:t>
            </w:r>
          </w:p>
        </w:tc>
      </w:tr>
    </w:tbl>
    <w:p w:rsidR="00F8733B" w:rsidRDefault="0089366F">
      <w:r>
        <w:rPr>
          <w:b/>
        </w:rPr>
        <w:t>C. Estates &amp; obituaries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733B">
        <w:tc>
          <w:tcPr>
            <w:tcW w:w="2160" w:type="dxa"/>
          </w:tcPr>
          <w:p w:rsidR="00F8733B" w:rsidRDefault="0089366F">
            <w:r>
              <w:rPr>
                <w:b/>
              </w:rPr>
              <w:t>Signal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Platform / website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Cost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Pull cadence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Obi</w:t>
            </w:r>
            <w:r>
              <w:t>tuaries</w:t>
            </w:r>
          </w:p>
        </w:tc>
        <w:tc>
          <w:tcPr>
            <w:tcW w:w="2160" w:type="dxa"/>
          </w:tcPr>
          <w:p w:rsidR="00F8733B" w:rsidRDefault="0089366F">
            <w:r>
              <w:t>Legacy.com · local newspaper sites · funeral-home websites</w:t>
            </w:r>
          </w:p>
        </w:tc>
        <w:tc>
          <w:tcPr>
            <w:tcW w:w="2160" w:type="dxa"/>
          </w:tcPr>
          <w:p w:rsidR="00F8733B" w:rsidRDefault="0089366F">
            <w:r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Daily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Estate sales in progress</w:t>
            </w:r>
          </w:p>
        </w:tc>
        <w:tc>
          <w:tcPr>
            <w:tcW w:w="2160" w:type="dxa"/>
          </w:tcPr>
          <w:p w:rsidR="00F8733B" w:rsidRDefault="0089366F">
            <w:r>
              <w:t>EstateSales.net</w:t>
            </w:r>
          </w:p>
        </w:tc>
        <w:tc>
          <w:tcPr>
            <w:tcW w:w="2160" w:type="dxa"/>
          </w:tcPr>
          <w:p w:rsidR="00F8733B" w:rsidRDefault="0089366F">
            <w:r>
              <w:t>Free to browse</w:t>
            </w:r>
          </w:p>
        </w:tc>
        <w:tc>
          <w:tcPr>
            <w:tcW w:w="2160" w:type="dxa"/>
          </w:tcPr>
          <w:p w:rsidR="00F8733B" w:rsidRDefault="0089366F">
            <w:r>
              <w:t>Weekly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Decedent property check</w:t>
            </w:r>
          </w:p>
        </w:tc>
        <w:tc>
          <w:tcPr>
            <w:tcW w:w="2160" w:type="dxa"/>
          </w:tcPr>
          <w:p w:rsidR="00F8733B" w:rsidRDefault="0089366F">
            <w:r>
              <w:t>County assessor name search (cross-reference per obituary)</w:t>
            </w:r>
          </w:p>
        </w:tc>
        <w:tc>
          <w:tcPr>
            <w:tcW w:w="2160" w:type="dxa"/>
          </w:tcPr>
          <w:p w:rsidR="00F8733B" w:rsidRDefault="0089366F">
            <w:r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Per obituary batch</w:t>
            </w:r>
          </w:p>
        </w:tc>
      </w:tr>
    </w:tbl>
    <w:p w:rsidR="00F8733B" w:rsidRDefault="0089366F">
      <w:r>
        <w:rPr>
          <w:b/>
        </w:rPr>
        <w:t xml:space="preserve">D. </w:t>
      </w:r>
      <w:r>
        <w:rPr>
          <w:b/>
        </w:rPr>
        <w:t>Commercial &amp; business closures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733B">
        <w:tc>
          <w:tcPr>
            <w:tcW w:w="2160" w:type="dxa"/>
          </w:tcPr>
          <w:p w:rsidR="00F8733B" w:rsidRDefault="0089366F">
            <w:r>
              <w:rPr>
                <w:b/>
              </w:rPr>
              <w:t>Signal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Platform / website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Cost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Pull cadence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Business dissolutions</w:t>
            </w:r>
          </w:p>
        </w:tc>
        <w:tc>
          <w:tcPr>
            <w:tcW w:w="2160" w:type="dxa"/>
          </w:tcPr>
          <w:p w:rsidR="00F8733B" w:rsidRDefault="0089366F">
            <w:r>
              <w:t>State Secretary of State business-search portal</w:t>
            </w:r>
          </w:p>
        </w:tc>
        <w:tc>
          <w:tcPr>
            <w:tcW w:w="2160" w:type="dxa"/>
          </w:tcPr>
          <w:p w:rsidR="00F8733B" w:rsidRDefault="0089366F">
            <w:r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Weekly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UCC liens</w:t>
            </w:r>
          </w:p>
        </w:tc>
        <w:tc>
          <w:tcPr>
            <w:tcW w:w="2160" w:type="dxa"/>
          </w:tcPr>
          <w:p w:rsidR="00F8733B" w:rsidRDefault="0089366F">
            <w:r>
              <w:t xml:space="preserve">State SOS UCC filing </w:t>
            </w:r>
            <w:r>
              <w:lastRenderedPageBreak/>
              <w:t>search / county filing office</w:t>
            </w:r>
          </w:p>
        </w:tc>
        <w:tc>
          <w:tcPr>
            <w:tcW w:w="2160" w:type="dxa"/>
          </w:tcPr>
          <w:p w:rsidR="00F8733B" w:rsidRDefault="0089366F">
            <w:r>
              <w:lastRenderedPageBreak/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Weekly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 xml:space="preserve">Bankruptcies / </w:t>
            </w:r>
            <w:r>
              <w:t>liquidations</w:t>
            </w:r>
          </w:p>
        </w:tc>
        <w:tc>
          <w:tcPr>
            <w:tcW w:w="2160" w:type="dxa"/>
          </w:tcPr>
          <w:p w:rsidR="00F8733B" w:rsidRDefault="0089366F">
            <w:r>
              <w:t>PACER (pacer.gov)</w:t>
            </w:r>
          </w:p>
        </w:tc>
        <w:tc>
          <w:tcPr>
            <w:tcW w:w="2160" w:type="dxa"/>
          </w:tcPr>
          <w:p w:rsidR="00F8733B" w:rsidRDefault="0089366F">
            <w:r>
              <w:t>~$0.10/page</w:t>
            </w:r>
          </w:p>
        </w:tc>
        <w:tc>
          <w:tcPr>
            <w:tcW w:w="2160" w:type="dxa"/>
          </w:tcPr>
          <w:p w:rsidR="00F8733B" w:rsidRDefault="0089366F">
            <w:r>
              <w:t>Weekly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Local closure signals</w:t>
            </w:r>
          </w:p>
        </w:tc>
        <w:tc>
          <w:tcPr>
            <w:tcW w:w="2160" w:type="dxa"/>
          </w:tcPr>
          <w:p w:rsidR="00F8733B" w:rsidRDefault="0089366F">
            <w:r>
              <w:t>Google Alerts ("closing" / "going out of business" + city) · local business journal · LinkedIn posts</w:t>
            </w:r>
          </w:p>
        </w:tc>
        <w:tc>
          <w:tcPr>
            <w:tcW w:w="2160" w:type="dxa"/>
          </w:tcPr>
          <w:p w:rsidR="00F8733B" w:rsidRDefault="0089366F">
            <w:r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Continuous</w:t>
            </w:r>
          </w:p>
        </w:tc>
      </w:tr>
    </w:tbl>
    <w:p w:rsidR="00F8733B" w:rsidRDefault="0089366F">
      <w:r>
        <w:rPr>
          <w:b/>
        </w:rPr>
        <w:t>E. Junk &amp; free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4"/>
        <w:gridCol w:w="2494"/>
        <w:gridCol w:w="2113"/>
        <w:gridCol w:w="2125"/>
      </w:tblGrid>
      <w:tr w:rsidR="00F8733B">
        <w:tc>
          <w:tcPr>
            <w:tcW w:w="2160" w:type="dxa"/>
          </w:tcPr>
          <w:p w:rsidR="00F8733B" w:rsidRDefault="0089366F">
            <w:r>
              <w:rPr>
                <w:b/>
              </w:rPr>
              <w:t>Signal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Platform / website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Cost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Pull cade</w:t>
            </w:r>
            <w:r>
              <w:rPr>
                <w:b/>
              </w:rPr>
              <w:t>nce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Free curb items</w:t>
            </w:r>
          </w:p>
        </w:tc>
        <w:tc>
          <w:tcPr>
            <w:tcW w:w="2160" w:type="dxa"/>
          </w:tcPr>
          <w:p w:rsidR="00F8733B" w:rsidRDefault="0089366F">
            <w:r>
              <w:t>Craigslist free section · Facebook Marketplace (free) · Nextdoor · Buy Nothing groups (buynothingproject.org) · Freecycle.org</w:t>
            </w:r>
          </w:p>
        </w:tc>
        <w:tc>
          <w:tcPr>
            <w:tcW w:w="2160" w:type="dxa"/>
          </w:tcPr>
          <w:p w:rsidR="00F8733B" w:rsidRDefault="0089366F">
            <w:r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Daily sweep → scrap gate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Removal requests</w:t>
            </w:r>
          </w:p>
        </w:tc>
        <w:tc>
          <w:tcPr>
            <w:tcW w:w="2160" w:type="dxa"/>
          </w:tcPr>
          <w:p w:rsidR="00F8733B" w:rsidRDefault="0089366F">
            <w:r>
              <w:t>Nextdoor recommendations · local Facebook groups · Craigslist</w:t>
            </w:r>
            <w:r>
              <w:t xml:space="preserve"> gigs</w:t>
            </w:r>
          </w:p>
        </w:tc>
        <w:tc>
          <w:tcPr>
            <w:tcW w:w="2160" w:type="dxa"/>
          </w:tcPr>
          <w:p w:rsidR="00F8733B" w:rsidRDefault="0089366F">
            <w:r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Daily</w:t>
            </w:r>
          </w:p>
        </w:tc>
      </w:tr>
    </w:tbl>
    <w:p w:rsidR="00F8733B" w:rsidRDefault="0089366F">
      <w:r>
        <w:rPr>
          <w:b/>
        </w:rPr>
        <w:t>F. Identity resolution &amp; contact (after the qualification gate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7"/>
        <w:gridCol w:w="2493"/>
        <w:gridCol w:w="2109"/>
        <w:gridCol w:w="2127"/>
      </w:tblGrid>
      <w:tr w:rsidR="00F8733B">
        <w:tc>
          <w:tcPr>
            <w:tcW w:w="2160" w:type="dxa"/>
          </w:tcPr>
          <w:p w:rsidR="00F8733B" w:rsidRDefault="0089366F">
            <w:r>
              <w:rPr>
                <w:b/>
              </w:rPr>
              <w:t>Function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Platform / website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Cost</w:t>
            </w:r>
          </w:p>
        </w:tc>
        <w:tc>
          <w:tcPr>
            <w:tcW w:w="2160" w:type="dxa"/>
          </w:tcPr>
          <w:p w:rsidR="00F8733B" w:rsidRDefault="0089366F">
            <w:r>
              <w:rPr>
                <w:b/>
              </w:rPr>
              <w:t>Cadence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Skip tracing</w:t>
            </w:r>
          </w:p>
        </w:tc>
        <w:tc>
          <w:tcPr>
            <w:tcW w:w="2160" w:type="dxa"/>
          </w:tcPr>
          <w:p w:rsidR="00F8733B" w:rsidRDefault="0089366F">
            <w:r>
              <w:t>BatchData · Skip Genie · PropStream (RE-focused) · TLOxp (licensed professionals only)</w:t>
            </w:r>
          </w:p>
        </w:tc>
        <w:tc>
          <w:tcPr>
            <w:tcW w:w="2160" w:type="dxa"/>
          </w:tcPr>
          <w:p w:rsidR="00F8733B" w:rsidRDefault="0089366F">
            <w:r>
              <w:t>PAID per search</w:t>
            </w:r>
          </w:p>
        </w:tc>
        <w:tc>
          <w:tcPr>
            <w:tcW w:w="2160" w:type="dxa"/>
          </w:tcPr>
          <w:p w:rsidR="00F8733B" w:rsidRDefault="0089366F">
            <w:r>
              <w:t>Per qualifi</w:t>
            </w:r>
            <w:r>
              <w:t>ed lead only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Contact compliance</w:t>
            </w:r>
          </w:p>
        </w:tc>
        <w:tc>
          <w:tcPr>
            <w:tcW w:w="2160" w:type="dxa"/>
          </w:tcPr>
          <w:p w:rsidR="00F8733B" w:rsidRDefault="0089366F">
            <w:r>
              <w:t>National DNC registry (telemarketing.don.gov) check before calls/texts</w:t>
            </w:r>
          </w:p>
        </w:tc>
        <w:tc>
          <w:tcPr>
            <w:tcW w:w="2160" w:type="dxa"/>
          </w:tcPr>
          <w:p w:rsidR="00F8733B" w:rsidRDefault="0089366F">
            <w:r>
              <w:t>Free</w:t>
            </w:r>
          </w:p>
        </w:tc>
        <w:tc>
          <w:tcPr>
            <w:tcW w:w="2160" w:type="dxa"/>
          </w:tcPr>
          <w:p w:rsidR="00F8733B" w:rsidRDefault="0089366F">
            <w:r>
              <w:t>Per campaign</w:t>
            </w:r>
          </w:p>
        </w:tc>
      </w:tr>
      <w:tr w:rsidR="00F8733B">
        <w:tc>
          <w:tcPr>
            <w:tcW w:w="2160" w:type="dxa"/>
          </w:tcPr>
          <w:p w:rsidR="00F8733B" w:rsidRDefault="0089366F">
            <w:r>
              <w:t>Alerts &amp; automation</w:t>
            </w:r>
          </w:p>
        </w:tc>
        <w:tc>
          <w:tcPr>
            <w:tcW w:w="2160" w:type="dxa"/>
          </w:tcPr>
          <w:p w:rsidR="00F8733B" w:rsidRDefault="0089366F">
            <w:r>
              <w:t>Google Alerts · IFTTT / Zapier · n8n for scheduled record pulls</w:t>
            </w:r>
          </w:p>
        </w:tc>
        <w:tc>
          <w:tcPr>
            <w:tcW w:w="2160" w:type="dxa"/>
          </w:tcPr>
          <w:p w:rsidR="00F8733B" w:rsidRDefault="0089366F">
            <w:r>
              <w:t>Free tiers</w:t>
            </w:r>
          </w:p>
        </w:tc>
        <w:tc>
          <w:tcPr>
            <w:tcW w:w="2160" w:type="dxa"/>
          </w:tcPr>
          <w:p w:rsidR="00F8733B" w:rsidRDefault="0089366F">
            <w:r>
              <w:t>Continuous</w:t>
            </w:r>
          </w:p>
        </w:tc>
      </w:tr>
    </w:tbl>
    <w:p w:rsidR="00F8733B" w:rsidRDefault="0089366F">
      <w:pPr>
        <w:pStyle w:val="Heading2"/>
      </w:pPr>
      <w:r>
        <w:t xml:space="preserve">4. Storage Unit Scoring </w:t>
      </w:r>
      <w:r>
        <w:t>Engine</w:t>
      </w:r>
    </w:p>
    <w:p w:rsidR="00F8733B" w:rsidRDefault="0089366F">
      <w:r>
        <w:t xml:space="preserve">Pipeline: auction photos → vision extraction (brands, box types, furniture, scrap metal) → eight sub-scores → weighted SCORE → Expected Value (EV) → bid ceiling. </w:t>
      </w:r>
      <w:r>
        <w:rPr>
          <w:b/>
        </w:rPr>
        <w:t>The score decides WHETHER to bid; the EV decides HOW MUCH.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733B">
        <w:tc>
          <w:tcPr>
            <w:tcW w:w="2880" w:type="dxa"/>
          </w:tcPr>
          <w:p w:rsidR="00F8733B" w:rsidRDefault="0089366F">
            <w:r>
              <w:rPr>
                <w:b/>
              </w:rPr>
              <w:t>Variable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Weight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Scoring rubr</w:t>
            </w:r>
            <w:r>
              <w:rPr>
                <w:b/>
              </w:rPr>
              <w:t>ic (0–100)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High-value brand visibility</w:t>
            </w:r>
          </w:p>
        </w:tc>
        <w:tc>
          <w:tcPr>
            <w:tcW w:w="2880" w:type="dxa"/>
          </w:tcPr>
          <w:p w:rsidR="00F8733B" w:rsidRDefault="0089366F">
            <w:r>
              <w:t>25</w:t>
            </w:r>
          </w:p>
        </w:tc>
        <w:tc>
          <w:tcPr>
            <w:tcW w:w="2880" w:type="dxa"/>
          </w:tcPr>
          <w:p w:rsidR="00F8733B" w:rsidRDefault="0089366F">
            <w:r>
              <w:t>Snap-on/pro tools, instruments, pro audio, quality golf clubs detected: 80–100 · mid-tier brands: 40–70 · none visible: 0–30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lastRenderedPageBreak/>
              <w:t>Container composition</w:t>
            </w:r>
          </w:p>
        </w:tc>
        <w:tc>
          <w:tcPr>
            <w:tcW w:w="2880" w:type="dxa"/>
          </w:tcPr>
          <w:p w:rsidR="00F8733B" w:rsidRDefault="0089366F">
            <w:r>
              <w:t>15</w:t>
            </w:r>
          </w:p>
        </w:tc>
        <w:tc>
          <w:tcPr>
            <w:tcW w:w="2880" w:type="dxa"/>
          </w:tcPr>
          <w:p w:rsidR="00F8733B" w:rsidRDefault="0089366F">
            <w:r>
              <w:t xml:space="preserve">Sealed uniform retail stock: 90 · uniform moving boxes: 60 · </w:t>
            </w:r>
            <w:r>
              <w:t>mixed bags/bins: 30 · loose trash: 5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Facility tier</w:t>
            </w:r>
          </w:p>
        </w:tc>
        <w:tc>
          <w:tcPr>
            <w:tcW w:w="2880" w:type="dxa"/>
          </w:tcPr>
          <w:p w:rsidR="00F8733B" w:rsidRDefault="0089366F">
            <w:r>
              <w:t>15</w:t>
            </w:r>
          </w:p>
        </w:tc>
        <w:tc>
          <w:tcPr>
            <w:tcW w:w="2880" w:type="dxa"/>
          </w:tcPr>
          <w:p w:rsidR="00F8733B" w:rsidRDefault="0089366F">
            <w:r>
              <w:t>Top-quartile historical resale ratio + high-income zip: 90 · median: 50 · bottom quartile: 15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Scrap floor coverage</w:t>
            </w:r>
          </w:p>
        </w:tc>
        <w:tc>
          <w:tcPr>
            <w:tcW w:w="2880" w:type="dxa"/>
          </w:tcPr>
          <w:p w:rsidR="00F8733B" w:rsidRDefault="0089366F">
            <w:r>
              <w:t>10</w:t>
            </w:r>
          </w:p>
        </w:tc>
        <w:tc>
          <w:tcPr>
            <w:tcW w:w="2880" w:type="dxa"/>
          </w:tcPr>
          <w:p w:rsidR="00F8733B" w:rsidRDefault="0089366F">
            <w:r>
              <w:t>Guaranteed scrap value ≥ 1.5× cleanout cost: 100 · ≈1×: 60 · &lt;0.5×: 10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Owner/context profile</w:t>
            </w:r>
          </w:p>
        </w:tc>
        <w:tc>
          <w:tcPr>
            <w:tcW w:w="2880" w:type="dxa"/>
          </w:tcPr>
          <w:p w:rsidR="00F8733B" w:rsidRDefault="0089366F">
            <w:r>
              <w:t>10</w:t>
            </w:r>
          </w:p>
        </w:tc>
        <w:tc>
          <w:tcPr>
            <w:tcW w:w="2880" w:type="dxa"/>
          </w:tcPr>
          <w:p w:rsidR="00F8733B" w:rsidRDefault="0089366F">
            <w:r>
              <w:t>Business entity, estate, or mover on lien notice: 80–100 · unknown: 40 · known junk-flipper: 20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Unit visibility</w:t>
            </w:r>
          </w:p>
        </w:tc>
        <w:tc>
          <w:tcPr>
            <w:tcW w:w="2880" w:type="dxa"/>
          </w:tcPr>
          <w:p w:rsidR="00F8733B" w:rsidRDefault="0089366F">
            <w:r>
              <w:t>10</w:t>
            </w:r>
          </w:p>
        </w:tc>
        <w:tc>
          <w:tcPr>
            <w:tcW w:w="2880" w:type="dxa"/>
          </w:tcPr>
          <w:p w:rsidR="00F8733B" w:rsidRDefault="0089366F">
            <w:r>
              <w:t>&gt;60% of contents visible: 90 · 30–60%: 50 · &lt;30%: 10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Cleanout complexity (inverse)</w:t>
            </w:r>
          </w:p>
        </w:tc>
        <w:tc>
          <w:tcPr>
            <w:tcW w:w="2880" w:type="dxa"/>
          </w:tcPr>
          <w:p w:rsidR="00F8733B" w:rsidRDefault="0089366F">
            <w:r>
              <w:t>10</w:t>
            </w:r>
          </w:p>
        </w:tc>
        <w:tc>
          <w:tcPr>
            <w:tcW w:w="2880" w:type="dxa"/>
          </w:tcPr>
          <w:p w:rsidR="00F8733B" w:rsidRDefault="0089366F">
            <w:r>
              <w:t>Easy carry: 90 · mattress/pa</w:t>
            </w:r>
            <w:r>
              <w:t>per-heavy: 30 · hazmat/fridges/chemicals: 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Auction horizon</w:t>
            </w:r>
          </w:p>
        </w:tc>
        <w:tc>
          <w:tcPr>
            <w:tcW w:w="2880" w:type="dxa"/>
          </w:tcPr>
          <w:p w:rsidR="00F8733B" w:rsidRDefault="0089366F">
            <w:r>
              <w:t>5</w:t>
            </w:r>
          </w:p>
        </w:tc>
        <w:tc>
          <w:tcPr>
            <w:tcW w:w="2880" w:type="dxa"/>
          </w:tcPr>
          <w:p w:rsidR="00F8733B" w:rsidRDefault="0089366F">
            <w:r>
              <w:t>≥7 days to auction: 100 · 3–6 days: 60 · &lt;48h: 20</w:t>
            </w:r>
          </w:p>
        </w:tc>
      </w:tr>
    </w:tbl>
    <w:p w:rsidR="00F8733B" w:rsidRDefault="0089366F">
      <w:r>
        <w:rPr>
          <w:b/>
        </w:rPr>
        <w:t>SCORE = Σ (weight × sub-score) ÷ 100</w:t>
      </w:r>
      <w:r>
        <w:t>, range 0–100.</w:t>
      </w:r>
    </w:p>
    <w:p w:rsidR="00F8733B" w:rsidRDefault="0089366F">
      <w:r>
        <w:rPr>
          <w:b/>
        </w:rPr>
        <w:t>EV = Σ (detected item × probability it is good × resale comp) + SCRAP FLOOR − CLEANOUT COST</w:t>
      </w:r>
      <w:r>
        <w:rPr>
          <w:b/>
        </w:rPr>
        <w:t xml:space="preserve"> − DUMP FEES</w:t>
      </w:r>
    </w:p>
    <w:p w:rsidR="00F8733B" w:rsidRDefault="0089366F">
      <w:r>
        <w:t>Category probabilities (starting values, calibrate per Section 13): quality tool chest 0.7 · golf clubs 0.6 · electronics 0.5 · furniture 0.45 · sealed retail stock 0.65 · mystery boxes 0.2.</w:t>
      </w:r>
    </w:p>
    <w:p w:rsidR="00F8733B" w:rsidRDefault="0089366F">
      <w:r>
        <w:rPr>
          <w:b/>
        </w:rPr>
        <w:t>Worked example:</w:t>
      </w:r>
      <w:r>
        <w:t xml:space="preserve"> Snap-on chest 0.7×$800=$560 · clubs 0.6×$120=$72 · TV 0.5×$150=$75 · scrap floor $85 → gross $792 − $150 cleanout/dump = </w:t>
      </w:r>
      <w:r>
        <w:rPr>
          <w:b/>
        </w:rPr>
        <w:t>EV $642</w:t>
      </w:r>
      <w:r>
        <w:t xml:space="preserve"> → bid ceiling = EV × 0.45 = </w:t>
      </w:r>
      <w:r>
        <w:rPr>
          <w:b/>
        </w:rPr>
        <w:t>$290</w:t>
      </w:r>
      <w:r>
        <w:t>. If bidding passes $290, walk away.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733B">
        <w:tc>
          <w:tcPr>
            <w:tcW w:w="2880" w:type="dxa"/>
          </w:tcPr>
          <w:p w:rsidR="00F8733B" w:rsidRDefault="0089366F">
            <w:r>
              <w:rPr>
                <w:b/>
              </w:rPr>
              <w:t>SCORE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DECISION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Rule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70–100</w:t>
            </w:r>
          </w:p>
        </w:tc>
        <w:tc>
          <w:tcPr>
            <w:tcW w:w="2880" w:type="dxa"/>
          </w:tcPr>
          <w:p w:rsidR="00F8733B" w:rsidRDefault="0089366F">
            <w:r>
              <w:t>BID</w:t>
            </w:r>
          </w:p>
        </w:tc>
        <w:tc>
          <w:tcPr>
            <w:tcW w:w="2880" w:type="dxa"/>
          </w:tcPr>
          <w:p w:rsidR="00F8733B" w:rsidRDefault="0089366F">
            <w:r>
              <w:t>Bid up to EV × 0.45 (prof</w:t>
            </w:r>
            <w:r>
              <w:t>it target ≥ 50% net of all costs)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55–69</w:t>
            </w:r>
          </w:p>
        </w:tc>
        <w:tc>
          <w:tcPr>
            <w:tcW w:w="2880" w:type="dxa"/>
          </w:tcPr>
          <w:p w:rsidR="00F8733B" w:rsidRDefault="0089366F">
            <w:r>
              <w:t>CONDITIONAL BID</w:t>
            </w:r>
          </w:p>
        </w:tc>
        <w:tc>
          <w:tcPr>
            <w:tcW w:w="2880" w:type="dxa"/>
          </w:tcPr>
          <w:p w:rsidR="00F8733B" w:rsidRDefault="0089366F">
            <w:r>
              <w:t>Bid ONLY if scrap floor alone ≥ the bid (downside fully covered)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40–54</w:t>
            </w:r>
          </w:p>
        </w:tc>
        <w:tc>
          <w:tcPr>
            <w:tcW w:w="2880" w:type="dxa"/>
          </w:tcPr>
          <w:p w:rsidR="00F8733B" w:rsidRDefault="0089366F">
            <w:r>
              <w:t>WATCH</w:t>
            </w:r>
          </w:p>
        </w:tc>
        <w:tc>
          <w:tcPr>
            <w:tcW w:w="2880" w:type="dxa"/>
          </w:tcPr>
          <w:p w:rsidR="00F8733B" w:rsidRDefault="0089366F">
            <w:r>
              <w:t>No bid; re-check post-auction for owner interception or unsold leftovers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&lt; 40</w:t>
            </w:r>
          </w:p>
        </w:tc>
        <w:tc>
          <w:tcPr>
            <w:tcW w:w="2880" w:type="dxa"/>
          </w:tcPr>
          <w:p w:rsidR="00F8733B" w:rsidRDefault="0089366F">
            <w:r>
              <w:t>PASS</w:t>
            </w:r>
          </w:p>
        </w:tc>
        <w:tc>
          <w:tcPr>
            <w:tcW w:w="2880" w:type="dxa"/>
          </w:tcPr>
          <w:p w:rsidR="00F8733B" w:rsidRDefault="0089366F">
            <w:r>
              <w:t>Log and move on</w:t>
            </w:r>
          </w:p>
        </w:tc>
      </w:tr>
    </w:tbl>
    <w:p w:rsidR="00F8733B" w:rsidRDefault="0089366F">
      <w:r>
        <w:rPr>
          <w:b/>
        </w:rPr>
        <w:lastRenderedPageBreak/>
        <w:t>Hard vetoes (automat</w:t>
      </w:r>
      <w:r>
        <w:rPr>
          <w:b/>
        </w:rPr>
        <w:t>ic PASS regardless of score):</w:t>
      </w:r>
      <w:r>
        <w:t xml:space="preserve"> visible biohazard/waste, drug paraphernalia, flood/water damage, paperwork-only units, firearms unless transfer runs through an FFL dealer, vehicles with unclear title.</w:t>
      </w:r>
    </w:p>
    <w:p w:rsidR="00F8733B" w:rsidRDefault="0089366F">
      <w:pPr>
        <w:pStyle w:val="Heading2"/>
      </w:pPr>
      <w:r>
        <w:t>5. Real Estate Wholesale Scoring Engine</w:t>
      </w:r>
    </w:p>
    <w:p w:rsidR="00F8733B" w:rsidRDefault="0089366F">
      <w:r>
        <w:rPr>
          <w:b/>
        </w:rPr>
        <w:t xml:space="preserve">MAO (Maximum </w:t>
      </w:r>
      <w:r>
        <w:rPr>
          <w:b/>
        </w:rPr>
        <w:t>Allowable Offer) = ARV × 0.70 − Repair Cost</w:t>
      </w:r>
      <w:r>
        <w:t xml:space="preserve"> (the 70% rule). </w:t>
      </w:r>
      <w:r>
        <w:rPr>
          <w:b/>
        </w:rPr>
        <w:t>Required assignment fee = max($10,000, 10% of contract price).</w:t>
      </w:r>
      <w:r>
        <w:t xml:space="preserve"> You never buy; you contract at or below MAO minus fee, then assign to a mapped cash buyer.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733B">
        <w:tc>
          <w:tcPr>
            <w:tcW w:w="2880" w:type="dxa"/>
          </w:tcPr>
          <w:p w:rsidR="00F8733B" w:rsidRDefault="0089366F">
            <w:r>
              <w:rPr>
                <w:b/>
              </w:rPr>
              <w:t>Variable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Weight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Scoring rubric (0–100)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Discount to MAO</w:t>
            </w:r>
          </w:p>
        </w:tc>
        <w:tc>
          <w:tcPr>
            <w:tcW w:w="2880" w:type="dxa"/>
          </w:tcPr>
          <w:p w:rsidR="00F8733B" w:rsidRDefault="0089366F">
            <w:r>
              <w:t>30</w:t>
            </w:r>
          </w:p>
        </w:tc>
        <w:tc>
          <w:tcPr>
            <w:tcW w:w="2880" w:type="dxa"/>
          </w:tcPr>
          <w:p w:rsidR="00F8733B" w:rsidRDefault="0089366F">
            <w:r>
              <w:t>Contract achievable ≥ $20k under MAO: 100 · $10–20k under: 70 · at MAO: 40 · above: 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Owner motivation evidence</w:t>
            </w:r>
          </w:p>
        </w:tc>
        <w:tc>
          <w:tcPr>
            <w:tcW w:w="2880" w:type="dxa"/>
          </w:tcPr>
          <w:p w:rsidR="00F8733B" w:rsidRDefault="0089366F">
            <w:r>
              <w:t>25</w:t>
            </w:r>
          </w:p>
        </w:tc>
        <w:tc>
          <w:tcPr>
            <w:tcW w:w="2880" w:type="dxa"/>
          </w:tcPr>
          <w:p w:rsidR="00F8733B" w:rsidRDefault="0089366F">
            <w:r>
              <w:t>Probate + out-of-state heir, auction date set, explicit "must sell": 90–100 · mentions selling someday: 30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Timeline pres</w:t>
            </w:r>
            <w:r>
              <w:t>sure</w:t>
            </w:r>
          </w:p>
        </w:tc>
        <w:tc>
          <w:tcPr>
            <w:tcW w:w="2880" w:type="dxa"/>
          </w:tcPr>
          <w:p w:rsidR="00F8733B" w:rsidRDefault="0089366F">
            <w:r>
              <w:t>15</w:t>
            </w:r>
          </w:p>
        </w:tc>
        <w:tc>
          <w:tcPr>
            <w:tcW w:w="2880" w:type="dxa"/>
          </w:tcPr>
          <w:p w:rsidR="00F8733B" w:rsidRDefault="0089366F">
            <w:r>
              <w:t>Foreclosure/tax sale &lt; 30 days: 100 · 30–90 days: 60 · none: 10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Title / lien clarity</w:t>
            </w:r>
          </w:p>
        </w:tc>
        <w:tc>
          <w:tcPr>
            <w:tcW w:w="2880" w:type="dxa"/>
          </w:tcPr>
          <w:p w:rsidR="00F8733B" w:rsidRDefault="0089366F">
            <w:r>
              <w:t>15</w:t>
            </w:r>
          </w:p>
        </w:tc>
        <w:tc>
          <w:tcPr>
            <w:tcW w:w="2880" w:type="dxa"/>
          </w:tcPr>
          <w:p w:rsidR="00F8733B" w:rsidRDefault="0089366F">
            <w:r>
              <w:t>Clean title search available: 90 · junior liens only: 50 · title dispute: 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Exit liquidity</w:t>
            </w:r>
          </w:p>
        </w:tc>
        <w:tc>
          <w:tcPr>
            <w:tcW w:w="2880" w:type="dxa"/>
          </w:tcPr>
          <w:p w:rsidR="00F8733B" w:rsidRDefault="0089366F">
            <w:r>
              <w:t>15</w:t>
            </w:r>
          </w:p>
        </w:tc>
        <w:tc>
          <w:tcPr>
            <w:tcW w:w="2880" w:type="dxa"/>
          </w:tcPr>
          <w:p w:rsidR="00F8733B" w:rsidRDefault="0089366F">
            <w:r>
              <w:t>≥3 mapped cash buyers match this profile: 100 · 1–2: 60 · 0: 10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rPr>
                <w:b/>
              </w:rPr>
              <w:t>SCORE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DECISION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Rule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75–100</w:t>
            </w:r>
          </w:p>
        </w:tc>
        <w:tc>
          <w:tcPr>
            <w:tcW w:w="2880" w:type="dxa"/>
          </w:tcPr>
          <w:p w:rsidR="00F8733B" w:rsidRDefault="0089366F">
            <w:r>
              <w:t>CONTRACT</w:t>
            </w:r>
          </w:p>
        </w:tc>
        <w:tc>
          <w:tcPr>
            <w:tcW w:w="2880" w:type="dxa"/>
          </w:tcPr>
          <w:p w:rsidR="00F8733B" w:rsidRDefault="0089366F">
            <w:r>
              <w:t>Get assignable purchase contract, $10 earnest money, close assignment within 14 days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60–74</w:t>
            </w:r>
          </w:p>
        </w:tc>
        <w:tc>
          <w:tcPr>
            <w:tcW w:w="2880" w:type="dxa"/>
          </w:tcPr>
          <w:p w:rsidR="00F8733B" w:rsidRDefault="0089366F">
            <w:r>
              <w:t>OPTION / REFER</w:t>
            </w:r>
          </w:p>
        </w:tc>
        <w:tc>
          <w:tcPr>
            <w:tcW w:w="2880" w:type="dxa"/>
          </w:tcPr>
          <w:p w:rsidR="00F8733B" w:rsidRDefault="0089366F">
            <w:r>
              <w:t>Take an assignable option (nominal consideration) OR refer to a mapped investor for a flat $1–3k referral fee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&lt; 60</w:t>
            </w:r>
          </w:p>
        </w:tc>
        <w:tc>
          <w:tcPr>
            <w:tcW w:w="2880" w:type="dxa"/>
          </w:tcPr>
          <w:p w:rsidR="00F8733B" w:rsidRDefault="0089366F">
            <w:r>
              <w:t>PASS</w:t>
            </w:r>
          </w:p>
        </w:tc>
        <w:tc>
          <w:tcPr>
            <w:tcW w:w="2880" w:type="dxa"/>
          </w:tcPr>
          <w:p w:rsidR="00F8733B" w:rsidRDefault="0089366F">
            <w:r>
              <w:t>Log comps; revisit on timeline change (new auction date = new score)</w:t>
            </w:r>
          </w:p>
        </w:tc>
      </w:tr>
    </w:tbl>
    <w:p w:rsidR="00F8733B" w:rsidRDefault="0089366F">
      <w:r>
        <w:rPr>
          <w:b/>
        </w:rPr>
        <w:t>Worked example:</w:t>
      </w:r>
      <w:r>
        <w:t xml:space="preserve"> ARV $260k, repairs $35k → MAO = $147k. Contract at $137k with motivated probate heir, 2 matched buyers, clean title → SCORE ~80 → CONTRACT. Assignment fee = $10</w:t>
      </w:r>
      <w:r>
        <w:t>k.</w:t>
      </w:r>
    </w:p>
    <w:p w:rsidR="00F8733B" w:rsidRDefault="0089366F">
      <w:r>
        <w:rPr>
          <w:b/>
        </w:rPr>
        <w:t>Hard vetoes:</w:t>
      </w:r>
      <w:r>
        <w:t xml:space="preserve"> unresolvable title defect, owner refuses in writing, occupant situation beyond legal scope, property in a jurisdiction requiring licensure you do not hold (check state wholesaling/disclosure rules).</w:t>
      </w:r>
    </w:p>
    <w:p w:rsidR="00F8733B" w:rsidRDefault="0089366F">
      <w:pPr>
        <w:pStyle w:val="Heading2"/>
      </w:pPr>
      <w:r>
        <w:lastRenderedPageBreak/>
        <w:t>6. Estate / Probate Cleanout Scoring Engi</w:t>
      </w:r>
      <w:r>
        <w:t>ne</w:t>
      </w:r>
    </w:p>
    <w:p w:rsidR="00F8733B" w:rsidRDefault="0089366F">
      <w:r>
        <w:rPr>
          <w:b/>
        </w:rPr>
        <w:t>EV_contents = Σ (category estimate × resell ratio) − cleanout cost − dump fees.</w:t>
      </w:r>
      <w:r>
        <w:t xml:space="preserve"> Starting resell ratios: tools 0.60 · electronics 0.50 · furniture 0.40 · kitchen/household 0.20 · clothing 0.10 · antiques/collectibles: case-by-case with specialist comps.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026"/>
      </w:tblGrid>
      <w:tr w:rsidR="00F8733B">
        <w:tc>
          <w:tcPr>
            <w:tcW w:w="2880" w:type="dxa"/>
          </w:tcPr>
          <w:p w:rsidR="00F8733B" w:rsidRDefault="0089366F">
            <w:r>
              <w:rPr>
                <w:b/>
              </w:rPr>
              <w:t>Variable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Weight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Scoring rubric (0–100)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Estimated contents EV</w:t>
            </w:r>
          </w:p>
        </w:tc>
        <w:tc>
          <w:tcPr>
            <w:tcW w:w="2880" w:type="dxa"/>
          </w:tcPr>
          <w:p w:rsidR="00F8733B" w:rsidRDefault="0089366F">
            <w:r>
              <w:t>35</w:t>
            </w:r>
          </w:p>
        </w:tc>
        <w:tc>
          <w:tcPr>
            <w:tcW w:w="2880" w:type="dxa"/>
          </w:tcPr>
          <w:p w:rsidR="00F8733B" w:rsidRDefault="0089366F">
            <w:r>
              <w:t>≥$5k: 100 · $2–5k: 70 · $800–2k: 40 · &lt;$800: 10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Executor urgency &amp; cooperation</w:t>
            </w:r>
          </w:p>
        </w:tc>
        <w:tc>
          <w:tcPr>
            <w:tcW w:w="2880" w:type="dxa"/>
          </w:tcPr>
          <w:p w:rsidR="00F8733B" w:rsidRDefault="0089366F">
            <w:r>
              <w:t>20</w:t>
            </w:r>
          </w:p>
        </w:tc>
        <w:tc>
          <w:tcPr>
            <w:tcW w:w="2880" w:type="dxa"/>
          </w:tcPr>
          <w:p w:rsidR="00F8733B" w:rsidRDefault="0089366F">
            <w:r>
              <w:t>Wants it handled this month, signs authorization: 90 · hesitant: 40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Resale density (category mix)</w:t>
            </w:r>
          </w:p>
        </w:tc>
        <w:tc>
          <w:tcPr>
            <w:tcW w:w="2880" w:type="dxa"/>
          </w:tcPr>
          <w:p w:rsidR="00F8733B" w:rsidRDefault="0089366F">
            <w:r>
              <w:t>20</w:t>
            </w:r>
          </w:p>
        </w:tc>
        <w:tc>
          <w:tcPr>
            <w:tcW w:w="2880" w:type="dxa"/>
          </w:tcPr>
          <w:p w:rsidR="00F8733B" w:rsidRDefault="0089366F">
            <w:r>
              <w:t>Tools/equipment/collectibles heavy: 90 · furniture/paper heavy: 40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Access &amp; logistics</w:t>
            </w:r>
          </w:p>
        </w:tc>
        <w:tc>
          <w:tcPr>
            <w:tcW w:w="2880" w:type="dxa"/>
          </w:tcPr>
          <w:p w:rsidR="00F8733B" w:rsidRDefault="0089366F">
            <w:r>
              <w:t>15</w:t>
            </w:r>
          </w:p>
        </w:tc>
        <w:tc>
          <w:tcPr>
            <w:tcW w:w="2880" w:type="dxa"/>
          </w:tcPr>
          <w:p w:rsidR="00F8733B" w:rsidRDefault="0089366F">
            <w:r>
              <w:t>Ground floor, nearby, no dumpster needed: 90 · stairs + dumpster rental: 30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Timeline constraint</w:t>
            </w:r>
          </w:p>
        </w:tc>
        <w:tc>
          <w:tcPr>
            <w:tcW w:w="2880" w:type="dxa"/>
          </w:tcPr>
          <w:p w:rsidR="00F8733B" w:rsidRDefault="0089366F">
            <w:r>
              <w:t>10</w:t>
            </w:r>
          </w:p>
        </w:tc>
        <w:tc>
          <w:tcPr>
            <w:tcW w:w="2880" w:type="dxa"/>
          </w:tcPr>
          <w:p w:rsidR="00F8733B" w:rsidRDefault="0089366F">
            <w:r>
              <w:t>House closing date forces action: 100 · flexible: 40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rPr>
                <w:b/>
              </w:rPr>
              <w:t xml:space="preserve">EV_contents </w:t>
            </w:r>
            <w:r>
              <w:rPr>
                <w:b/>
              </w:rPr>
              <w:t>&amp; SCORE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DECISION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Structure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EV ≥ $2,000 AND net-to-us ≥ $800</w:t>
            </w:r>
          </w:p>
        </w:tc>
        <w:tc>
          <w:tcPr>
            <w:tcW w:w="2880" w:type="dxa"/>
          </w:tcPr>
          <w:p w:rsidR="00F8733B" w:rsidRDefault="0089366F">
            <w:r>
              <w:t>CLEANOUT-CONSIGN</w:t>
            </w:r>
          </w:p>
        </w:tc>
        <w:tc>
          <w:tcPr>
            <w:tcW w:w="2880" w:type="dxa"/>
          </w:tcPr>
          <w:p w:rsidR="00F8733B" w:rsidRDefault="0089366F">
            <w:r>
              <w:t>We clear free, act as liquidation agent, remit heirs 80–90% of net resale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EV $800–2,000</w:t>
            </w:r>
          </w:p>
        </w:tc>
        <w:tc>
          <w:tcPr>
            <w:tcW w:w="2880" w:type="dxa"/>
          </w:tcPr>
          <w:p w:rsidR="00F8733B" w:rsidRDefault="0089366F">
            <w:r>
              <w:t>HYBRID</w:t>
            </w:r>
          </w:p>
        </w:tc>
        <w:tc>
          <w:tcPr>
            <w:tcW w:w="2880" w:type="dxa"/>
          </w:tcPr>
          <w:p w:rsidR="00F8733B" w:rsidRDefault="0089366F">
            <w:r>
              <w:t>Scrap engine covers logistics; we keep resale margin only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EV &lt; $800</w:t>
            </w:r>
          </w:p>
        </w:tc>
        <w:tc>
          <w:tcPr>
            <w:tcW w:w="2880" w:type="dxa"/>
          </w:tcPr>
          <w:p w:rsidR="00F8733B" w:rsidRDefault="0089366F">
            <w:r>
              <w:t>PASS / REFER</w:t>
            </w:r>
          </w:p>
        </w:tc>
        <w:tc>
          <w:tcPr>
            <w:tcW w:w="2880" w:type="dxa"/>
          </w:tcPr>
          <w:p w:rsidR="00F8733B" w:rsidRDefault="0089366F">
            <w:r>
              <w:t>Refer to junk partner for $50–100 referral fee</w:t>
            </w:r>
          </w:p>
        </w:tc>
      </w:tr>
    </w:tbl>
    <w:p w:rsidR="00F8733B" w:rsidRDefault="0089366F">
      <w:r>
        <w:rPr>
          <w:b/>
        </w:rPr>
        <w:t>Hard vetoes:</w:t>
      </w:r>
      <w:r>
        <w:t xml:space="preserve"> unresolved dispute among heirs, no signed authorization letter, biohazard-level hoarding (requires licensed remediation — refer out, do not attempt).</w:t>
      </w:r>
    </w:p>
    <w:p w:rsidR="00F8733B" w:rsidRDefault="0089366F">
      <w:pPr>
        <w:pStyle w:val="Heading2"/>
      </w:pPr>
      <w:r>
        <w:t>7. Junk / Scrap Cash Engine (runner fuel)</w:t>
      </w:r>
    </w:p>
    <w:p w:rsidR="00F8733B" w:rsidRDefault="0089366F">
      <w:r>
        <w:t>Pur</w:t>
      </w:r>
      <w:r>
        <w:t xml:space="preserve">pose: same-day cash that pays the physical network so nothing else needs upfront money. </w:t>
      </w:r>
      <w:r>
        <w:rPr>
          <w:b/>
        </w:rPr>
        <w:t>Gate rule: RUN only if scrap_estimate ≥ 1.5 × (runner payout + dump fees) AND pickup is inside the service radius.</w:t>
      </w:r>
      <w:r>
        <w:t xml:space="preserve"> Sources: junk-removal requests ("free removal"), free</w:t>
      </w:r>
      <w:r>
        <w:t>-section curb alerts, overflow from cleanouts and units. Anything resellable is pulled before the scrap run. Scrap yards pay same day; runner is paid same day from that cash.</w:t>
      </w:r>
    </w:p>
    <w:p w:rsidR="00F8733B" w:rsidRDefault="0089366F">
      <w:pPr>
        <w:pStyle w:val="Heading2"/>
      </w:pPr>
      <w:r>
        <w:t>8. Master Router</w:t>
      </w:r>
    </w:p>
    <w:p w:rsidR="00F8733B" w:rsidRDefault="0089366F">
      <w:r>
        <w:rPr>
          <w:rFonts w:ascii="Consolas" w:hAnsi="Consolas"/>
          <w:sz w:val="18"/>
        </w:rPr>
        <w:t>New lead</w:t>
      </w:r>
      <w:r>
        <w:rPr>
          <w:rFonts w:ascii="Consolas" w:hAnsi="Consolas"/>
          <w:sz w:val="18"/>
        </w:rPr>
        <w:br/>
        <w:t xml:space="preserve">  ├─ Is it a storage unit?        → Storage Engine → BI</w:t>
      </w:r>
      <w:r>
        <w:rPr>
          <w:rFonts w:ascii="Consolas" w:hAnsi="Consolas"/>
          <w:sz w:val="18"/>
        </w:rPr>
        <w:t>D / CONDITIONAL / WATCH / PASS</w:t>
      </w:r>
      <w:r>
        <w:rPr>
          <w:rFonts w:ascii="Consolas" w:hAnsi="Consolas"/>
          <w:sz w:val="18"/>
        </w:rPr>
        <w:br/>
        <w:t xml:space="preserve">  ├─ Is it a property?            → RE Engine      → CONTRACT / OPTION / PASS</w:t>
      </w:r>
      <w:r>
        <w:rPr>
          <w:rFonts w:ascii="Consolas" w:hAnsi="Consolas"/>
          <w:sz w:val="18"/>
        </w:rPr>
        <w:br/>
        <w:t xml:space="preserve">  ├─ Is it an estate/household?   → Estate Engine  → CLEANOUT / HYBRID / PASS</w:t>
      </w:r>
      <w:r>
        <w:rPr>
          <w:rFonts w:ascii="Consolas" w:hAnsi="Consolas"/>
          <w:sz w:val="18"/>
        </w:rPr>
        <w:br/>
        <w:t xml:space="preserve">  ├─ Is it bulk junk/metal?       → Scrap gate     → RUN / PASS</w:t>
      </w:r>
      <w:r>
        <w:rPr>
          <w:rFonts w:ascii="Consolas" w:hAnsi="Consolas"/>
          <w:sz w:val="18"/>
        </w:rPr>
        <w:br/>
        <w:t xml:space="preserve">  └─ </w:t>
      </w:r>
      <w:r>
        <w:rPr>
          <w:rFonts w:ascii="Consolas" w:hAnsi="Consolas"/>
          <w:sz w:val="18"/>
        </w:rPr>
        <w:t>Multi-asset (e.g., owner has house + unit + car)?</w:t>
      </w:r>
      <w:r>
        <w:rPr>
          <w:rFonts w:ascii="Consolas" w:hAnsi="Consolas"/>
          <w:sz w:val="18"/>
        </w:rPr>
        <w:br/>
        <w:t xml:space="preserve">        → score each, then price as a PACKAGE — bundle discount to owner,</w:t>
      </w:r>
      <w:r>
        <w:rPr>
          <w:rFonts w:ascii="Consolas" w:hAnsi="Consolas"/>
          <w:sz w:val="18"/>
        </w:rPr>
        <w:br/>
        <w:t xml:space="preserve">          combined EV usually beats summed individual EVs</w:t>
      </w:r>
    </w:p>
    <w:p w:rsidR="00F8733B" w:rsidRDefault="0089366F">
      <w:r>
        <w:lastRenderedPageBreak/>
        <w:t>Router rules: (1) a PASS at any tier can be overridden only by a hard-numb</w:t>
      </w:r>
      <w:r>
        <w:t>er reason logged in the lead record; (2) every WATCH lead auto-re-scores when its timeline event fires (auction date, foreclosure date, house closing); (3) anything marginal goes to scrap gate check before final pass — a $90 scrap floor can rescue a medioc</w:t>
      </w:r>
      <w:r>
        <w:t>re unit.</w:t>
      </w:r>
    </w:p>
    <w:p w:rsidR="00F8733B" w:rsidRDefault="0089366F">
      <w:pPr>
        <w:pStyle w:val="Heading2"/>
      </w:pPr>
      <w:r>
        <w:t>9. CRM Pipeline Stages (every lead, every class)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733B">
        <w:tc>
          <w:tcPr>
            <w:tcW w:w="2880" w:type="dxa"/>
          </w:tcPr>
          <w:p w:rsidR="00F8733B" w:rsidRDefault="0089366F">
            <w:r>
              <w:rPr>
                <w:b/>
              </w:rPr>
              <w:t>Stage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Definition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Exit criteria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1. Detected</w:t>
            </w:r>
          </w:p>
        </w:tc>
        <w:tc>
          <w:tcPr>
            <w:tcW w:w="2880" w:type="dxa"/>
          </w:tcPr>
          <w:p w:rsidR="00F8733B" w:rsidRDefault="0089366F">
            <w:r>
              <w:t>Signal captured, in DB</w:t>
            </w:r>
          </w:p>
        </w:tc>
        <w:tc>
          <w:tcPr>
            <w:tcW w:w="2880" w:type="dxa"/>
          </w:tcPr>
          <w:p w:rsidR="00F8733B" w:rsidRDefault="0089366F">
            <w:r>
              <w:t>Identity resolved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2. Researched</w:t>
            </w:r>
          </w:p>
        </w:tc>
        <w:tc>
          <w:tcPr>
            <w:tcW w:w="2880" w:type="dxa"/>
          </w:tcPr>
          <w:p w:rsidR="00F8733B" w:rsidRDefault="0089366F">
            <w:r>
              <w:t>Owner profile + comps pulled</w:t>
            </w:r>
          </w:p>
        </w:tc>
        <w:tc>
          <w:tcPr>
            <w:tcW w:w="2880" w:type="dxa"/>
          </w:tcPr>
          <w:p w:rsidR="00F8733B" w:rsidRDefault="0089366F">
            <w:r>
              <w:t>Score computed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3. Contacted</w:t>
            </w:r>
          </w:p>
        </w:tc>
        <w:tc>
          <w:tcPr>
            <w:tcW w:w="2880" w:type="dxa"/>
          </w:tcPr>
          <w:p w:rsidR="00F8733B" w:rsidRDefault="0089366F">
            <w:r>
              <w:t>First professional outreach sent</w:t>
            </w:r>
          </w:p>
        </w:tc>
        <w:tc>
          <w:tcPr>
            <w:tcW w:w="2880" w:type="dxa"/>
          </w:tcPr>
          <w:p w:rsidR="00F8733B" w:rsidRDefault="0089366F">
            <w:r>
              <w:t xml:space="preserve">Reply </w:t>
            </w:r>
            <w:r>
              <w:t>or 3 attempts / 7 days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4. Negotiating</w:t>
            </w:r>
          </w:p>
        </w:tc>
        <w:tc>
          <w:tcPr>
            <w:tcW w:w="2880" w:type="dxa"/>
          </w:tcPr>
          <w:p w:rsidR="00F8733B" w:rsidRDefault="0089366F">
            <w:r>
              <w:t>Terms in discussion</w:t>
            </w:r>
          </w:p>
        </w:tc>
        <w:tc>
          <w:tcPr>
            <w:tcW w:w="2880" w:type="dxa"/>
          </w:tcPr>
          <w:p w:rsidR="00F8733B" w:rsidRDefault="0089366F">
            <w:r>
              <w:t>Agreement in principle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5. Under Contract / Transfer</w:t>
            </w:r>
          </w:p>
        </w:tc>
        <w:tc>
          <w:tcPr>
            <w:tcW w:w="2880" w:type="dxa"/>
          </w:tcPr>
          <w:p w:rsidR="00F8733B" w:rsidRDefault="0089366F">
            <w:r>
              <w:t>Signed agreement (contract, contents transfer, or cleanout authorization)</w:t>
            </w:r>
          </w:p>
        </w:tc>
        <w:tc>
          <w:tcPr>
            <w:tcW w:w="2880" w:type="dxa"/>
          </w:tcPr>
          <w:p w:rsidR="00F8733B" w:rsidRDefault="0089366F">
            <w:r>
              <w:t>Deal executed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6. Monetizing</w:t>
            </w:r>
          </w:p>
        </w:tc>
        <w:tc>
          <w:tcPr>
            <w:tcW w:w="2880" w:type="dxa"/>
          </w:tcPr>
          <w:p w:rsidR="00F8733B" w:rsidRDefault="0089366F">
            <w:r>
              <w:t>Items listed / scrap run / assignment mar</w:t>
            </w:r>
            <w:r>
              <w:t>keted</w:t>
            </w:r>
          </w:p>
        </w:tc>
        <w:tc>
          <w:tcPr>
            <w:tcW w:w="2880" w:type="dxa"/>
          </w:tcPr>
          <w:p w:rsidR="00F8733B" w:rsidRDefault="0089366F">
            <w:r>
              <w:t>Cash collected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7. Settled</w:t>
            </w:r>
          </w:p>
        </w:tc>
        <w:tc>
          <w:tcPr>
            <w:tcW w:w="2880" w:type="dxa"/>
          </w:tcPr>
          <w:p w:rsidR="00F8733B" w:rsidRDefault="0089366F">
            <w:r>
              <w:t>All parties paid, ledger closed</w:t>
            </w:r>
          </w:p>
        </w:tc>
        <w:tc>
          <w:tcPr>
            <w:tcW w:w="2880" w:type="dxa"/>
          </w:tcPr>
          <w:p w:rsidR="00F8733B" w:rsidRDefault="0089366F">
            <w:r>
              <w:t>Realized numbers logged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8. Dead</w:t>
            </w:r>
          </w:p>
        </w:tc>
        <w:tc>
          <w:tcPr>
            <w:tcW w:w="2880" w:type="dxa"/>
          </w:tcPr>
          <w:p w:rsidR="00F8733B" w:rsidRDefault="0089366F">
            <w:r>
              <w:t>Rejected or unresponsive</w:t>
            </w:r>
          </w:p>
        </w:tc>
        <w:tc>
          <w:tcPr>
            <w:tcW w:w="2880" w:type="dxa"/>
          </w:tcPr>
          <w:p w:rsidR="00F8733B" w:rsidRDefault="0089366F">
            <w:r>
              <w:t>Reason code recorded (feeds calibration)</w:t>
            </w:r>
          </w:p>
        </w:tc>
      </w:tr>
    </w:tbl>
    <w:p w:rsidR="00F8733B" w:rsidRDefault="0089366F">
      <w:pPr>
        <w:pStyle w:val="Heading2"/>
      </w:pPr>
      <w:r>
        <w:t>10. Human Network &amp; Pay Structures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733B">
        <w:tc>
          <w:tcPr>
            <w:tcW w:w="2880" w:type="dxa"/>
          </w:tcPr>
          <w:p w:rsidR="00F8733B" w:rsidRDefault="0089366F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Pay structure</w:t>
            </w:r>
          </w:p>
        </w:tc>
        <w:tc>
          <w:tcPr>
            <w:tcW w:w="2880" w:type="dxa"/>
          </w:tcPr>
          <w:p w:rsidR="00F8733B" w:rsidRDefault="0089366F">
            <w:r>
              <w:rPr>
                <w:b/>
              </w:rPr>
              <w:t>Where found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Runners</w:t>
            </w:r>
          </w:p>
        </w:tc>
        <w:tc>
          <w:tcPr>
            <w:tcW w:w="2880" w:type="dxa"/>
          </w:tcPr>
          <w:p w:rsidR="00F8733B" w:rsidRDefault="0089366F">
            <w:r>
              <w:t xml:space="preserve">30–40% of deal </w:t>
            </w:r>
            <w:r>
              <w:t>net, same-day on scrap runs</w:t>
            </w:r>
          </w:p>
        </w:tc>
        <w:tc>
          <w:tcPr>
            <w:tcW w:w="2880" w:type="dxa"/>
          </w:tcPr>
          <w:p w:rsidR="00F8733B" w:rsidRDefault="0089366F">
            <w:r>
              <w:t>Student groups, gig boards, TaskRabbit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Cleanout crews</w:t>
            </w:r>
          </w:p>
        </w:tc>
        <w:tc>
          <w:tcPr>
            <w:tcW w:w="2880" w:type="dxa"/>
          </w:tcPr>
          <w:p w:rsidR="00F8733B" w:rsidRDefault="0089366F">
            <w:r>
              <w:t>Revenue share per job or per-day from proceeds</w:t>
            </w:r>
          </w:p>
        </w:tc>
        <w:tc>
          <w:tcPr>
            <w:tcW w:w="2880" w:type="dxa"/>
          </w:tcPr>
          <w:p w:rsidR="00F8733B" w:rsidRDefault="0089366F">
            <w:r>
              <w:t>Runner pool promotion, day-labor boards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Cash buyers (RE)</w:t>
            </w:r>
          </w:p>
        </w:tc>
        <w:tc>
          <w:tcPr>
            <w:tcW w:w="2880" w:type="dxa"/>
          </w:tcPr>
          <w:p w:rsidR="00F8733B" w:rsidRDefault="0089366F">
            <w:r>
              <w:t>Pay your assignment fee at closing</w:t>
            </w:r>
          </w:p>
        </w:tc>
        <w:tc>
          <w:tcPr>
            <w:tcW w:w="2880" w:type="dxa"/>
          </w:tcPr>
          <w:p w:rsidR="00F8733B" w:rsidRDefault="0089366F">
            <w:r>
              <w:t>Local investor meetups, REIA, Fac</w:t>
            </w:r>
            <w:r>
              <w:t>ebook groups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Estate attorneys / Realtors</w:t>
            </w:r>
          </w:p>
        </w:tc>
        <w:tc>
          <w:tcPr>
            <w:tcW w:w="2880" w:type="dxa"/>
          </w:tcPr>
          <w:p w:rsidR="00F8733B" w:rsidRDefault="0089366F">
            <w:r>
              <w:t>Mutual referral fees</w:t>
            </w:r>
          </w:p>
        </w:tc>
        <w:tc>
          <w:tcPr>
            <w:tcW w:w="2880" w:type="dxa"/>
          </w:tcPr>
          <w:p w:rsidR="00F8733B" w:rsidRDefault="0089366F">
            <w:r>
              <w:t>Outreach with pipeline value proposition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Title company / real estate attorney</w:t>
            </w:r>
          </w:p>
        </w:tc>
        <w:tc>
          <w:tcPr>
            <w:tcW w:w="2880" w:type="dxa"/>
          </w:tcPr>
          <w:p w:rsidR="00F8733B" w:rsidRDefault="0089366F">
            <w:r>
              <w:t>Per closing</w:t>
            </w:r>
          </w:p>
        </w:tc>
        <w:tc>
          <w:tcPr>
            <w:tcW w:w="2880" w:type="dxa"/>
          </w:tcPr>
          <w:p w:rsidR="00F8733B" w:rsidRDefault="0089366F">
            <w:r>
              <w:t>Pick one early, standardize on them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Storage facility managers</w:t>
            </w:r>
          </w:p>
        </w:tc>
        <w:tc>
          <w:tcPr>
            <w:tcW w:w="2880" w:type="dxa"/>
          </w:tcPr>
          <w:p w:rsidR="00F8733B" w:rsidRDefault="0089366F">
            <w:r>
              <w:t xml:space="preserve">20% remit on flipped units or goodwill </w:t>
            </w:r>
            <w:r>
              <w:t>+ free cleanouts</w:t>
            </w:r>
          </w:p>
        </w:tc>
        <w:tc>
          <w:tcPr>
            <w:tcW w:w="2880" w:type="dxa"/>
          </w:tcPr>
          <w:p w:rsidR="00F8733B" w:rsidRDefault="0089366F">
            <w:r>
              <w:t>Walk-ins with the cleanout pitch</w:t>
            </w:r>
          </w:p>
        </w:tc>
      </w:tr>
      <w:tr w:rsidR="00F8733B">
        <w:tc>
          <w:tcPr>
            <w:tcW w:w="2880" w:type="dxa"/>
          </w:tcPr>
          <w:p w:rsidR="00F8733B" w:rsidRDefault="0089366F">
            <w:r>
              <w:t>Scrap yard</w:t>
            </w:r>
          </w:p>
        </w:tc>
        <w:tc>
          <w:tcPr>
            <w:tcW w:w="2880" w:type="dxa"/>
          </w:tcPr>
          <w:p w:rsidR="00F8733B" w:rsidRDefault="0089366F">
            <w:r>
              <w:t>Instant cash for metal/e-waste</w:t>
            </w:r>
          </w:p>
        </w:tc>
        <w:tc>
          <w:tcPr>
            <w:tcW w:w="2880" w:type="dxa"/>
          </w:tcPr>
          <w:p w:rsidR="00F8733B" w:rsidRDefault="0089366F">
            <w:r>
              <w:t>One primary + one backup, always</w:t>
            </w:r>
          </w:p>
        </w:tc>
      </w:tr>
    </w:tbl>
    <w:p w:rsidR="00F8733B" w:rsidRDefault="0089366F">
      <w:r>
        <w:t>Network rule: nobody is ever paid upfront. Pay fast, pay exactly what was promised, publish the payout math. The network IS the b</w:t>
      </w:r>
      <w:r>
        <w:t>usiness.</w:t>
      </w:r>
    </w:p>
    <w:p w:rsidR="00F8733B" w:rsidRDefault="0089366F">
      <w:pPr>
        <w:pStyle w:val="Heading2"/>
      </w:pPr>
      <w:r>
        <w:t>11. Money Flow &amp; Deal Ledger</w:t>
      </w:r>
    </w:p>
    <w:p w:rsidR="00F8733B" w:rsidRDefault="0089366F">
      <w:pPr>
        <w:pStyle w:val="ListBullet"/>
      </w:pPr>
      <w:r>
        <w:t>All buyer payments route to the business account (</w:t>
      </w:r>
      <w:r w:rsidR="008E101B">
        <w:t>WHOP PAYEMENT GATEWAY</w:t>
      </w:r>
      <w:r>
        <w:t>→ business checking as soon as volume justifies).</w:t>
      </w:r>
    </w:p>
    <w:p w:rsidR="00F8733B" w:rsidRDefault="0089366F">
      <w:pPr>
        <w:pStyle w:val="ListBullet"/>
      </w:pPr>
      <w:r>
        <w:t>Owner/heir remittance goes out on delivery confirmation; runner/crew same day; your margin stays in the f</w:t>
      </w:r>
      <w:r>
        <w:t>loat.</w:t>
      </w:r>
      <w:bookmarkStart w:id="0" w:name="_GoBack"/>
      <w:bookmarkEnd w:id="0"/>
    </w:p>
    <w:p w:rsidR="00F8733B" w:rsidRDefault="0089366F">
      <w:pPr>
        <w:pStyle w:val="ListBullet"/>
      </w:pPr>
      <w:r>
        <w:lastRenderedPageBreak/>
        <w:t>Ledger fields per deal: deal_id · class · EV predicted · all costs (haul, dump, boost, fees) · gross · splits · realized margin · days to cash.</w:t>
      </w:r>
    </w:p>
    <w:p w:rsidR="00F8733B" w:rsidRDefault="0089366F">
      <w:pPr>
        <w:pStyle w:val="ListBullet"/>
      </w:pPr>
      <w:r>
        <w:t>Expense float comes ONLY from scrap revenue — never from the $10 reserve.</w:t>
      </w:r>
    </w:p>
    <w:p w:rsidR="00F8733B" w:rsidRDefault="0089366F">
      <w:pPr>
        <w:pStyle w:val="ListBullet"/>
      </w:pPr>
      <w:r>
        <w:t xml:space="preserve">Weekly reconciliation; any deal </w:t>
      </w:r>
      <w:r>
        <w:t>with realized margin &lt; 25% of predicted gets a reason code for calibration.</w:t>
      </w:r>
    </w:p>
    <w:p w:rsidR="00F8733B" w:rsidRDefault="00F8733B" w:rsidP="008E101B">
      <w:pPr>
        <w:pStyle w:val="ListBullet"/>
        <w:numPr>
          <w:ilvl w:val="0"/>
          <w:numId w:val="0"/>
        </w:numPr>
        <w:ind w:left="360"/>
      </w:pPr>
    </w:p>
    <w:p w:rsidR="00F8733B" w:rsidRDefault="0089366F">
      <w:pPr>
        <w:pStyle w:val="Heading2"/>
      </w:pPr>
      <w:r>
        <w:t>13. Calibration Loop (how the system gets smarter)</w:t>
      </w:r>
    </w:p>
    <w:p w:rsidR="00F8733B" w:rsidRDefault="0089366F">
      <w:r>
        <w:t>Log predicted EV vs. realized result for every deal, per category. Monthly: compute error (MAPE). Rules:</w:t>
      </w:r>
    </w:p>
    <w:p w:rsidR="00F8733B" w:rsidRDefault="0089366F">
      <w:pPr>
        <w:pStyle w:val="ListBullet"/>
      </w:pPr>
      <w:r>
        <w:t>Category MAPE &gt; 30% → lower that category's p</w:t>
      </w:r>
      <w:r>
        <w:t>robability and widen margin factor (bid multiplier 0.45 → 0.35) until error recovers.</w:t>
      </w:r>
    </w:p>
    <w:p w:rsidR="00F8733B" w:rsidRDefault="0089366F">
      <w:pPr>
        <w:pStyle w:val="ListBullet"/>
      </w:pPr>
      <w:r>
        <w:t>Category consistently beats prediction → raise probability, tighten margin, bid more aggressively.</w:t>
      </w:r>
    </w:p>
    <w:p w:rsidR="00F8733B" w:rsidRDefault="0089366F">
      <w:pPr>
        <w:pStyle w:val="ListBullet"/>
      </w:pPr>
      <w:r>
        <w:t xml:space="preserve">Any category with 3+ consecutive negative realized margins → auto-PASS </w:t>
      </w:r>
      <w:r>
        <w:t>category pending manual review.</w:t>
      </w:r>
    </w:p>
    <w:p w:rsidR="00F8733B" w:rsidRDefault="0089366F">
      <w:pPr>
        <w:pStyle w:val="ListBullet"/>
      </w:pPr>
      <w:r>
        <w:t>Facility tiers re-ranked quarterly from realized resale ratios.</w:t>
      </w:r>
    </w:p>
    <w:p w:rsidR="00F8733B" w:rsidRDefault="0089366F">
      <w:pPr>
        <w:pStyle w:val="ListBullet"/>
      </w:pPr>
      <w:r>
        <w:t>Dead-reason codes reviewed monthly — if "overbid at auction" dominates, raise bid discipline; if "no reply" dominates, fix outreach scripts.</w:t>
      </w:r>
    </w:p>
    <w:p w:rsidR="00F8733B" w:rsidRDefault="0089366F">
      <w:pPr>
        <w:pStyle w:val="Heading2"/>
      </w:pPr>
      <w:r>
        <w:t>14.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8733B">
        <w:tc>
          <w:tcPr>
            <w:tcW w:w="4320" w:type="dxa"/>
          </w:tcPr>
          <w:p w:rsidR="00F8733B" w:rsidRDefault="0089366F">
            <w:r>
              <w:rPr>
                <w:b/>
              </w:rPr>
              <w:t>KPI</w:t>
            </w:r>
          </w:p>
        </w:tc>
        <w:tc>
          <w:tcPr>
            <w:tcW w:w="4320" w:type="dxa"/>
          </w:tcPr>
          <w:p w:rsidR="00F8733B" w:rsidRDefault="0089366F">
            <w:r>
              <w:rPr>
                <w:b/>
              </w:rPr>
              <w:t>Target</w:t>
            </w:r>
            <w:r>
              <w:rPr>
                <w:b/>
              </w:rPr>
              <w:t xml:space="preserve"> (first 90 days)</w:t>
            </w:r>
          </w:p>
        </w:tc>
      </w:tr>
      <w:tr w:rsidR="00F8733B">
        <w:tc>
          <w:tcPr>
            <w:tcW w:w="4320" w:type="dxa"/>
          </w:tcPr>
          <w:p w:rsidR="00F8733B" w:rsidRDefault="0089366F">
            <w:r>
              <w:t>Leads detected / week (all classes)</w:t>
            </w:r>
          </w:p>
        </w:tc>
        <w:tc>
          <w:tcPr>
            <w:tcW w:w="4320" w:type="dxa"/>
          </w:tcPr>
          <w:p w:rsidR="00F8733B" w:rsidRDefault="0089366F">
            <w:r>
              <w:t>40+</w:t>
            </w:r>
          </w:p>
        </w:tc>
      </w:tr>
      <w:tr w:rsidR="00F8733B">
        <w:tc>
          <w:tcPr>
            <w:tcW w:w="4320" w:type="dxa"/>
          </w:tcPr>
          <w:p w:rsidR="00F8733B" w:rsidRDefault="0089366F">
            <w:r>
              <w:t>Contact → reply rate</w:t>
            </w:r>
          </w:p>
        </w:tc>
        <w:tc>
          <w:tcPr>
            <w:tcW w:w="4320" w:type="dxa"/>
          </w:tcPr>
          <w:p w:rsidR="00F8733B" w:rsidRDefault="0089366F">
            <w:r>
              <w:t>≥ 15%</w:t>
            </w:r>
          </w:p>
        </w:tc>
      </w:tr>
      <w:tr w:rsidR="00F8733B">
        <w:tc>
          <w:tcPr>
            <w:tcW w:w="4320" w:type="dxa"/>
          </w:tcPr>
          <w:p w:rsidR="00F8733B" w:rsidRDefault="0089366F">
            <w:r>
              <w:t>Reply → signed deal</w:t>
            </w:r>
          </w:p>
        </w:tc>
        <w:tc>
          <w:tcPr>
            <w:tcW w:w="4320" w:type="dxa"/>
          </w:tcPr>
          <w:p w:rsidR="00F8733B" w:rsidRDefault="0089366F">
            <w:r>
              <w:t>≥ 10%</w:t>
            </w:r>
          </w:p>
        </w:tc>
      </w:tr>
      <w:tr w:rsidR="00F8733B">
        <w:tc>
          <w:tcPr>
            <w:tcW w:w="4320" w:type="dxa"/>
          </w:tcPr>
          <w:p w:rsidR="00F8733B" w:rsidRDefault="0089366F">
            <w:r>
              <w:t>Avg fee per closed deal</w:t>
            </w:r>
          </w:p>
        </w:tc>
        <w:tc>
          <w:tcPr>
            <w:tcW w:w="4320" w:type="dxa"/>
          </w:tcPr>
          <w:p w:rsidR="00F8733B" w:rsidRDefault="0089366F">
            <w:r>
              <w:t>Storage $150+ · RE $7.5k+ · Estate $800+</w:t>
            </w:r>
          </w:p>
        </w:tc>
      </w:tr>
      <w:tr w:rsidR="00F8733B">
        <w:tc>
          <w:tcPr>
            <w:tcW w:w="4320" w:type="dxa"/>
          </w:tcPr>
          <w:p w:rsidR="00F8733B" w:rsidRDefault="0089366F">
            <w:r>
              <w:t>EV accuracy (MAPE)</w:t>
            </w:r>
          </w:p>
        </w:tc>
        <w:tc>
          <w:tcPr>
            <w:tcW w:w="4320" w:type="dxa"/>
          </w:tcPr>
          <w:p w:rsidR="00F8733B" w:rsidRDefault="0089366F">
            <w:r>
              <w:t>&lt; 30%</w:t>
            </w:r>
          </w:p>
        </w:tc>
      </w:tr>
      <w:tr w:rsidR="00F8733B">
        <w:tc>
          <w:tcPr>
            <w:tcW w:w="4320" w:type="dxa"/>
          </w:tcPr>
          <w:p w:rsidR="00F8733B" w:rsidRDefault="0089366F">
            <w:r>
              <w:t>Runner job completion</w:t>
            </w:r>
          </w:p>
        </w:tc>
        <w:tc>
          <w:tcPr>
            <w:tcW w:w="4320" w:type="dxa"/>
          </w:tcPr>
          <w:p w:rsidR="00F8733B" w:rsidRDefault="0089366F">
            <w:r>
              <w:t>≥ 95%</w:t>
            </w:r>
          </w:p>
        </w:tc>
      </w:tr>
      <w:tr w:rsidR="00F8733B">
        <w:tc>
          <w:tcPr>
            <w:tcW w:w="4320" w:type="dxa"/>
          </w:tcPr>
          <w:p w:rsidR="00F8733B" w:rsidRDefault="0089366F">
            <w:r>
              <w:t xml:space="preserve">Days from lead to </w:t>
            </w:r>
            <w:r>
              <w:t>cash</w:t>
            </w:r>
          </w:p>
        </w:tc>
        <w:tc>
          <w:tcPr>
            <w:tcW w:w="4320" w:type="dxa"/>
          </w:tcPr>
          <w:p w:rsidR="00F8733B" w:rsidRDefault="0089366F">
            <w:r>
              <w:t>≤ 21</w:t>
            </w:r>
          </w:p>
        </w:tc>
      </w:tr>
    </w:tbl>
    <w:p w:rsidR="00F8733B" w:rsidRDefault="0089366F">
      <w:pPr>
        <w:pStyle w:val="Heading2"/>
      </w:pPr>
      <w:r>
        <w:t>15. Weekly Operating Rhythm</w:t>
      </w:r>
    </w:p>
    <w:p w:rsidR="00F8733B" w:rsidRDefault="0089366F">
      <w:pPr>
        <w:pStyle w:val="ListBullet"/>
      </w:pPr>
      <w:r>
        <w:t>Mon: sourcing review — new signals per Section 3 cadences, re-scores on timeline events, auction calendar.</w:t>
      </w:r>
    </w:p>
    <w:p w:rsidR="00F8733B" w:rsidRDefault="0089366F">
      <w:pPr>
        <w:pStyle w:val="ListBullet"/>
      </w:pPr>
      <w:r>
        <w:t>Tue–Thu: outreach blocks (mornings), monetization blocks (listings, scrap runs, buyer matching).</w:t>
      </w:r>
    </w:p>
    <w:p w:rsidR="00F8733B" w:rsidRDefault="0089366F">
      <w:pPr>
        <w:pStyle w:val="ListBullet"/>
      </w:pPr>
      <w:r>
        <w:t>Fri: settleme</w:t>
      </w:r>
      <w:r>
        <w:t>nts, runner payouts, ledger reconciliation, calibration numbers pulled.</w:t>
      </w:r>
    </w:p>
    <w:p w:rsidR="00F8733B" w:rsidRDefault="0089366F">
      <w:pPr>
        <w:pStyle w:val="ListBullet"/>
      </w:pPr>
      <w:r>
        <w:t xml:space="preserve">Weekend: physical ops window (cleanouts, pickups, </w:t>
      </w:r>
      <w:proofErr w:type="gramStart"/>
      <w:r>
        <w:t>meetups</w:t>
      </w:r>
      <w:proofErr w:type="gramEnd"/>
      <w:r>
        <w:t>) + next-week pipeline staging.</w:t>
      </w:r>
    </w:p>
    <w:p w:rsidR="007D34C9" w:rsidRDefault="007D34C9" w:rsidP="007D34C9">
      <w:pPr>
        <w:pStyle w:val="ListBullet"/>
        <w:numPr>
          <w:ilvl w:val="0"/>
          <w:numId w:val="0"/>
        </w:numPr>
        <w:ind w:left="360" w:hanging="360"/>
      </w:pPr>
    </w:p>
    <w:p w:rsidR="007D34C9" w:rsidRDefault="007D34C9" w:rsidP="007D34C9">
      <w:pPr>
        <w:pStyle w:val="ListBullet"/>
        <w:numPr>
          <w:ilvl w:val="0"/>
          <w:numId w:val="0"/>
        </w:numPr>
        <w:ind w:left="360" w:hanging="360"/>
      </w:pPr>
    </w:p>
    <w:p w:rsidR="007D34C9" w:rsidRDefault="007D34C9" w:rsidP="007D34C9">
      <w:pPr>
        <w:pStyle w:val="ListBullet"/>
        <w:numPr>
          <w:ilvl w:val="0"/>
          <w:numId w:val="0"/>
        </w:numPr>
        <w:ind w:left="360" w:hanging="360"/>
      </w:pPr>
    </w:p>
    <w:p w:rsidR="00F8733B" w:rsidRDefault="0089366F">
      <w:pPr>
        <w:pStyle w:val="Heading2"/>
      </w:pPr>
      <w:r>
        <w:lastRenderedPageBreak/>
        <w:t>16. Tooling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508"/>
        <w:gridCol w:w="252"/>
      </w:tblGrid>
      <w:tr w:rsidR="00F8733B" w:rsidTr="007D34C9">
        <w:tc>
          <w:tcPr>
            <w:tcW w:w="2880" w:type="dxa"/>
          </w:tcPr>
          <w:p w:rsidR="00F8733B" w:rsidRDefault="0089366F">
            <w:r>
              <w:rPr>
                <w:b/>
              </w:rPr>
              <w:t>Function</w:t>
            </w:r>
          </w:p>
        </w:tc>
        <w:tc>
          <w:tcPr>
            <w:tcW w:w="5508" w:type="dxa"/>
          </w:tcPr>
          <w:p w:rsidR="00F8733B" w:rsidRDefault="0089366F">
            <w:r>
              <w:rPr>
                <w:b/>
              </w:rPr>
              <w:t>Free tier</w:t>
            </w:r>
          </w:p>
        </w:tc>
        <w:tc>
          <w:tcPr>
            <w:tcW w:w="252" w:type="dxa"/>
          </w:tcPr>
          <w:p w:rsidR="00F8733B" w:rsidRDefault="00F8733B"/>
        </w:tc>
      </w:tr>
      <w:tr w:rsidR="00F8733B" w:rsidTr="007D34C9">
        <w:tc>
          <w:tcPr>
            <w:tcW w:w="2880" w:type="dxa"/>
          </w:tcPr>
          <w:p w:rsidR="00F8733B" w:rsidRDefault="0089366F">
            <w:r>
              <w:t>Lead DB / CRM</w:t>
            </w:r>
          </w:p>
        </w:tc>
        <w:tc>
          <w:tcPr>
            <w:tcW w:w="5508" w:type="dxa"/>
          </w:tcPr>
          <w:p w:rsidR="00F8733B" w:rsidRDefault="0089366F">
            <w:r>
              <w:t>Airtable</w:t>
            </w:r>
          </w:p>
        </w:tc>
        <w:tc>
          <w:tcPr>
            <w:tcW w:w="252" w:type="dxa"/>
          </w:tcPr>
          <w:p w:rsidR="00F8733B" w:rsidRDefault="00F8733B"/>
        </w:tc>
      </w:tr>
      <w:tr w:rsidR="00F8733B" w:rsidTr="007D34C9">
        <w:tc>
          <w:tcPr>
            <w:tcW w:w="2880" w:type="dxa"/>
          </w:tcPr>
          <w:p w:rsidR="00F8733B" w:rsidRDefault="0089366F">
            <w:r>
              <w:t>Automation / monitors</w:t>
            </w:r>
          </w:p>
        </w:tc>
        <w:tc>
          <w:tcPr>
            <w:tcW w:w="5508" w:type="dxa"/>
          </w:tcPr>
          <w:p w:rsidR="00F8733B" w:rsidRDefault="0089366F" w:rsidP="000312C9">
            <w:r>
              <w:t>n8n</w:t>
            </w:r>
            <w:r w:rsidR="000312C9">
              <w:t xml:space="preserve"> CLOUD</w:t>
            </w:r>
            <w:r>
              <w:t xml:space="preserve"> </w:t>
            </w:r>
          </w:p>
        </w:tc>
        <w:tc>
          <w:tcPr>
            <w:tcW w:w="252" w:type="dxa"/>
          </w:tcPr>
          <w:p w:rsidR="00F8733B" w:rsidRDefault="00F8733B"/>
        </w:tc>
      </w:tr>
      <w:tr w:rsidR="00F8733B" w:rsidTr="007D34C9">
        <w:tc>
          <w:tcPr>
            <w:tcW w:w="2880" w:type="dxa"/>
          </w:tcPr>
          <w:p w:rsidR="00F8733B" w:rsidRDefault="0089366F">
            <w:r>
              <w:t>Comms</w:t>
            </w:r>
          </w:p>
        </w:tc>
        <w:tc>
          <w:tcPr>
            <w:tcW w:w="5508" w:type="dxa"/>
          </w:tcPr>
          <w:p w:rsidR="00F8733B" w:rsidRDefault="0089366F">
            <w:r>
              <w:t>Google Voice, Gmail</w:t>
            </w:r>
          </w:p>
        </w:tc>
        <w:tc>
          <w:tcPr>
            <w:tcW w:w="252" w:type="dxa"/>
          </w:tcPr>
          <w:p w:rsidR="00F8733B" w:rsidRDefault="00F8733B"/>
        </w:tc>
      </w:tr>
      <w:tr w:rsidR="00F8733B" w:rsidTr="007D34C9">
        <w:tc>
          <w:tcPr>
            <w:tcW w:w="2880" w:type="dxa"/>
          </w:tcPr>
          <w:p w:rsidR="00F8733B" w:rsidRDefault="0089366F">
            <w:r>
              <w:t>Contracts / e-sign</w:t>
            </w:r>
          </w:p>
        </w:tc>
        <w:tc>
          <w:tcPr>
            <w:tcW w:w="5508" w:type="dxa"/>
          </w:tcPr>
          <w:p w:rsidR="00F8733B" w:rsidRDefault="000312C9">
            <w:r>
              <w:t>DocuSign</w:t>
            </w:r>
          </w:p>
        </w:tc>
        <w:tc>
          <w:tcPr>
            <w:tcW w:w="252" w:type="dxa"/>
          </w:tcPr>
          <w:p w:rsidR="00F8733B" w:rsidRDefault="00F8733B"/>
        </w:tc>
      </w:tr>
      <w:tr w:rsidR="00F8733B" w:rsidTr="007D34C9">
        <w:tc>
          <w:tcPr>
            <w:tcW w:w="2880" w:type="dxa"/>
          </w:tcPr>
          <w:p w:rsidR="00F8733B" w:rsidRDefault="0089366F">
            <w:r>
              <w:t>Payments</w:t>
            </w:r>
          </w:p>
        </w:tc>
        <w:tc>
          <w:tcPr>
            <w:tcW w:w="5508" w:type="dxa"/>
          </w:tcPr>
          <w:p w:rsidR="00F8733B" w:rsidRDefault="008E101B" w:rsidP="008E101B">
            <w:r>
              <w:t>WHOP</w:t>
            </w:r>
          </w:p>
        </w:tc>
        <w:tc>
          <w:tcPr>
            <w:tcW w:w="252" w:type="dxa"/>
          </w:tcPr>
          <w:p w:rsidR="00F8733B" w:rsidRDefault="00F8733B"/>
        </w:tc>
      </w:tr>
      <w:tr w:rsidR="00F8733B" w:rsidTr="007D34C9">
        <w:tc>
          <w:tcPr>
            <w:tcW w:w="2880" w:type="dxa"/>
          </w:tcPr>
          <w:p w:rsidR="00F8733B" w:rsidRDefault="0089366F">
            <w:r>
              <w:t>Photo analysis</w:t>
            </w:r>
          </w:p>
        </w:tc>
        <w:tc>
          <w:tcPr>
            <w:tcW w:w="5508" w:type="dxa"/>
          </w:tcPr>
          <w:p w:rsidR="00F8733B" w:rsidRDefault="0089366F">
            <w:r>
              <w:t>vision A</w:t>
            </w:r>
            <w:r>
              <w:t>PI credits</w:t>
            </w:r>
          </w:p>
        </w:tc>
        <w:tc>
          <w:tcPr>
            <w:tcW w:w="252" w:type="dxa"/>
          </w:tcPr>
          <w:p w:rsidR="00F8733B" w:rsidRDefault="00F8733B"/>
        </w:tc>
      </w:tr>
      <w:tr w:rsidR="00F8733B" w:rsidTr="007D34C9">
        <w:tc>
          <w:tcPr>
            <w:tcW w:w="2880" w:type="dxa"/>
          </w:tcPr>
          <w:p w:rsidR="00F8733B" w:rsidRDefault="0089366F">
            <w:r>
              <w:t>Comps (RE)</w:t>
            </w:r>
          </w:p>
        </w:tc>
        <w:tc>
          <w:tcPr>
            <w:tcW w:w="5508" w:type="dxa"/>
          </w:tcPr>
          <w:p w:rsidR="00F8733B" w:rsidRDefault="0089366F">
            <w:r>
              <w:t>county records, Zillow/Redfin</w:t>
            </w:r>
          </w:p>
        </w:tc>
        <w:tc>
          <w:tcPr>
            <w:tcW w:w="252" w:type="dxa"/>
          </w:tcPr>
          <w:p w:rsidR="00F8733B" w:rsidRDefault="00F8733B"/>
        </w:tc>
      </w:tr>
      <w:tr w:rsidR="00F8733B" w:rsidTr="007D34C9">
        <w:tc>
          <w:tcPr>
            <w:tcW w:w="2880" w:type="dxa"/>
          </w:tcPr>
          <w:p w:rsidR="00F8733B" w:rsidRDefault="0089366F">
            <w:r>
              <w:t>Comps (resale)</w:t>
            </w:r>
          </w:p>
        </w:tc>
        <w:tc>
          <w:tcPr>
            <w:tcW w:w="5508" w:type="dxa"/>
          </w:tcPr>
          <w:p w:rsidR="00F8733B" w:rsidRDefault="0089366F">
            <w:r>
              <w:t>eBay sold, Marketplace</w:t>
            </w:r>
            <w:r w:rsidR="007D34C9">
              <w:t xml:space="preserve">, </w:t>
            </w:r>
            <w:proofErr w:type="spellStart"/>
            <w:r w:rsidR="007D34C9">
              <w:t>Terapeak</w:t>
            </w:r>
            <w:proofErr w:type="spellEnd"/>
            <w:r w:rsidR="007D34C9">
              <w:t xml:space="preserve"> (eBay seller hub) is free</w:t>
            </w:r>
          </w:p>
        </w:tc>
        <w:tc>
          <w:tcPr>
            <w:tcW w:w="252" w:type="dxa"/>
          </w:tcPr>
          <w:p w:rsidR="00F8733B" w:rsidRDefault="00F8733B"/>
        </w:tc>
      </w:tr>
      <w:tr w:rsidR="00F8733B" w:rsidTr="007D34C9">
        <w:tc>
          <w:tcPr>
            <w:tcW w:w="2880" w:type="dxa"/>
          </w:tcPr>
          <w:p w:rsidR="00F8733B" w:rsidRDefault="0089366F">
            <w:r>
              <w:t>Skip tracing</w:t>
            </w:r>
          </w:p>
        </w:tc>
        <w:tc>
          <w:tcPr>
            <w:tcW w:w="5508" w:type="dxa"/>
          </w:tcPr>
          <w:p w:rsidR="00F8733B" w:rsidRDefault="007D34C9">
            <w:r>
              <w:t>Skip Genie</w:t>
            </w:r>
          </w:p>
        </w:tc>
        <w:tc>
          <w:tcPr>
            <w:tcW w:w="252" w:type="dxa"/>
          </w:tcPr>
          <w:p w:rsidR="00F8733B" w:rsidRDefault="00F8733B" w:rsidP="007D34C9"/>
        </w:tc>
      </w:tr>
    </w:tbl>
    <w:p w:rsidR="00F8733B" w:rsidRDefault="0089366F">
      <w:pPr>
        <w:pStyle w:val="Heading2"/>
      </w:pPr>
      <w:r>
        <w:t xml:space="preserve">Appendix </w:t>
      </w:r>
      <w:proofErr w:type="gramStart"/>
      <w:r>
        <w:t>A</w:t>
      </w:r>
      <w:proofErr w:type="gramEnd"/>
      <w:r>
        <w:t xml:space="preserve"> — Outreach Scripts (short forms)</w:t>
      </w:r>
    </w:p>
    <w:p w:rsidR="00F8733B" w:rsidRDefault="0089366F">
      <w:pPr>
        <w:pStyle w:val="ListBullet"/>
      </w:pPr>
      <w:r>
        <w:rPr>
          <w:b/>
        </w:rPr>
        <w:t>Storage tenant (pre-auction):</w:t>
      </w:r>
      <w:r>
        <w:t xml:space="preserve"> "You have a unit heading to lien sale. At auction you get $0 and still owe fees. I'll clear it, handle everything, and you keep 25% of resale. Written agreement, facility coordinated. Better than zero?"</w:t>
      </w:r>
    </w:p>
    <w:p w:rsidR="00F8733B" w:rsidRDefault="0089366F">
      <w:pPr>
        <w:pStyle w:val="ListBullet"/>
      </w:pPr>
      <w:r>
        <w:rPr>
          <w:b/>
        </w:rPr>
        <w:t>Facility manager:</w:t>
      </w:r>
      <w:r>
        <w:t xml:space="preserve"> "I cl</w:t>
      </w:r>
      <w:r>
        <w:t>ear abandoned units to broom-clean in 48h and remit you 20% of resale. You stop paying dump fees and get the unit rentable again. Can we pilot on your next unit?"</w:t>
      </w:r>
    </w:p>
    <w:p w:rsidR="00F8733B" w:rsidRDefault="0089366F">
      <w:pPr>
        <w:pStyle w:val="ListBullet"/>
      </w:pPr>
      <w:r>
        <w:rPr>
          <w:b/>
        </w:rPr>
        <w:t>Estate executor:</w:t>
      </w:r>
      <w:r>
        <w:t xml:space="preserve"> "I know you have a house to close out. My team clears it free, sells what's </w:t>
      </w:r>
      <w:r>
        <w:t>sellable, and remits 85% of net. You sign one authorization and it's handled."</w:t>
      </w:r>
    </w:p>
    <w:p w:rsidR="00F8733B" w:rsidRDefault="0089366F">
      <w:pPr>
        <w:pStyle w:val="ListBullet"/>
      </w:pPr>
      <w:r>
        <w:rPr>
          <w:b/>
        </w:rPr>
        <w:t>Distressed homeowner:</w:t>
      </w:r>
      <w:r>
        <w:t xml:space="preserve"> "I'm not an agent — I buy via assignment with local cash investors. If your numbers work, I can have an offer this week and you pay zero commissions."</w:t>
      </w:r>
    </w:p>
    <w:p w:rsidR="00F8733B" w:rsidRDefault="0089366F">
      <w:pPr>
        <w:pStyle w:val="ListBullet"/>
      </w:pPr>
      <w:r>
        <w:rPr>
          <w:b/>
        </w:rPr>
        <w:t>Runn</w:t>
      </w:r>
      <w:r>
        <w:rPr>
          <w:b/>
        </w:rPr>
        <w:t>er recruitment:</w:t>
      </w:r>
      <w:r>
        <w:t xml:space="preserve"> "Flexible pickup gig, paid same day from each job. No upfront anything — you get 30–40% of what your run nets. Students and drivers welcome."</w:t>
      </w:r>
    </w:p>
    <w:p w:rsidR="008E101B" w:rsidRDefault="008E101B" w:rsidP="008E101B">
      <w:pPr>
        <w:pStyle w:val="ListBullet"/>
        <w:numPr>
          <w:ilvl w:val="0"/>
          <w:numId w:val="0"/>
        </w:numPr>
        <w:ind w:left="360" w:hanging="360"/>
      </w:pPr>
    </w:p>
    <w:p w:rsidR="008E101B" w:rsidRDefault="008E101B" w:rsidP="008E101B">
      <w:pPr>
        <w:pStyle w:val="ListBullet"/>
        <w:numPr>
          <w:ilvl w:val="0"/>
          <w:numId w:val="0"/>
        </w:numPr>
        <w:ind w:left="360" w:hanging="360"/>
      </w:pPr>
    </w:p>
    <w:p w:rsidR="008E101B" w:rsidRDefault="008E101B" w:rsidP="008E101B">
      <w:pPr>
        <w:pStyle w:val="ListBullet"/>
        <w:numPr>
          <w:ilvl w:val="0"/>
          <w:numId w:val="0"/>
        </w:numPr>
        <w:ind w:left="360" w:hanging="360"/>
      </w:pPr>
    </w:p>
    <w:p w:rsidR="008E101B" w:rsidRDefault="008E101B" w:rsidP="008E101B">
      <w:pPr>
        <w:pStyle w:val="ListBullet"/>
        <w:numPr>
          <w:ilvl w:val="0"/>
          <w:numId w:val="0"/>
        </w:numPr>
        <w:ind w:left="360" w:hanging="360"/>
      </w:pPr>
    </w:p>
    <w:p w:rsidR="008E101B" w:rsidRDefault="008E101B" w:rsidP="008E101B">
      <w:pPr>
        <w:pStyle w:val="ListBullet"/>
        <w:numPr>
          <w:ilvl w:val="0"/>
          <w:numId w:val="0"/>
        </w:numPr>
        <w:ind w:left="360" w:hanging="360"/>
      </w:pPr>
    </w:p>
    <w:p w:rsidR="008E101B" w:rsidRDefault="008E101B" w:rsidP="008E101B">
      <w:pPr>
        <w:pStyle w:val="ListBullet"/>
      </w:pPr>
      <w:r>
        <w:t xml:space="preserve">IMPLEMENTATION OF THE RETRIEVAL OF INFO FROM THE Data Sources </w:t>
      </w:r>
    </w:p>
    <w:p w:rsidR="008E101B" w:rsidRDefault="008E101B" w:rsidP="008E101B">
      <w:pPr>
        <w:pStyle w:val="ListBullet"/>
      </w:pPr>
    </w:p>
    <w:p w:rsidR="008E101B" w:rsidRDefault="008E101B" w:rsidP="008E101B">
      <w:pPr>
        <w:pStyle w:val="ListBullet"/>
      </w:pPr>
      <w:r>
        <w:t xml:space="preserve">_Implement the use of </w:t>
      </w:r>
      <w:r>
        <w:t xml:space="preserve">NECESSARY </w:t>
      </w:r>
      <w:r>
        <w:t>API OR  scrappers (APIFY) ON PLTAFORM OR WEBSITES TO GET AND RETREIVE UPDATES FROM all those platforms NEEDED for info source Detection Layer — Signal Sources &amp; Platforms by Asset Class</w:t>
      </w:r>
    </w:p>
    <w:p w:rsidR="008E101B" w:rsidRDefault="008E101B" w:rsidP="008E101B">
      <w:pPr>
        <w:pStyle w:val="ListBullet"/>
      </w:pPr>
    </w:p>
    <w:p w:rsidR="008E101B" w:rsidRDefault="008E101B" w:rsidP="008E101B">
      <w:pPr>
        <w:pStyle w:val="ListBullet"/>
      </w:pPr>
      <w:r>
        <w:t xml:space="preserve">_ORGANISED AND SEPERATE Dashboard SECTION FOR EACH OF THE </w:t>
      </w:r>
      <w:proofErr w:type="spellStart"/>
      <w:r>
        <w:t>the</w:t>
      </w:r>
      <w:proofErr w:type="spellEnd"/>
      <w:r>
        <w:t xml:space="preserve"> classes</w:t>
      </w:r>
    </w:p>
    <w:p w:rsidR="008E101B" w:rsidRDefault="008E101B" w:rsidP="008E101B">
      <w:pPr>
        <w:pStyle w:val="ListBullet"/>
      </w:pPr>
    </w:p>
    <w:p w:rsidR="008E101B" w:rsidRDefault="008E101B" w:rsidP="008E101B">
      <w:pPr>
        <w:pStyle w:val="ListBullet"/>
      </w:pPr>
      <w:r>
        <w:t>_THE RETREIVAL OF their contacts to send professional MESSAGE ON OFFFERING OUR SERVICE</w:t>
      </w:r>
    </w:p>
    <w:p w:rsidR="008E101B" w:rsidRDefault="008E101B" w:rsidP="008E101B">
      <w:pPr>
        <w:pStyle w:val="ListBullet"/>
      </w:pPr>
      <w:r>
        <w:t>proposal ads of our services and why they should let us handle it for them</w:t>
      </w:r>
    </w:p>
    <w:p w:rsidR="007D34C9" w:rsidRDefault="007D34C9" w:rsidP="008E101B">
      <w:pPr>
        <w:pStyle w:val="ListBullet"/>
      </w:pPr>
    </w:p>
    <w:p w:rsidR="007D34C9" w:rsidRDefault="007D34C9" w:rsidP="007D34C9">
      <w:pPr>
        <w:pStyle w:val="ListBullet"/>
      </w:pPr>
      <w:r>
        <w:lastRenderedPageBreak/>
        <w:t>_WE ARE TO HAVE A PAGE WHERE I CAN SEE THE AVAILABLE PEOPLE WHO ARE AROUND THAT PROXIMITY OF THE JOB LOCATION FOR THE physical ops window (cleanouts, pickups, meetups) + next-week pipeline staging SO WE CAN HIRE T</w:t>
      </w:r>
      <w:r>
        <w:t>HEM AND HIRE THEM TO MAKE A DEAL</w:t>
      </w:r>
    </w:p>
    <w:p w:rsidR="008E101B" w:rsidRDefault="008E101B" w:rsidP="008E101B">
      <w:pPr>
        <w:pStyle w:val="ListBullet"/>
        <w:numPr>
          <w:ilvl w:val="0"/>
          <w:numId w:val="0"/>
        </w:numPr>
        <w:ind w:left="360" w:hanging="360"/>
      </w:pPr>
    </w:p>
    <w:sectPr w:rsidR="008E10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E5CD3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2C9"/>
    <w:rsid w:val="00034616"/>
    <w:rsid w:val="0006063C"/>
    <w:rsid w:val="0015074B"/>
    <w:rsid w:val="0029639D"/>
    <w:rsid w:val="00326F90"/>
    <w:rsid w:val="007D34C9"/>
    <w:rsid w:val="0089366F"/>
    <w:rsid w:val="008E101B"/>
    <w:rsid w:val="00AA1D8D"/>
    <w:rsid w:val="00B47730"/>
    <w:rsid w:val="00CB0664"/>
    <w:rsid w:val="00F873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B47B8C9-1AAF-43B4-9467-ABDF907C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01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00BFF1-72BB-4615-B478-1791E4967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2685</Words>
  <Characters>15307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2026-10-13T11:17:00Z</dcterms:modified>
  <cp:category/>
</cp:coreProperties>
</file>