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56otaavkhiw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Task 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numPr>
          <w:ilvl w:val="0"/>
          <w:numId w:val="1"/>
        </w:numPr>
        <w:spacing w:after="80" w:befor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34"/>
          <w:szCs w:val="34"/>
          <w:u w:val="none"/>
        </w:rPr>
      </w:pPr>
      <w:bookmarkStart w:colFirst="0" w:colLast="0" w:name="_eyahej5t9gpn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4"/>
          <w:szCs w:val="34"/>
          <w:rtl w:val="0"/>
        </w:rPr>
        <w:t xml:space="preserve"> Calculate Subnet Information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Given:</w:t>
      </w:r>
    </w:p>
    <w:p w:rsidR="00000000" w:rsidDel="00000000" w:rsidP="00000000" w:rsidRDefault="00000000" w:rsidRPr="00000000" w14:paraId="00000004">
      <w:pPr>
        <w:spacing w:after="80" w:before="28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192.168.30.0/24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Divide the network into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 equal subnets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Determine: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New prefix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Subnet mask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Number of subnets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Usable hosts per subnet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Network address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First host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Last host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Broadcast address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Complete:</w:t>
      </w:r>
    </w:p>
    <w:tbl>
      <w:tblPr>
        <w:tblStyle w:val="Table1"/>
        <w:tblW w:w="9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30"/>
        <w:gridCol w:w="2025"/>
        <w:gridCol w:w="1995"/>
        <w:gridCol w:w="1920"/>
        <w:gridCol w:w="1980"/>
        <w:tblGridChange w:id="0">
          <w:tblGrid>
            <w:gridCol w:w="1230"/>
            <w:gridCol w:w="2025"/>
            <w:gridCol w:w="1995"/>
            <w:gridCol w:w="1920"/>
            <w:gridCol w:w="198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Subnet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Network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First Host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Last Host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Broadcast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</w:tbl>
    <w:p w:rsidR="00000000" w:rsidDel="00000000" w:rsidP="00000000" w:rsidRDefault="00000000" w:rsidRPr="00000000" w14:paraId="00000029">
      <w:pPr>
        <w:spacing w:after="80" w:before="28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80" w:before="28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before="28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before="28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before="36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4"/>
          <w:szCs w:val="34"/>
        </w:rPr>
      </w:pPr>
      <w:bookmarkStart w:colFirst="0" w:colLast="0" w:name="_owmhi3qoyh3y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numPr>
          <w:ilvl w:val="0"/>
          <w:numId w:val="1"/>
        </w:numPr>
        <w:spacing w:after="80" w:befor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00000"/>
          <w:sz w:val="34"/>
          <w:szCs w:val="34"/>
          <w:u w:val="none"/>
        </w:rPr>
      </w:pPr>
      <w:bookmarkStart w:colFirst="0" w:colLast="0" w:name="_x0xlxme2zyti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4"/>
          <w:szCs w:val="34"/>
          <w:rtl w:val="0"/>
        </w:rPr>
        <w:t xml:space="preserve">Identify the Subnet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For each IP address, determine its subnet information.</w:t>
      </w:r>
    </w:p>
    <w:tbl>
      <w:tblPr>
        <w:tblStyle w:val="Table2"/>
        <w:tblW w:w="9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15"/>
        <w:gridCol w:w="975"/>
        <w:gridCol w:w="1380"/>
        <w:gridCol w:w="1545"/>
        <w:gridCol w:w="1485"/>
        <w:gridCol w:w="1545"/>
        <w:tblGridChange w:id="0">
          <w:tblGrid>
            <w:gridCol w:w="2115"/>
            <w:gridCol w:w="975"/>
            <w:gridCol w:w="1380"/>
            <w:gridCol w:w="1545"/>
            <w:gridCol w:w="1485"/>
            <w:gridCol w:w="154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IP 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Mask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Network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First Host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Last Host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Broadcast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192.168.10.35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192.168.10.89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192.168.10.220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192.168.10.151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/26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0" w:before="0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______</w:t>
            </w:r>
          </w:p>
        </w:tc>
      </w:tr>
    </w:tbl>
    <w:p w:rsidR="00000000" w:rsidDel="00000000" w:rsidP="00000000" w:rsidRDefault="00000000" w:rsidRPr="00000000" w14:paraId="0000004F">
      <w:pPr>
        <w:spacing w:after="80" w:before="2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jc w:val="cente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rPr/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Name: </w:t>
      <w:tab/>
    </w:r>
    <w:r w:rsidDel="00000000" w:rsidR="00000000" w:rsidRPr="00000000">
      <w:rPr>
        <w:rFonts w:ascii="Times New Roman" w:cs="Times New Roman" w:eastAsia="Times New Roman" w:hAnsi="Times New Roman"/>
        <w:sz w:val="24"/>
        <w:szCs w:val="24"/>
        <w:rtl w:val="0"/>
      </w:rPr>
      <w:t xml:space="preserve">______________________________</w:t>
    </w:r>
    <w:r w:rsidDel="00000000" w:rsidR="00000000" w:rsidRPr="00000000">
      <w:rPr>
        <w:rFonts w:ascii="Times New Roman" w:cs="Times New Roman" w:eastAsia="Times New Roman" w:hAnsi="Times New Roman"/>
        <w:rtl w:val="0"/>
      </w:rPr>
      <w:tab/>
      <w:tab/>
      <w:tab/>
      <w:tab/>
      <w:t xml:space="preserve">Group:</w:t>
    </w:r>
    <w:r w:rsidDel="00000000" w:rsidR="00000000" w:rsidRPr="00000000">
      <w:rPr>
        <w:rFonts w:ascii="Times New Roman" w:cs="Times New Roman" w:eastAsia="Times New Roman" w:hAnsi="Times New Roman"/>
        <w:sz w:val="24"/>
        <w:szCs w:val="24"/>
        <w:rtl w:val="0"/>
      </w:rPr>
      <w:t xml:space="preserve">__________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