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Enterprise RAG Assistant</w:t>
      </w:r>
    </w:p>
    <w:p>
      <w:pPr>
        <w:spacing w:after="240"/>
        <w:jc w:val="center"/>
      </w:pPr>
      <w:r>
        <w:rPr>
          <w:color w:val="595959"/>
          <w:sz w:val="26"/>
          <w:szCs w:val="26"/>
        </w:rPr>
        <w:t xml:space="preserve">Phase 1 Templates: Reading Notes and Requirements</w:t>
      </w:r>
    </w:p>
    <w:p>
      <w:pPr>
        <w:pStyle w:val="Heading1"/>
      </w:pPr>
      <w:r>
        <w:t xml:space="preserve">Part A: Reading Notes (GitLab Handbook)</w:t>
      </w:r>
    </w:p>
    <w:p>
      <w:pPr>
        <w:spacing w:after="120"/>
      </w:pPr>
      <w:r>
        <w:rPr>
          <w:sz w:val="22"/>
          <w:szCs w:val="22"/>
        </w:rPr>
        <w:t xml:space="preserve">Fill this first. Skim each section for about 20-30 minutes and write 5 realistic questions per section. Do not read every page.</w:t>
      </w:r>
    </w:p>
    <w:p>
      <w:pPr>
        <w:pStyle w:val="Heading2"/>
      </w:pPr>
      <w:r>
        <w:t xml:space="preserve">Example row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826"/>
        <w:gridCol w:w="27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Who would ask?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Question they would ask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Page where answer is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New employee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How do I request time off?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People Group &gt; Time Off</w:t>
            </w:r>
          </w:p>
        </w:tc>
      </w:tr>
    </w:tbl>
    <w:p/>
    <w:p>
      <w:pPr>
        <w:pStyle w:val="Heading2"/>
      </w:pPr>
      <w:r>
        <w:t xml:space="preserve">Section 1: People / HR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826"/>
        <w:gridCol w:w="27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Who would ask?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Question they would ask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Page where answer is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Section 2: Finance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826"/>
        <w:gridCol w:w="27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Who would ask?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Question they would ask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Page where answer is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Section 3: Engineering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826"/>
        <w:gridCol w:w="27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Who would ask?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Question they would ask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Page where answer is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Section 4: Onboarding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826"/>
        <w:gridCol w:w="27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Who would ask?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Question they would ask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Page where answer is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B: Requirements Document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Project: Enterprise RAG Assistant</w:t>
      </w:r>
    </w:p>
    <w:p>
      <w:pPr>
        <w:spacing w:after="120"/>
      </w:pPr>
      <w:r>
        <w:rPr>
          <w:sz w:val="22"/>
          <w:szCs w:val="22"/>
        </w:rPr>
        <w:t xml:space="preserve">Author: Abdul Samad          Version: 0.1          Date: ____________</w:t>
      </w:r>
    </w:p>
    <w:p>
      <w:pPr>
        <w:spacing w:after="120"/>
      </w:pPr>
      <w:r>
        <w:rPr>
          <w:sz w:val="22"/>
          <w:szCs w:val="22"/>
        </w:rPr>
        <w:t xml:space="preserve">Do not fill Part B until Part A is done. We will fill it together, one section at a time.</w:t>
      </w:r>
    </w:p>
    <w:p>
      <w:pPr>
        <w:pStyle w:val="Heading2"/>
      </w:pPr>
      <w:r>
        <w:t xml:space="preserve">1. Problem Statement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5-6 lines. Who has the problem? What goes wrong today? What does it cost them (time, mistakes)?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Write here</w:t>
            </w:r>
          </w:p>
        </w:tc>
      </w:tr>
      <w:tr>
        <w:trPr>
          <w:tblHeader w:val="false"/>
          <w:trHeight w:val="22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2. Scope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 scope (what the system WILL do):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List items</w:t>
            </w:r>
          </w:p>
        </w:tc>
      </w:tr>
      <w:tr>
        <w:trPr>
          <w:tblHeader w:val="false"/>
          <w:trHeight w:val="14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20"/>
      </w:pPr>
      <w:r>
        <w:rPr>
          <w:b/>
          <w:bCs/>
          <w:sz w:val="22"/>
          <w:szCs w:val="22"/>
        </w:rPr>
        <w:t xml:space="preserve">Out of scope (what the system will NOT do):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List items</w:t>
            </w:r>
          </w:p>
        </w:tc>
      </w:tr>
      <w:tr>
        <w:trPr>
          <w:tblHeader w:val="false"/>
          <w:trHeight w:val="14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3. User Roles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 role is a type of person. Each role is allowed to see different document sections.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Can access (sections)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Cannot access</w:t>
            </w:r>
          </w:p>
        </w:tc>
      </w:tr>
      <w:tr>
        <w:trPr>
          <w:tblHeader w:val="false"/>
          <w:trHeight w:val="600" w:hRule="atLeast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New Hire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600" w:hRule="atLeast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HR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600" w:hRule="atLeast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Finance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600" w:hRule="atLeast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Engineer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4. Functional Requirements (what the system does)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Each one is a single sentence starting with: The system shall ... It must be testable.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Requirement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FR-01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shall 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FR-02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shall 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FR-03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shall 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FR-04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shall 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FR-05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shall 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FR-06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shall 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FR-07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shall 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FR-08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system shall </w:t>
            </w:r>
          </w:p>
        </w:tc>
      </w:tr>
    </w:tbl>
    <w:p/>
    <w:p>
      <w:pPr>
        <w:pStyle w:val="Heading2"/>
      </w:pPr>
      <w:r>
        <w:t xml:space="preserve">5. Non-Functional Requirements (how well it does it)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Each one needs a number you can measure.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13"/>
        <w:gridCol w:w="4413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Target (measurable)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NFR-01</w:t>
            </w:r>
          </w:p>
        </w:tc>
        <w:tc>
          <w:tcPr>
            <w:tcW w:type="dxa" w:w="3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Answer speed</w:t>
            </w:r>
          </w:p>
        </w:tc>
        <w:tc>
          <w:tcPr>
            <w:tcW w:type="dxa" w:w="4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NFR-02</w:t>
            </w:r>
          </w:p>
        </w:tc>
        <w:tc>
          <w:tcPr>
            <w:tcW w:type="dxa" w:w="3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Accuracy on test set</w:t>
            </w:r>
          </w:p>
        </w:tc>
        <w:tc>
          <w:tcPr>
            <w:tcW w:type="dxa" w:w="4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NFR-03</w:t>
            </w:r>
          </w:p>
        </w:tc>
        <w:tc>
          <w:tcPr>
            <w:tcW w:type="dxa" w:w="3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Wrong-role data access</w:t>
            </w:r>
          </w:p>
        </w:tc>
        <w:tc>
          <w:tcPr>
            <w:tcW w:type="dxa" w:w="4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NFR-04</w:t>
            </w:r>
          </w:p>
        </w:tc>
        <w:tc>
          <w:tcPr>
            <w:tcW w:type="dxa" w:w="3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 per query</w:t>
            </w:r>
          </w:p>
        </w:tc>
        <w:tc>
          <w:tcPr>
            <w:tcW w:type="dxa" w:w="4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NFR-05</w:t>
            </w:r>
          </w:p>
        </w:tc>
        <w:tc>
          <w:tcPr>
            <w:tcW w:type="dxa" w:w="3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Supported file types</w:t>
            </w:r>
          </w:p>
        </w:tc>
        <w:tc>
          <w:tcPr>
            <w:tcW w:type="dxa" w:w="4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6. Test Questions</w:t>
      </w:r>
    </w:p>
    <w:p>
      <w:pPr>
        <w:spacing w:after="120"/>
      </w:pPr>
      <w:r>
        <w:rPr>
          <w:sz w:val="22"/>
          <w:szCs w:val="22"/>
        </w:rPr>
        <w:t xml:space="preserve">Stored in eval/questions.csv with these columns: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800"/>
        <w:gridCol w:w="2326"/>
        <w:gridCol w:w="16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question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expected_answer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should_refuse (yes/no)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New Hire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20"/>
      </w:pPr>
      <w:r>
        <w:rPr>
          <w:b/>
          <w:bCs/>
          <w:sz w:val="22"/>
          <w:szCs w:val="22"/>
        </w:rPr>
        <w:t xml:space="preserve">Include four kinds of questions: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Simple factual questions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Questions needing a table or several sections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Questions a role must NOT be able to answer (access control)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Questions whose answer is not in the documents (system must say it does not know)</w:t>
      </w:r>
    </w:p>
    <w:p/>
    <w:p>
      <w:pPr>
        <w:pStyle w:val="Heading2"/>
      </w:pPr>
      <w:r>
        <w:t xml:space="preserve">Glossary (plain words)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Term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Functional requirement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Something the system does, for example gives an answer with its source.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How well it does it, for example answers within 5 seconds.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role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type of person with different permissions, for example HR or Engineer.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Scope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boundary of the project: what is included and what is not.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Acceptance test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question with a known answer used to decide if the system is good enough.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2026-10-06T12:39:22.918Z</dcterms:created>
  <dcterms:modified xsi:type="dcterms:W3CDTF">2026-10-06T12:39:22.932Z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