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7E99" w14:textId="5A9E5619" w:rsidR="00BE2A51" w:rsidRPr="00197602" w:rsidRDefault="00BE2A51" w:rsidP="00BE2A51">
      <w:pPr>
        <w:pStyle w:val="ObjectAnchor"/>
        <w:rPr>
          <w:sz w:val="12"/>
        </w:rPr>
      </w:pPr>
      <w:r>
        <w:drawing>
          <wp:anchor distT="0" distB="0" distL="114300" distR="114300" simplePos="0" relativeHeight="251660288" behindDoc="0" locked="1" layoutInCell="1" allowOverlap="1" wp14:anchorId="08B48572" wp14:editId="225CF13F">
            <wp:simplePos x="0" y="0"/>
            <wp:positionH relativeFrom="margin">
              <wp:posOffset>2188845</wp:posOffset>
            </wp:positionH>
            <wp:positionV relativeFrom="paragraph">
              <wp:posOffset>1045845</wp:posOffset>
            </wp:positionV>
            <wp:extent cx="4667885" cy="3411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667885" cy="341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D7F1D">
        <mc:AlternateContent>
          <mc:Choice Requires="wps">
            <w:drawing>
              <wp:anchor distT="0" distB="0" distL="114300" distR="114300" simplePos="0" relativeHeight="251659264" behindDoc="1" locked="1" layoutInCell="1" allowOverlap="1" wp14:anchorId="3C1908F1" wp14:editId="20904B1D">
                <wp:simplePos x="0" y="0"/>
                <wp:positionH relativeFrom="page">
                  <wp:align>right</wp:align>
                </wp:positionH>
                <wp:positionV relativeFrom="paragraph">
                  <wp:posOffset>-457200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E8E04162E5F14E0FB7B51A2C6A2DDC48"/>
                              </w:placeholder>
                              <w15:appearance w15:val="hidden"/>
                            </w:sdtPr>
                            <w:sdtContent>
                              <w:p w14:paraId="5BC88AD8" w14:textId="77777777" w:rsidR="00BE2A51" w:rsidRDefault="00BE2A51" w:rsidP="00BE2A51">
                                <w:pPr>
                                  <w:pStyle w:val="TopicDescription"/>
                                </w:pPr>
                              </w:p>
                              <w:p w14:paraId="37835BF5" w14:textId="77777777" w:rsidR="00BE2A51" w:rsidRDefault="00BE2A51" w:rsidP="00BE2A51">
                                <w:pPr>
                                  <w:pStyle w:val="TopicDescription"/>
                                </w:pPr>
                              </w:p>
                              <w:p w14:paraId="456B9787" w14:textId="77777777" w:rsidR="00BE2A51" w:rsidRDefault="00BE2A51" w:rsidP="00BE2A51">
                                <w:pPr>
                                  <w:pStyle w:val="TopicDescription"/>
                                </w:pPr>
                              </w:p>
                              <w:p w14:paraId="4BA0E17F" w14:textId="77777777" w:rsidR="00BE2A51" w:rsidRDefault="00BE2A51" w:rsidP="00BE2A51">
                                <w:pPr>
                                  <w:pStyle w:val="TopicDescription"/>
                                </w:pPr>
                              </w:p>
                              <w:p w14:paraId="75F79B9A" w14:textId="77777777" w:rsidR="00BE2A51" w:rsidRDefault="00BE2A51" w:rsidP="00BE2A51">
                                <w:pPr>
                                  <w:pStyle w:val="TopicDescription"/>
                                </w:pPr>
                              </w:p>
                              <w:p w14:paraId="37195450" w14:textId="77777777" w:rsidR="00BE2A51" w:rsidRDefault="00BE2A51" w:rsidP="00BE2A51">
                                <w:pPr>
                                  <w:pStyle w:val="TopicDescription"/>
                                </w:pPr>
                              </w:p>
                              <w:p w14:paraId="61C45428" w14:textId="77777777" w:rsidR="00BE2A51" w:rsidRDefault="00BE2A51" w:rsidP="00BE2A51">
                                <w:pPr>
                                  <w:pStyle w:val="TopicDescription"/>
                                </w:pPr>
                              </w:p>
                              <w:p w14:paraId="43DD6D3B" w14:textId="77777777" w:rsidR="00BE2A51" w:rsidRDefault="00BE2A51" w:rsidP="00BE2A51">
                                <w:pPr>
                                  <w:pStyle w:val="TopicDescription"/>
                                </w:pPr>
                              </w:p>
                              <w:p w14:paraId="20B43D16" w14:textId="77777777" w:rsidR="00BE2A51" w:rsidRDefault="00BE2A51" w:rsidP="00BE2A51">
                                <w:pPr>
                                  <w:pStyle w:val="TopicDescription"/>
                                </w:pPr>
                              </w:p>
                              <w:p w14:paraId="3D9847DD" w14:textId="77777777" w:rsidR="00BE2A51" w:rsidRDefault="00BE2A51" w:rsidP="00BE2A51">
                                <w:pPr>
                                  <w:pStyle w:val="TopicDescription"/>
                                </w:pPr>
                              </w:p>
                              <w:p w14:paraId="1609BF15" w14:textId="77777777" w:rsidR="00BE2A51" w:rsidRDefault="00BE2A51" w:rsidP="00BE2A51">
                                <w:pPr>
                                  <w:pStyle w:val="TopicDescription"/>
                                </w:pPr>
                              </w:p>
                              <w:p w14:paraId="0EF43B49" w14:textId="77777777" w:rsidR="00BE2A51" w:rsidRDefault="00BE2A51" w:rsidP="00BE2A51">
                                <w:pPr>
                                  <w:pStyle w:val="TopicDescription"/>
                                </w:pPr>
                              </w:p>
                              <w:p w14:paraId="4A930AE7" w14:textId="77777777" w:rsidR="00BE2A51" w:rsidRDefault="00BE2A51" w:rsidP="00BE2A51">
                                <w:pPr>
                                  <w:pStyle w:val="TopicDescription"/>
                                </w:pPr>
                              </w:p>
                              <w:p w14:paraId="06162048" w14:textId="77777777" w:rsidR="00BE2A51" w:rsidRDefault="00BE2A51" w:rsidP="00BE2A51">
                                <w:pPr>
                                  <w:pStyle w:val="TopicDescription"/>
                                </w:pPr>
                              </w:p>
                              <w:p w14:paraId="19E10DE6" w14:textId="77777777" w:rsidR="00BE2A51" w:rsidRDefault="00BE2A51" w:rsidP="00BE2A51">
                                <w:pPr>
                                  <w:pStyle w:val="TopicDescription"/>
                                </w:pPr>
                              </w:p>
                              <w:p w14:paraId="69DEFCAE" w14:textId="77777777" w:rsidR="00BE2A51" w:rsidRDefault="00BE2A51" w:rsidP="00BE2A51">
                                <w:pPr>
                                  <w:pStyle w:val="TopicDescription"/>
                                </w:pPr>
                              </w:p>
                              <w:p w14:paraId="2A908E08" w14:textId="77777777" w:rsidR="00BE2A51" w:rsidRDefault="00BE2A51" w:rsidP="00BE2A51">
                                <w:pPr>
                                  <w:pStyle w:val="TopicDescription"/>
                                </w:pPr>
                              </w:p>
                              <w:p w14:paraId="06A59530" w14:textId="77777777" w:rsidR="00BE2A51" w:rsidRDefault="00BE2A51" w:rsidP="00BE2A51">
                                <w:pPr>
                                  <w:pStyle w:val="TopicDescription"/>
                                </w:pPr>
                              </w:p>
                              <w:p w14:paraId="19590278" w14:textId="77777777" w:rsidR="00BE2A51" w:rsidRDefault="00BE2A51" w:rsidP="00BE2A51">
                                <w:pPr>
                                  <w:pStyle w:val="TopicDescription"/>
                                </w:pPr>
                              </w:p>
                              <w:p w14:paraId="06C079A2" w14:textId="77777777" w:rsidR="00BE2A51" w:rsidRDefault="00BE2A51" w:rsidP="00BE2A51">
                                <w:pPr>
                                  <w:pStyle w:val="TopicDescription"/>
                                </w:pPr>
                              </w:p>
                              <w:p w14:paraId="2106ECA2" w14:textId="77777777" w:rsidR="00BE2A51" w:rsidRDefault="00BE2A51" w:rsidP="00BE2A51">
                                <w:pPr>
                                  <w:pStyle w:val="TopicDescription"/>
                                </w:pPr>
                              </w:p>
                              <w:p w14:paraId="21B0BFD8" w14:textId="77777777" w:rsidR="00BE2A51" w:rsidRDefault="00BE2A51" w:rsidP="00BE2A51">
                                <w:pPr>
                                  <w:pStyle w:val="TopicDescription"/>
                                </w:pPr>
                              </w:p>
                              <w:p w14:paraId="14BC95C4" w14:textId="77777777" w:rsidR="00BE2A51" w:rsidRDefault="00BE2A51" w:rsidP="00BE2A51">
                                <w:pPr>
                                  <w:pStyle w:val="TopicDescription"/>
                                </w:pPr>
                              </w:p>
                              <w:p w14:paraId="21CA40F1" w14:textId="77777777" w:rsidR="00BE2A51" w:rsidRDefault="00BE2A51" w:rsidP="00BE2A51">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672A34FD" w14:textId="77777777" w:rsidR="00BE2A51" w:rsidRDefault="00BE2A51" w:rsidP="00BE2A51">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593FCD23" w14:textId="77777777" w:rsidR="00BE2A51" w:rsidRDefault="00BE2A51" w:rsidP="00BE2A51">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350</w:t>
                                </w:r>
                                <w:r w:rsidRPr="00296F01">
                                  <w:rPr>
                                    <w:rFonts w:cs="Times New Roman"/>
                                    <w:color w:val="000000" w:themeColor="text1"/>
                                  </w:rPr>
                                  <w:t>-</w:t>
                                </w:r>
                                <w:r>
                                  <w:rPr>
                                    <w:rFonts w:cs="Times New Roman"/>
                                    <w:color w:val="000000" w:themeColor="text1"/>
                                  </w:rPr>
                                  <w:t>620</w:t>
                                </w:r>
                              </w:p>
                              <w:p w14:paraId="7FADA1E2" w14:textId="77777777" w:rsidR="00BE2A51" w:rsidRDefault="00BE2A51" w:rsidP="00BE2A51">
                                <w:pPr>
                                  <w:pStyle w:val="TopicDescription"/>
                                  <w:rPr>
                                    <w:rFonts w:cs="Times New Roman"/>
                                    <w:color w:val="000000" w:themeColor="text1"/>
                                  </w:rPr>
                                </w:pPr>
                                <w:r w:rsidRPr="00296F01">
                                  <w:rPr>
                                    <w:rFonts w:cs="Times New Roman"/>
                                    <w:color w:val="000000" w:themeColor="text1"/>
                                  </w:rPr>
                                  <w:t>children</w:t>
                                </w:r>
                              </w:p>
                              <w:p w14:paraId="43286A11" w14:textId="77777777" w:rsidR="00BE2A51" w:rsidRPr="008D36CB" w:rsidRDefault="00BE2A51" w:rsidP="00BE2A51">
                                <w:pPr>
                                  <w:pStyle w:val="TopicDescription"/>
                                  <w:rPr>
                                    <w:rFonts w:cs="Times New Roman"/>
                                    <w:color w:val="000000" w:themeColor="text1"/>
                                  </w:rPr>
                                </w:pPr>
                              </w:p>
                            </w:sdtContent>
                          </w:sdt>
                          <w:p w14:paraId="0079D789" w14:textId="77777777" w:rsidR="00BE2A51" w:rsidRDefault="00BE2A51" w:rsidP="00BE2A51">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5D4E4F93" w14:textId="77777777" w:rsidR="00BE2A51" w:rsidRDefault="00BE2A51" w:rsidP="00BE2A51">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204FAC12" w14:textId="77777777" w:rsidR="00BE2A51" w:rsidRDefault="00BE2A51" w:rsidP="00BE2A51">
                            <w:pPr>
                              <w:pStyle w:val="TopicDescription"/>
                              <w:rPr>
                                <w:rFonts w:cs="Times New Roman"/>
                                <w:color w:val="000000" w:themeColor="text1"/>
                              </w:rPr>
                            </w:pPr>
                          </w:p>
                          <w:p w14:paraId="2B890289" w14:textId="77777777" w:rsidR="00BE2A51" w:rsidRDefault="00BE2A51" w:rsidP="00BE2A51">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42330CFF" w14:textId="77777777" w:rsidR="00BE2A51" w:rsidRDefault="00BE2A51" w:rsidP="00BE2A51">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B867A90" w14:textId="77777777" w:rsidR="00BE2A51" w:rsidRDefault="00BE2A51" w:rsidP="00BE2A51">
                            <w:pPr>
                              <w:pStyle w:val="TopicDescription"/>
                              <w:rPr>
                                <w:rFonts w:cs="Times New Roman"/>
                                <w:color w:val="000000" w:themeColor="text1"/>
                              </w:rPr>
                            </w:pPr>
                          </w:p>
                          <w:p w14:paraId="3118BDAE" w14:textId="77777777" w:rsidR="00BE2A51" w:rsidRDefault="00BE2A51" w:rsidP="00BE2A51">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1D318E1C" w14:textId="77777777" w:rsidR="00BE2A51" w:rsidRDefault="00BE2A51" w:rsidP="00BE2A51">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1125901B" w14:textId="77777777" w:rsidR="00BE2A51" w:rsidRDefault="00BE2A51" w:rsidP="00BE2A51">
                            <w:pPr>
                              <w:pStyle w:val="TopicDescription"/>
                              <w:rPr>
                                <w:rFonts w:cs="Times New Roman"/>
                                <w:color w:val="000000" w:themeColor="text1"/>
                              </w:rPr>
                            </w:pPr>
                          </w:p>
                          <w:p w14:paraId="69161DAB" w14:textId="77777777" w:rsidR="00BE2A51" w:rsidRDefault="00BE2A51" w:rsidP="00BE2A51">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107D1C5D" w14:textId="77777777" w:rsidR="00BE2A51" w:rsidRDefault="00BE2A51" w:rsidP="00BE2A51">
                            <w:pPr>
                              <w:pStyle w:val="TopicDescription"/>
                              <w:rPr>
                                <w:color w:val="000000" w:themeColor="text1"/>
                              </w:rPr>
                            </w:pPr>
                            <w:r w:rsidRPr="00D7659A">
                              <w:rPr>
                                <w:color w:val="000000" w:themeColor="text1"/>
                              </w:rPr>
                              <w:t xml:space="preserve">There are different </w:t>
                            </w:r>
                            <w:r>
                              <w:rPr>
                                <w:color w:val="000000" w:themeColor="text1"/>
                              </w:rPr>
                              <w:t>categories</w:t>
                            </w:r>
                          </w:p>
                          <w:p w14:paraId="2AB5DD33" w14:textId="77777777" w:rsidR="00BE2A51" w:rsidRDefault="00BE2A51" w:rsidP="00BE2A51">
                            <w:pPr>
                              <w:pStyle w:val="TopicDescription"/>
                              <w:rPr>
                                <w:color w:val="000000" w:themeColor="text1"/>
                              </w:rPr>
                            </w:pPr>
                            <w:r w:rsidRPr="00D7659A">
                              <w:rPr>
                                <w:color w:val="000000" w:themeColor="text1"/>
                              </w:rPr>
                              <w:t xml:space="preserve"> sports available</w:t>
                            </w:r>
                            <w:r>
                              <w:rPr>
                                <w:color w:val="000000" w:themeColor="text1"/>
                              </w:rPr>
                              <w:t>.</w:t>
                            </w:r>
                          </w:p>
                          <w:p w14:paraId="1DF3B6F6" w14:textId="77777777" w:rsidR="00BE2A51" w:rsidRDefault="00BE2A51" w:rsidP="00BE2A51">
                            <w:pPr>
                              <w:pStyle w:val="TopicDescription"/>
                              <w:rPr>
                                <w:color w:val="000000" w:themeColor="text1"/>
                              </w:rPr>
                            </w:pPr>
                            <w:r>
                              <w:rPr>
                                <w:color w:val="000000" w:themeColor="text1"/>
                              </w:rPr>
                              <w:t>Girls Volleyball</w:t>
                            </w:r>
                          </w:p>
                          <w:p w14:paraId="29BEAF25" w14:textId="77777777" w:rsidR="00BE2A51" w:rsidRDefault="00BE2A51" w:rsidP="00BE2A51">
                            <w:pPr>
                              <w:pStyle w:val="TopicDescription"/>
                              <w:rPr>
                                <w:color w:val="000000" w:themeColor="text1"/>
                              </w:rPr>
                            </w:pPr>
                            <w:r>
                              <w:rPr>
                                <w:color w:val="000000" w:themeColor="text1"/>
                              </w:rPr>
                              <w:t>Boys Volleyball</w:t>
                            </w:r>
                          </w:p>
                          <w:p w14:paraId="1351E5A0" w14:textId="77777777" w:rsidR="00BE2A51" w:rsidRPr="00C77147" w:rsidRDefault="00BE2A51" w:rsidP="00BE2A51">
                            <w:pPr>
                              <w:pStyle w:val="TopicDescription"/>
                            </w:pPr>
                            <w:r>
                              <w:rPr>
                                <w:color w:val="000000" w:themeColor="text1"/>
                              </w:rPr>
                              <w:t>Football</w:t>
                            </w:r>
                          </w:p>
                          <w:p w14:paraId="47E2F408" w14:textId="77777777" w:rsidR="00BE2A51" w:rsidRDefault="00BE2A51" w:rsidP="00BE2A51">
                            <w:pPr>
                              <w:jc w:val="center"/>
                            </w:pPr>
                          </w:p>
                          <w:p w14:paraId="68B8A6A1" w14:textId="77777777" w:rsidR="00BE2A51" w:rsidRDefault="00BE2A51" w:rsidP="00BE2A5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908F1" id="Rectangle 5"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E8E04162E5F14E0FB7B51A2C6A2DDC48"/>
                        </w:placeholder>
                        <w15:appearance w15:val="hidden"/>
                      </w:sdtPr>
                      <w:sdtContent>
                        <w:p w14:paraId="5BC88AD8" w14:textId="77777777" w:rsidR="00BE2A51" w:rsidRDefault="00BE2A51" w:rsidP="00BE2A51">
                          <w:pPr>
                            <w:pStyle w:val="TopicDescription"/>
                          </w:pPr>
                        </w:p>
                        <w:p w14:paraId="37835BF5" w14:textId="77777777" w:rsidR="00BE2A51" w:rsidRDefault="00BE2A51" w:rsidP="00BE2A51">
                          <w:pPr>
                            <w:pStyle w:val="TopicDescription"/>
                          </w:pPr>
                        </w:p>
                        <w:p w14:paraId="456B9787" w14:textId="77777777" w:rsidR="00BE2A51" w:rsidRDefault="00BE2A51" w:rsidP="00BE2A51">
                          <w:pPr>
                            <w:pStyle w:val="TopicDescription"/>
                          </w:pPr>
                        </w:p>
                        <w:p w14:paraId="4BA0E17F" w14:textId="77777777" w:rsidR="00BE2A51" w:rsidRDefault="00BE2A51" w:rsidP="00BE2A51">
                          <w:pPr>
                            <w:pStyle w:val="TopicDescription"/>
                          </w:pPr>
                        </w:p>
                        <w:p w14:paraId="75F79B9A" w14:textId="77777777" w:rsidR="00BE2A51" w:rsidRDefault="00BE2A51" w:rsidP="00BE2A51">
                          <w:pPr>
                            <w:pStyle w:val="TopicDescription"/>
                          </w:pPr>
                        </w:p>
                        <w:p w14:paraId="37195450" w14:textId="77777777" w:rsidR="00BE2A51" w:rsidRDefault="00BE2A51" w:rsidP="00BE2A51">
                          <w:pPr>
                            <w:pStyle w:val="TopicDescription"/>
                          </w:pPr>
                        </w:p>
                        <w:p w14:paraId="61C45428" w14:textId="77777777" w:rsidR="00BE2A51" w:rsidRDefault="00BE2A51" w:rsidP="00BE2A51">
                          <w:pPr>
                            <w:pStyle w:val="TopicDescription"/>
                          </w:pPr>
                        </w:p>
                        <w:p w14:paraId="43DD6D3B" w14:textId="77777777" w:rsidR="00BE2A51" w:rsidRDefault="00BE2A51" w:rsidP="00BE2A51">
                          <w:pPr>
                            <w:pStyle w:val="TopicDescription"/>
                          </w:pPr>
                        </w:p>
                        <w:p w14:paraId="20B43D16" w14:textId="77777777" w:rsidR="00BE2A51" w:rsidRDefault="00BE2A51" w:rsidP="00BE2A51">
                          <w:pPr>
                            <w:pStyle w:val="TopicDescription"/>
                          </w:pPr>
                        </w:p>
                        <w:p w14:paraId="3D9847DD" w14:textId="77777777" w:rsidR="00BE2A51" w:rsidRDefault="00BE2A51" w:rsidP="00BE2A51">
                          <w:pPr>
                            <w:pStyle w:val="TopicDescription"/>
                          </w:pPr>
                        </w:p>
                        <w:p w14:paraId="1609BF15" w14:textId="77777777" w:rsidR="00BE2A51" w:rsidRDefault="00BE2A51" w:rsidP="00BE2A51">
                          <w:pPr>
                            <w:pStyle w:val="TopicDescription"/>
                          </w:pPr>
                        </w:p>
                        <w:p w14:paraId="0EF43B49" w14:textId="77777777" w:rsidR="00BE2A51" w:rsidRDefault="00BE2A51" w:rsidP="00BE2A51">
                          <w:pPr>
                            <w:pStyle w:val="TopicDescription"/>
                          </w:pPr>
                        </w:p>
                        <w:p w14:paraId="4A930AE7" w14:textId="77777777" w:rsidR="00BE2A51" w:rsidRDefault="00BE2A51" w:rsidP="00BE2A51">
                          <w:pPr>
                            <w:pStyle w:val="TopicDescription"/>
                          </w:pPr>
                        </w:p>
                        <w:p w14:paraId="06162048" w14:textId="77777777" w:rsidR="00BE2A51" w:rsidRDefault="00BE2A51" w:rsidP="00BE2A51">
                          <w:pPr>
                            <w:pStyle w:val="TopicDescription"/>
                          </w:pPr>
                        </w:p>
                        <w:p w14:paraId="19E10DE6" w14:textId="77777777" w:rsidR="00BE2A51" w:rsidRDefault="00BE2A51" w:rsidP="00BE2A51">
                          <w:pPr>
                            <w:pStyle w:val="TopicDescription"/>
                          </w:pPr>
                        </w:p>
                        <w:p w14:paraId="69DEFCAE" w14:textId="77777777" w:rsidR="00BE2A51" w:rsidRDefault="00BE2A51" w:rsidP="00BE2A51">
                          <w:pPr>
                            <w:pStyle w:val="TopicDescription"/>
                          </w:pPr>
                        </w:p>
                        <w:p w14:paraId="2A908E08" w14:textId="77777777" w:rsidR="00BE2A51" w:rsidRDefault="00BE2A51" w:rsidP="00BE2A51">
                          <w:pPr>
                            <w:pStyle w:val="TopicDescription"/>
                          </w:pPr>
                        </w:p>
                        <w:p w14:paraId="06A59530" w14:textId="77777777" w:rsidR="00BE2A51" w:rsidRDefault="00BE2A51" w:rsidP="00BE2A51">
                          <w:pPr>
                            <w:pStyle w:val="TopicDescription"/>
                          </w:pPr>
                        </w:p>
                        <w:p w14:paraId="19590278" w14:textId="77777777" w:rsidR="00BE2A51" w:rsidRDefault="00BE2A51" w:rsidP="00BE2A51">
                          <w:pPr>
                            <w:pStyle w:val="TopicDescription"/>
                          </w:pPr>
                        </w:p>
                        <w:p w14:paraId="06C079A2" w14:textId="77777777" w:rsidR="00BE2A51" w:rsidRDefault="00BE2A51" w:rsidP="00BE2A51">
                          <w:pPr>
                            <w:pStyle w:val="TopicDescription"/>
                          </w:pPr>
                        </w:p>
                        <w:p w14:paraId="2106ECA2" w14:textId="77777777" w:rsidR="00BE2A51" w:rsidRDefault="00BE2A51" w:rsidP="00BE2A51">
                          <w:pPr>
                            <w:pStyle w:val="TopicDescription"/>
                          </w:pPr>
                        </w:p>
                        <w:p w14:paraId="21B0BFD8" w14:textId="77777777" w:rsidR="00BE2A51" w:rsidRDefault="00BE2A51" w:rsidP="00BE2A51">
                          <w:pPr>
                            <w:pStyle w:val="TopicDescription"/>
                          </w:pPr>
                        </w:p>
                        <w:p w14:paraId="14BC95C4" w14:textId="77777777" w:rsidR="00BE2A51" w:rsidRDefault="00BE2A51" w:rsidP="00BE2A51">
                          <w:pPr>
                            <w:pStyle w:val="TopicDescription"/>
                          </w:pPr>
                        </w:p>
                        <w:p w14:paraId="21CA40F1" w14:textId="77777777" w:rsidR="00BE2A51" w:rsidRDefault="00BE2A51" w:rsidP="00BE2A51">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672A34FD" w14:textId="77777777" w:rsidR="00BE2A51" w:rsidRDefault="00BE2A51" w:rsidP="00BE2A51">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593FCD23" w14:textId="77777777" w:rsidR="00BE2A51" w:rsidRDefault="00BE2A51" w:rsidP="00BE2A51">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350</w:t>
                          </w:r>
                          <w:r w:rsidRPr="00296F01">
                            <w:rPr>
                              <w:rFonts w:cs="Times New Roman"/>
                              <w:color w:val="000000" w:themeColor="text1"/>
                            </w:rPr>
                            <w:t>-</w:t>
                          </w:r>
                          <w:r>
                            <w:rPr>
                              <w:rFonts w:cs="Times New Roman"/>
                              <w:color w:val="000000" w:themeColor="text1"/>
                            </w:rPr>
                            <w:t>620</w:t>
                          </w:r>
                        </w:p>
                        <w:p w14:paraId="7FADA1E2" w14:textId="77777777" w:rsidR="00BE2A51" w:rsidRDefault="00BE2A51" w:rsidP="00BE2A51">
                          <w:pPr>
                            <w:pStyle w:val="TopicDescription"/>
                            <w:rPr>
                              <w:rFonts w:cs="Times New Roman"/>
                              <w:color w:val="000000" w:themeColor="text1"/>
                            </w:rPr>
                          </w:pPr>
                          <w:r w:rsidRPr="00296F01">
                            <w:rPr>
                              <w:rFonts w:cs="Times New Roman"/>
                              <w:color w:val="000000" w:themeColor="text1"/>
                            </w:rPr>
                            <w:t>children</w:t>
                          </w:r>
                        </w:p>
                        <w:p w14:paraId="43286A11" w14:textId="77777777" w:rsidR="00BE2A51" w:rsidRPr="008D36CB" w:rsidRDefault="00BE2A51" w:rsidP="00BE2A51">
                          <w:pPr>
                            <w:pStyle w:val="TopicDescription"/>
                            <w:rPr>
                              <w:rFonts w:cs="Times New Roman"/>
                              <w:color w:val="000000" w:themeColor="text1"/>
                            </w:rPr>
                          </w:pPr>
                        </w:p>
                      </w:sdtContent>
                    </w:sdt>
                    <w:p w14:paraId="0079D789" w14:textId="77777777" w:rsidR="00BE2A51" w:rsidRDefault="00BE2A51" w:rsidP="00BE2A51">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5D4E4F93" w14:textId="77777777" w:rsidR="00BE2A51" w:rsidRDefault="00BE2A51" w:rsidP="00BE2A51">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204FAC12" w14:textId="77777777" w:rsidR="00BE2A51" w:rsidRDefault="00BE2A51" w:rsidP="00BE2A51">
                      <w:pPr>
                        <w:pStyle w:val="TopicDescription"/>
                        <w:rPr>
                          <w:rFonts w:cs="Times New Roman"/>
                          <w:color w:val="000000" w:themeColor="text1"/>
                        </w:rPr>
                      </w:pPr>
                    </w:p>
                    <w:p w14:paraId="2B890289" w14:textId="77777777" w:rsidR="00BE2A51" w:rsidRDefault="00BE2A51" w:rsidP="00BE2A51">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42330CFF" w14:textId="77777777" w:rsidR="00BE2A51" w:rsidRDefault="00BE2A51" w:rsidP="00BE2A51">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B867A90" w14:textId="77777777" w:rsidR="00BE2A51" w:rsidRDefault="00BE2A51" w:rsidP="00BE2A51">
                      <w:pPr>
                        <w:pStyle w:val="TopicDescription"/>
                        <w:rPr>
                          <w:rFonts w:cs="Times New Roman"/>
                          <w:color w:val="000000" w:themeColor="text1"/>
                        </w:rPr>
                      </w:pPr>
                    </w:p>
                    <w:p w14:paraId="3118BDAE" w14:textId="77777777" w:rsidR="00BE2A51" w:rsidRDefault="00BE2A51" w:rsidP="00BE2A51">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1D318E1C" w14:textId="77777777" w:rsidR="00BE2A51" w:rsidRDefault="00BE2A51" w:rsidP="00BE2A51">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1125901B" w14:textId="77777777" w:rsidR="00BE2A51" w:rsidRDefault="00BE2A51" w:rsidP="00BE2A51">
                      <w:pPr>
                        <w:pStyle w:val="TopicDescription"/>
                        <w:rPr>
                          <w:rFonts w:cs="Times New Roman"/>
                          <w:color w:val="000000" w:themeColor="text1"/>
                        </w:rPr>
                      </w:pPr>
                    </w:p>
                    <w:p w14:paraId="69161DAB" w14:textId="77777777" w:rsidR="00BE2A51" w:rsidRDefault="00BE2A51" w:rsidP="00BE2A51">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107D1C5D" w14:textId="77777777" w:rsidR="00BE2A51" w:rsidRDefault="00BE2A51" w:rsidP="00BE2A51">
                      <w:pPr>
                        <w:pStyle w:val="TopicDescription"/>
                        <w:rPr>
                          <w:color w:val="000000" w:themeColor="text1"/>
                        </w:rPr>
                      </w:pPr>
                      <w:r w:rsidRPr="00D7659A">
                        <w:rPr>
                          <w:color w:val="000000" w:themeColor="text1"/>
                        </w:rPr>
                        <w:t xml:space="preserve">There are different </w:t>
                      </w:r>
                      <w:r>
                        <w:rPr>
                          <w:color w:val="000000" w:themeColor="text1"/>
                        </w:rPr>
                        <w:t>categories</w:t>
                      </w:r>
                    </w:p>
                    <w:p w14:paraId="2AB5DD33" w14:textId="77777777" w:rsidR="00BE2A51" w:rsidRDefault="00BE2A51" w:rsidP="00BE2A51">
                      <w:pPr>
                        <w:pStyle w:val="TopicDescription"/>
                        <w:rPr>
                          <w:color w:val="000000" w:themeColor="text1"/>
                        </w:rPr>
                      </w:pPr>
                      <w:r w:rsidRPr="00D7659A">
                        <w:rPr>
                          <w:color w:val="000000" w:themeColor="text1"/>
                        </w:rPr>
                        <w:t xml:space="preserve"> sports available</w:t>
                      </w:r>
                      <w:r>
                        <w:rPr>
                          <w:color w:val="000000" w:themeColor="text1"/>
                        </w:rPr>
                        <w:t>.</w:t>
                      </w:r>
                    </w:p>
                    <w:p w14:paraId="1DF3B6F6" w14:textId="77777777" w:rsidR="00BE2A51" w:rsidRDefault="00BE2A51" w:rsidP="00BE2A51">
                      <w:pPr>
                        <w:pStyle w:val="TopicDescription"/>
                        <w:rPr>
                          <w:color w:val="000000" w:themeColor="text1"/>
                        </w:rPr>
                      </w:pPr>
                      <w:r>
                        <w:rPr>
                          <w:color w:val="000000" w:themeColor="text1"/>
                        </w:rPr>
                        <w:t>Girls Volleyball</w:t>
                      </w:r>
                    </w:p>
                    <w:p w14:paraId="29BEAF25" w14:textId="77777777" w:rsidR="00BE2A51" w:rsidRDefault="00BE2A51" w:rsidP="00BE2A51">
                      <w:pPr>
                        <w:pStyle w:val="TopicDescription"/>
                        <w:rPr>
                          <w:color w:val="000000" w:themeColor="text1"/>
                        </w:rPr>
                      </w:pPr>
                      <w:r>
                        <w:rPr>
                          <w:color w:val="000000" w:themeColor="text1"/>
                        </w:rPr>
                        <w:t>Boys Volleyball</w:t>
                      </w:r>
                    </w:p>
                    <w:p w14:paraId="1351E5A0" w14:textId="77777777" w:rsidR="00BE2A51" w:rsidRPr="00C77147" w:rsidRDefault="00BE2A51" w:rsidP="00BE2A51">
                      <w:pPr>
                        <w:pStyle w:val="TopicDescription"/>
                      </w:pPr>
                      <w:r>
                        <w:rPr>
                          <w:color w:val="000000" w:themeColor="text1"/>
                        </w:rPr>
                        <w:t>Football</w:t>
                      </w:r>
                    </w:p>
                    <w:p w14:paraId="47E2F408" w14:textId="77777777" w:rsidR="00BE2A51" w:rsidRDefault="00BE2A51" w:rsidP="00BE2A51">
                      <w:pPr>
                        <w:jc w:val="center"/>
                      </w:pPr>
                    </w:p>
                    <w:p w14:paraId="68B8A6A1" w14:textId="77777777" w:rsidR="00BE2A51" w:rsidRDefault="00BE2A51" w:rsidP="00BE2A51">
                      <w:pPr>
                        <w:jc w:val="center"/>
                      </w:pPr>
                    </w:p>
                  </w:txbxContent>
                </v:textbox>
                <w10:wrap anchorx="page"/>
                <w10:anchorlock/>
              </v:rect>
            </w:pict>
          </mc:Fallback>
        </mc:AlternateContent>
      </w:r>
    </w:p>
    <w:tbl>
      <w:tblPr>
        <w:tblpPr w:leftFromText="180" w:rightFromText="180" w:vertAnchor="text" w:tblpY="1"/>
        <w:tblOverlap w:val="never"/>
        <w:tblW w:w="5000" w:type="pct"/>
        <w:tblLook w:val="0600" w:firstRow="0" w:lastRow="0" w:firstColumn="0" w:lastColumn="0" w:noHBand="1" w:noVBand="1"/>
      </w:tblPr>
      <w:tblGrid>
        <w:gridCol w:w="7020"/>
        <w:gridCol w:w="719"/>
        <w:gridCol w:w="3061"/>
      </w:tblGrid>
      <w:tr w:rsidR="00BE2A51" w14:paraId="59BCE5D6" w14:textId="77777777" w:rsidTr="00E02322">
        <w:tc>
          <w:tcPr>
            <w:tcW w:w="3250" w:type="pct"/>
          </w:tcPr>
          <w:p w14:paraId="1F02699F" w14:textId="77777777" w:rsidR="00BE2A51" w:rsidRDefault="00BE2A51" w:rsidP="00E02322">
            <w:pPr>
              <w:pStyle w:val="Heading1"/>
              <w:spacing w:before="0" w:after="450"/>
              <w:rPr>
                <w:rFonts w:ascii="Noto Sans" w:hAnsi="Noto Sans" w:cs="Noto Sans"/>
                <w:caps/>
                <w:color w:val="FFFFFF"/>
              </w:rPr>
            </w:pPr>
            <w:r w:rsidRPr="00BE2A51">
              <w:rPr>
                <w:rFonts w:ascii="Noto Sans" w:hAnsi="Noto Sans" w:cs="Noto Sans"/>
                <w:caps/>
                <w:color w:val="000000" w:themeColor="text1"/>
              </w:rPr>
              <w:t>FAITH HERITAGE SCHOOL</w:t>
            </w:r>
          </w:p>
          <w:p w14:paraId="4EC7E0D1" w14:textId="3F549A1B" w:rsidR="00BE2A51" w:rsidRDefault="00BE2A51" w:rsidP="00E02322">
            <w:pPr>
              <w:pStyle w:val="Subtitle"/>
            </w:pPr>
            <w:sdt>
              <w:sdtPr>
                <w:id w:val="1020513911"/>
                <w:placeholder>
                  <w:docPart w:val="A16264D81E074C05BBE1C08ECE7E8B7E"/>
                </w:placeholder>
                <w15:appearance w15:val="hidden"/>
              </w:sdtPr>
              <w:sdtContent>
                <w:sdt>
                  <w:sdtPr>
                    <w:id w:val="-737093794"/>
                    <w:placeholder>
                      <w:docPart w:val="9F06D42C26CA43008B84148979A488BA"/>
                    </w:placeholder>
                    <w15:appearance w15:val="hidden"/>
                  </w:sdtPr>
                  <w:sdtContent>
                    <w:r w:rsidR="00E02322">
                      <w:t>SYRACUSE</w:t>
                    </w:r>
                    <w:r>
                      <w:t xml:space="preserve"> - SCHOOL</w:t>
                    </w:r>
                  </w:sdtContent>
                </w:sdt>
              </w:sdtContent>
            </w:sdt>
            <w:r>
              <w:t xml:space="preserve"> </w:t>
            </w:r>
          </w:p>
          <w:p w14:paraId="65089175" w14:textId="07BC3168" w:rsidR="00BE2A51" w:rsidRPr="008A3EBD" w:rsidRDefault="00ED7F1D" w:rsidP="00E02322">
            <w:r>
              <w:rPr>
                <w:noProof/>
              </w:rPr>
              <mc:AlternateContent>
                <mc:Choice Requires="wps">
                  <w:drawing>
                    <wp:inline distT="0" distB="0" distL="0" distR="0" wp14:anchorId="52D5E4D9" wp14:editId="7DECFD3E">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0890E437"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14C1260D" w14:textId="77777777" w:rsidR="00BE2A51" w:rsidRDefault="00BE2A51" w:rsidP="00E02322"/>
        </w:tc>
        <w:tc>
          <w:tcPr>
            <w:tcW w:w="1417" w:type="pct"/>
          </w:tcPr>
          <w:p w14:paraId="50DD6D74" w14:textId="77777777" w:rsidR="00BE2A51" w:rsidRDefault="00BE2A51" w:rsidP="00E02322">
            <w:pPr>
              <w:pStyle w:val="TopicDescription"/>
            </w:pPr>
          </w:p>
        </w:tc>
      </w:tr>
      <w:tr w:rsidR="00BE2A51" w14:paraId="556C76B7" w14:textId="77777777" w:rsidTr="00E02322">
        <w:trPr>
          <w:trHeight w:val="5904"/>
        </w:trPr>
        <w:tc>
          <w:tcPr>
            <w:tcW w:w="3250" w:type="pct"/>
          </w:tcPr>
          <w:p w14:paraId="3ECA35C2" w14:textId="77777777" w:rsidR="00BE2A51" w:rsidRPr="002719D0" w:rsidRDefault="00BE2A51" w:rsidP="00E02322"/>
        </w:tc>
        <w:tc>
          <w:tcPr>
            <w:tcW w:w="333" w:type="pct"/>
          </w:tcPr>
          <w:p w14:paraId="6E7D2658" w14:textId="77777777" w:rsidR="00BE2A51" w:rsidRDefault="00BE2A51" w:rsidP="00E02322"/>
        </w:tc>
        <w:tc>
          <w:tcPr>
            <w:tcW w:w="1417" w:type="pct"/>
          </w:tcPr>
          <w:p w14:paraId="5234FA20" w14:textId="77777777" w:rsidR="00BE2A51" w:rsidRDefault="00BE2A51" w:rsidP="00E02322"/>
        </w:tc>
      </w:tr>
      <w:tr w:rsidR="00BE2A51" w14:paraId="3A7EE153" w14:textId="77777777" w:rsidTr="00E02322">
        <w:trPr>
          <w:gridAfter w:val="1"/>
          <w:wAfter w:w="1417" w:type="pct"/>
          <w:trHeight w:val="1008"/>
        </w:trPr>
        <w:tc>
          <w:tcPr>
            <w:tcW w:w="3250" w:type="pct"/>
            <w:vMerge w:val="restart"/>
          </w:tcPr>
          <w:p w14:paraId="3D132332" w14:textId="77777777" w:rsidR="00BE2A51" w:rsidRPr="002719D0" w:rsidRDefault="00BE2A51" w:rsidP="00E02322">
            <w:pPr>
              <w:pStyle w:val="Heading1"/>
            </w:pPr>
            <w:sdt>
              <w:sdtPr>
                <w:id w:val="152189379"/>
                <w:placeholder>
                  <w:docPart w:val="6FCDF17C78004CF19924E1B8568A99A4"/>
                </w:placeholder>
                <w15:appearance w15:val="hidden"/>
              </w:sdtPr>
              <w:sdtContent>
                <w:sdt>
                  <w:sdtPr>
                    <w:id w:val="376596963"/>
                    <w:placeholder>
                      <w:docPart w:val="9AB10E613E8145498B1CEA3F1B772FBE"/>
                    </w:placeholder>
                    <w15:appearance w15:val="hidden"/>
                  </w:sdtPr>
                  <w:sdtContent>
                    <w:r>
                      <w:t xml:space="preserve">School </w:t>
                    </w:r>
                    <w:proofErr w:type="gramStart"/>
                    <w:r>
                      <w:t>Detail :</w:t>
                    </w:r>
                    <w:proofErr w:type="gramEnd"/>
                    <w:r>
                      <w:t>-</w:t>
                    </w:r>
                  </w:sdtContent>
                </w:sdt>
                <w:r>
                  <w:t xml:space="preserve">  </w:t>
                </w:r>
              </w:sdtContent>
            </w:sdt>
            <w:r>
              <w:t xml:space="preserve"> </w:t>
            </w:r>
          </w:p>
          <w:sdt>
            <w:sdtPr>
              <w:id w:val="445277527"/>
              <w:placeholder>
                <w:docPart w:val="28552962D53E4D4D97E75CAF8E972B68"/>
              </w:placeholder>
              <w15:appearance w15:val="hidden"/>
            </w:sdtPr>
            <w:sdtContent>
              <w:p w14:paraId="12C92B20" w14:textId="77777777" w:rsidR="001C4FCD" w:rsidRDefault="00D925C6" w:rsidP="00E02322">
                <w:r w:rsidRPr="00D925C6">
                  <w:t>Faith Heritage School is a private, non-denominational Christian, K-12 school in Syracuse, New York that was established in 1972. As of the 2003–2004 school year, its total enrollment was 557, with a student-to-teacher ratio of 14.3, according to NCES figures provided by the United States Department of Education.</w:t>
                </w:r>
              </w:p>
              <w:p w14:paraId="6157D62C" w14:textId="77777777" w:rsidR="001C4FCD" w:rsidRDefault="001C4FCD" w:rsidP="00E02322">
                <w:r w:rsidRPr="001C4FCD">
                  <w:t xml:space="preserve">Faith Heritage School exists to glorify God by providing a sound, </w:t>
                </w:r>
                <w:proofErr w:type="gramStart"/>
                <w:r w:rsidRPr="001C4FCD">
                  <w:t>Biblically</w:t>
                </w:r>
                <w:proofErr w:type="gramEnd"/>
                <w:r w:rsidRPr="001C4FCD">
                  <w:t xml:space="preserve"> integrated program in order to assist parents and churches in equipping students for Christian living and service within today’s changing world.</w:t>
                </w:r>
              </w:p>
              <w:p w14:paraId="120A4E2A" w14:textId="43C43BCA" w:rsidR="00BE2A51" w:rsidRPr="002719D0" w:rsidRDefault="001C4FCD" w:rsidP="00E02322">
                <w:r w:rsidRPr="001C4FCD">
                  <w:t>Students are becoming lovers of God who experience a close relationship with Jesus Christ, seeking above all things to Glorify His name and look forward to His coming</w:t>
                </w:r>
                <w:r w:rsidR="00BE2A51" w:rsidRPr="00F25459">
                  <w:br/>
                </w:r>
              </w:p>
            </w:sdtContent>
          </w:sdt>
        </w:tc>
        <w:tc>
          <w:tcPr>
            <w:tcW w:w="333" w:type="pct"/>
            <w:vMerge w:val="restart"/>
          </w:tcPr>
          <w:p w14:paraId="3065551C" w14:textId="77777777" w:rsidR="00BE2A51" w:rsidRDefault="00BE2A51" w:rsidP="00E02322"/>
        </w:tc>
      </w:tr>
      <w:tr w:rsidR="00BE2A51" w14:paraId="1ECA5508" w14:textId="77777777" w:rsidTr="00E02322">
        <w:trPr>
          <w:gridAfter w:val="1"/>
          <w:wAfter w:w="1417" w:type="pct"/>
          <w:trHeight w:val="2700"/>
        </w:trPr>
        <w:tc>
          <w:tcPr>
            <w:tcW w:w="3250" w:type="pct"/>
            <w:vMerge/>
          </w:tcPr>
          <w:p w14:paraId="3096F1F0" w14:textId="77777777" w:rsidR="00BE2A51" w:rsidRPr="002719D0" w:rsidRDefault="00BE2A51" w:rsidP="00E02322">
            <w:pPr>
              <w:pStyle w:val="Heading1"/>
            </w:pPr>
          </w:p>
        </w:tc>
        <w:tc>
          <w:tcPr>
            <w:tcW w:w="333" w:type="pct"/>
            <w:vMerge/>
          </w:tcPr>
          <w:p w14:paraId="29CC544A" w14:textId="77777777" w:rsidR="00BE2A51" w:rsidRDefault="00BE2A51" w:rsidP="00E02322"/>
        </w:tc>
      </w:tr>
    </w:tbl>
    <w:p w14:paraId="532CC595" w14:textId="0AF01B89" w:rsidR="00BE2A51" w:rsidRDefault="00E02322" w:rsidP="00BE2A51">
      <w:pPr>
        <w:pStyle w:val="NoSpacing"/>
      </w:pPr>
      <w:r>
        <w:br w:type="textWrapping" w:clear="all"/>
      </w:r>
    </w:p>
    <w:p w14:paraId="77A4CF60" w14:textId="77777777" w:rsidR="00BE2A51" w:rsidRDefault="00BE2A51" w:rsidP="00BE2A51">
      <w:pPr>
        <w:pStyle w:val="NoSpacing"/>
        <w:sectPr w:rsidR="00BE2A51" w:rsidSect="00B97E24">
          <w:pgSz w:w="12240" w:h="15840"/>
          <w:pgMar w:top="720" w:right="720" w:bottom="360" w:left="720" w:header="720" w:footer="432" w:gutter="0"/>
          <w:cols w:space="720"/>
          <w:docGrid w:linePitch="360"/>
        </w:sectPr>
      </w:pPr>
    </w:p>
    <w:p w14:paraId="6BF8904D" w14:textId="77777777" w:rsidR="002125E0" w:rsidRDefault="002125E0"/>
    <w:sectPr w:rsidR="0021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3D"/>
    <w:rsid w:val="001C4FCD"/>
    <w:rsid w:val="002125E0"/>
    <w:rsid w:val="002A6FDF"/>
    <w:rsid w:val="00592AFC"/>
    <w:rsid w:val="00BE2A51"/>
    <w:rsid w:val="00C44E3D"/>
    <w:rsid w:val="00D925C6"/>
    <w:rsid w:val="00E02322"/>
    <w:rsid w:val="00ED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CB3EBF"/>
  <w15:chartTrackingRefBased/>
  <w15:docId w15:val="{8692CBB7-DBC1-4CAA-8B45-FB9372DD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51"/>
    <w:pPr>
      <w:spacing w:before="240" w:after="0" w:line="259" w:lineRule="auto"/>
    </w:pPr>
  </w:style>
  <w:style w:type="paragraph" w:styleId="Heading1">
    <w:name w:val="heading 1"/>
    <w:basedOn w:val="Normal"/>
    <w:next w:val="Normal"/>
    <w:link w:val="Heading1Char"/>
    <w:uiPriority w:val="9"/>
    <w:qFormat/>
    <w:rsid w:val="00BE2A51"/>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51"/>
    <w:rPr>
      <w:rFonts w:asciiTheme="majorHAnsi" w:hAnsiTheme="majorHAnsi"/>
      <w:b/>
      <w:bCs/>
      <w:spacing w:val="20"/>
      <w:sz w:val="48"/>
      <w:szCs w:val="48"/>
    </w:rPr>
  </w:style>
  <w:style w:type="paragraph" w:styleId="Subtitle">
    <w:name w:val="Subtitle"/>
    <w:basedOn w:val="Normal"/>
    <w:next w:val="Normal"/>
    <w:link w:val="SubtitleChar"/>
    <w:uiPriority w:val="11"/>
    <w:qFormat/>
    <w:rsid w:val="00BE2A51"/>
    <w:pPr>
      <w:spacing w:line="240" w:lineRule="auto"/>
    </w:pPr>
    <w:rPr>
      <w:spacing w:val="20"/>
      <w:sz w:val="24"/>
      <w:szCs w:val="24"/>
    </w:rPr>
  </w:style>
  <w:style w:type="character" w:customStyle="1" w:styleId="SubtitleChar">
    <w:name w:val="Subtitle Char"/>
    <w:basedOn w:val="DefaultParagraphFont"/>
    <w:link w:val="Subtitle"/>
    <w:uiPriority w:val="11"/>
    <w:rsid w:val="00BE2A51"/>
    <w:rPr>
      <w:spacing w:val="20"/>
      <w:sz w:val="24"/>
      <w:szCs w:val="24"/>
    </w:rPr>
  </w:style>
  <w:style w:type="paragraph" w:styleId="NoSpacing">
    <w:name w:val="No Spacing"/>
    <w:uiPriority w:val="1"/>
    <w:qFormat/>
    <w:rsid w:val="00BE2A51"/>
    <w:pPr>
      <w:spacing w:after="0" w:line="240" w:lineRule="auto"/>
    </w:pPr>
  </w:style>
  <w:style w:type="paragraph" w:customStyle="1" w:styleId="TopicDescription">
    <w:name w:val="Topic Description"/>
    <w:basedOn w:val="Normal"/>
    <w:qFormat/>
    <w:rsid w:val="00BE2A51"/>
    <w:pPr>
      <w:spacing w:before="120"/>
      <w:jc w:val="center"/>
    </w:pPr>
    <w:rPr>
      <w:sz w:val="18"/>
      <w:szCs w:val="18"/>
    </w:rPr>
  </w:style>
  <w:style w:type="paragraph" w:customStyle="1" w:styleId="ObjectAnchor">
    <w:name w:val="Object Anchor"/>
    <w:basedOn w:val="Normal"/>
    <w:qFormat/>
    <w:rsid w:val="00BE2A51"/>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76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6264D81E074C05BBE1C08ECE7E8B7E"/>
        <w:category>
          <w:name w:val="General"/>
          <w:gallery w:val="placeholder"/>
        </w:category>
        <w:types>
          <w:type w:val="bbPlcHdr"/>
        </w:types>
        <w:behaviors>
          <w:behavior w:val="content"/>
        </w:behaviors>
        <w:guid w:val="{EEC25B0D-2E20-4ED2-B911-245A49643BBA}"/>
      </w:docPartPr>
      <w:docPartBody>
        <w:p w:rsidR="00000000" w:rsidRDefault="00DA6519" w:rsidP="00DA6519">
          <w:pPr>
            <w:pStyle w:val="A16264D81E074C05BBE1C08ECE7E8B7E"/>
          </w:pPr>
          <w:r w:rsidRPr="00B7283D">
            <w:t>Your guide to buy or rent</w:t>
          </w:r>
        </w:p>
      </w:docPartBody>
    </w:docPart>
    <w:docPart>
      <w:docPartPr>
        <w:name w:val="9F06D42C26CA43008B84148979A488BA"/>
        <w:category>
          <w:name w:val="General"/>
          <w:gallery w:val="placeholder"/>
        </w:category>
        <w:types>
          <w:type w:val="bbPlcHdr"/>
        </w:types>
        <w:behaviors>
          <w:behavior w:val="content"/>
        </w:behaviors>
        <w:guid w:val="{66F9FDA6-2CFD-467A-8BA2-58FB98C0970F}"/>
      </w:docPartPr>
      <w:docPartBody>
        <w:p w:rsidR="00000000" w:rsidRDefault="00DA6519" w:rsidP="00DA6519">
          <w:pPr>
            <w:pStyle w:val="9F06D42C26CA43008B84148979A488BA"/>
          </w:pPr>
          <w:r w:rsidRPr="00B7283D">
            <w:t>Your guide to buy or rent</w:t>
          </w:r>
        </w:p>
      </w:docPartBody>
    </w:docPart>
    <w:docPart>
      <w:docPartPr>
        <w:name w:val="6FCDF17C78004CF19924E1B8568A99A4"/>
        <w:category>
          <w:name w:val="General"/>
          <w:gallery w:val="placeholder"/>
        </w:category>
        <w:types>
          <w:type w:val="bbPlcHdr"/>
        </w:types>
        <w:behaviors>
          <w:behavior w:val="content"/>
        </w:behaviors>
        <w:guid w:val="{B2DD02D0-6F37-4AE5-B12D-7CAC70CE3BDB}"/>
      </w:docPartPr>
      <w:docPartBody>
        <w:p w:rsidR="00000000" w:rsidRDefault="00DA6519" w:rsidP="00DA6519">
          <w:pPr>
            <w:pStyle w:val="6FCDF17C78004CF19924E1B8568A99A4"/>
          </w:pPr>
          <w:r w:rsidRPr="00B7283D">
            <w:t>Ready to settle?</w:t>
          </w:r>
        </w:p>
      </w:docPartBody>
    </w:docPart>
    <w:docPart>
      <w:docPartPr>
        <w:name w:val="9AB10E613E8145498B1CEA3F1B772FBE"/>
        <w:category>
          <w:name w:val="General"/>
          <w:gallery w:val="placeholder"/>
        </w:category>
        <w:types>
          <w:type w:val="bbPlcHdr"/>
        </w:types>
        <w:behaviors>
          <w:behavior w:val="content"/>
        </w:behaviors>
        <w:guid w:val="{8E19A2A4-6548-47EC-B236-3E97C1084FFA}"/>
      </w:docPartPr>
      <w:docPartBody>
        <w:p w:rsidR="00000000" w:rsidRDefault="00DA6519" w:rsidP="00DA6519">
          <w:pPr>
            <w:pStyle w:val="9AB10E613E8145498B1CEA3F1B772FBE"/>
          </w:pPr>
          <w:r w:rsidRPr="00B7283D">
            <w:t>Ready to settle?</w:t>
          </w:r>
        </w:p>
      </w:docPartBody>
    </w:docPart>
    <w:docPart>
      <w:docPartPr>
        <w:name w:val="28552962D53E4D4D97E75CAF8E972B68"/>
        <w:category>
          <w:name w:val="General"/>
          <w:gallery w:val="placeholder"/>
        </w:category>
        <w:types>
          <w:type w:val="bbPlcHdr"/>
        </w:types>
        <w:behaviors>
          <w:behavior w:val="content"/>
        </w:behaviors>
        <w:guid w:val="{361F65C3-B088-4831-8133-742D94048C82}"/>
      </w:docPartPr>
      <w:docPartBody>
        <w:p w:rsidR="00DA6519" w:rsidRPr="00B7283D" w:rsidRDefault="00DA6519"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DA6519" w:rsidRPr="00B7283D" w:rsidRDefault="00DA6519"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DA6519" w:rsidP="00DA6519">
          <w:pPr>
            <w:pStyle w:val="28552962D53E4D4D97E75CAF8E972B68"/>
          </w:pPr>
          <w:r w:rsidRPr="00B7283D">
            <w:t>Newsletters are periodicals used to advertise or update your subscribers with information about your product or blog. Type the content of your newsletter here.</w:t>
          </w:r>
        </w:p>
      </w:docPartBody>
    </w:docPart>
    <w:docPart>
      <w:docPartPr>
        <w:name w:val="E8E04162E5F14E0FB7B51A2C6A2DDC48"/>
        <w:category>
          <w:name w:val="General"/>
          <w:gallery w:val="placeholder"/>
        </w:category>
        <w:types>
          <w:type w:val="bbPlcHdr"/>
        </w:types>
        <w:behaviors>
          <w:behavior w:val="content"/>
        </w:behaviors>
        <w:guid w:val="{CF06BA74-FA0B-4B2A-A7A0-BF47B75EF968}"/>
      </w:docPartPr>
      <w:docPartBody>
        <w:p w:rsidR="00000000" w:rsidRDefault="00DA6519" w:rsidP="00DA6519">
          <w:pPr>
            <w:pStyle w:val="E8E04162E5F14E0FB7B51A2C6A2DDC48"/>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19"/>
    <w:rsid w:val="00DA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6264D81E074C05BBE1C08ECE7E8B7E">
    <w:name w:val="A16264D81E074C05BBE1C08ECE7E8B7E"/>
    <w:rsid w:val="00DA6519"/>
  </w:style>
  <w:style w:type="paragraph" w:customStyle="1" w:styleId="9F06D42C26CA43008B84148979A488BA">
    <w:name w:val="9F06D42C26CA43008B84148979A488BA"/>
    <w:rsid w:val="00DA6519"/>
  </w:style>
  <w:style w:type="paragraph" w:customStyle="1" w:styleId="6FCDF17C78004CF19924E1B8568A99A4">
    <w:name w:val="6FCDF17C78004CF19924E1B8568A99A4"/>
    <w:rsid w:val="00DA6519"/>
  </w:style>
  <w:style w:type="paragraph" w:customStyle="1" w:styleId="9AB10E613E8145498B1CEA3F1B772FBE">
    <w:name w:val="9AB10E613E8145498B1CEA3F1B772FBE"/>
    <w:rsid w:val="00DA6519"/>
  </w:style>
  <w:style w:type="paragraph" w:customStyle="1" w:styleId="28552962D53E4D4D97E75CAF8E972B68">
    <w:name w:val="28552962D53E4D4D97E75CAF8E972B68"/>
    <w:rsid w:val="00DA6519"/>
  </w:style>
  <w:style w:type="paragraph" w:customStyle="1" w:styleId="E8E04162E5F14E0FB7B51A2C6A2DDC48">
    <w:name w:val="E8E04162E5F14E0FB7B51A2C6A2DDC48"/>
    <w:rsid w:val="00DA6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2022-06-10T11:00:00Z</dcterms:created>
  <dcterms:modified xsi:type="dcterms:W3CDTF">2022-06-10T11:01:00Z</dcterms:modified>
</cp:coreProperties>
</file>