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B9" w:rsidRDefault="00152E0C">
      <w:r>
        <w:t>K ABDUL VASEE AKRAM</w:t>
      </w:r>
    </w:p>
    <w:p w:rsidR="00152E0C" w:rsidRDefault="00152E0C">
      <w:r>
        <w:t>LEADSQUARED –QA Profile</w:t>
      </w:r>
    </w:p>
    <w:p w:rsidR="00152E0C" w:rsidRDefault="00152E0C"/>
    <w:p w:rsidR="00152E0C" w:rsidRDefault="00152E0C" w:rsidP="00152E0C">
      <w:pPr>
        <w:ind w:left="360"/>
      </w:pPr>
      <w:r>
        <w:t xml:space="preserve">Q1.    </w:t>
      </w:r>
      <w:r>
        <w:t>If the customer is new, and they are willing to sign up for a new loyalty card, they get a 15% discount on all their purchases on the day. Second if they are an existing customer and hold a loyalty card, they get a 10% discount. Third, if they have a discount coupon, they will get 20% off which cannot be used with the new customer discount but can be used with loyalty card discount. Discount amounts are added, if applicable.</w:t>
      </w:r>
    </w:p>
    <w:p w:rsidR="00152E0C" w:rsidRDefault="00152E0C" w:rsidP="00152E0C">
      <w:pPr>
        <w:ind w:left="360"/>
      </w:pPr>
      <w:proofErr w:type="gramStart"/>
      <w:r>
        <w:t>A .</w:t>
      </w:r>
      <w:proofErr w:type="gramEnd"/>
      <w:r>
        <w:t xml:space="preserve">  We Can consider 6 situations from the user </w:t>
      </w:r>
      <w:proofErr w:type="gramStart"/>
      <w:r>
        <w:t>side .</w:t>
      </w:r>
      <w:proofErr w:type="gramEnd"/>
    </w:p>
    <w:p w:rsidR="00152E0C" w:rsidRDefault="00445780" w:rsidP="00445780">
      <w:pPr>
        <w:pStyle w:val="ListParagraph"/>
        <w:numPr>
          <w:ilvl w:val="0"/>
          <w:numId w:val="2"/>
        </w:numPr>
      </w:pPr>
      <w:r>
        <w:t>New customer with coupon.</w:t>
      </w:r>
    </w:p>
    <w:p w:rsidR="00445780" w:rsidRDefault="00445780" w:rsidP="00445780">
      <w:pPr>
        <w:pStyle w:val="ListParagraph"/>
        <w:numPr>
          <w:ilvl w:val="0"/>
          <w:numId w:val="2"/>
        </w:numPr>
      </w:pPr>
      <w:r>
        <w:t>New customer without coupon.</w:t>
      </w:r>
    </w:p>
    <w:p w:rsidR="00445780" w:rsidRDefault="00445780" w:rsidP="00445780">
      <w:pPr>
        <w:pStyle w:val="ListParagraph"/>
        <w:numPr>
          <w:ilvl w:val="0"/>
          <w:numId w:val="2"/>
        </w:numPr>
      </w:pPr>
      <w:r>
        <w:t>Existing customer with a loyalty card and no coupon.</w:t>
      </w:r>
    </w:p>
    <w:p w:rsidR="00445780" w:rsidRDefault="00445780" w:rsidP="00445780">
      <w:pPr>
        <w:pStyle w:val="ListParagraph"/>
        <w:numPr>
          <w:ilvl w:val="0"/>
          <w:numId w:val="2"/>
        </w:numPr>
      </w:pPr>
      <w:r>
        <w:t xml:space="preserve">Existing customer </w:t>
      </w:r>
      <w:proofErr w:type="gramStart"/>
      <w:r>
        <w:t xml:space="preserve">without </w:t>
      </w:r>
      <w:r>
        <w:t xml:space="preserve"> loyalty</w:t>
      </w:r>
      <w:proofErr w:type="gramEnd"/>
      <w:r>
        <w:t xml:space="preserve"> card</w:t>
      </w:r>
      <w:r>
        <w:t xml:space="preserve"> and no coupon.</w:t>
      </w:r>
    </w:p>
    <w:p w:rsidR="00445780" w:rsidRDefault="00445780" w:rsidP="00445780">
      <w:pPr>
        <w:pStyle w:val="ListParagraph"/>
        <w:numPr>
          <w:ilvl w:val="0"/>
          <w:numId w:val="2"/>
        </w:numPr>
      </w:pPr>
      <w:r>
        <w:t>Existing cus</w:t>
      </w:r>
      <w:r>
        <w:t xml:space="preserve">tomer with a loyalty card </w:t>
      </w:r>
      <w:proofErr w:type="gramStart"/>
      <w:r>
        <w:t xml:space="preserve">and </w:t>
      </w:r>
      <w:r>
        <w:t xml:space="preserve"> coupon</w:t>
      </w:r>
      <w:proofErr w:type="gramEnd"/>
      <w:r>
        <w:t>.</w:t>
      </w:r>
    </w:p>
    <w:p w:rsidR="00445780" w:rsidRDefault="00445780" w:rsidP="00445780">
      <w:pPr>
        <w:pStyle w:val="ListParagraph"/>
        <w:numPr>
          <w:ilvl w:val="0"/>
          <w:numId w:val="2"/>
        </w:numPr>
      </w:pPr>
      <w:r>
        <w:t>Existing customer without</w:t>
      </w:r>
      <w:r>
        <w:t xml:space="preserve"> loyalty card</w:t>
      </w:r>
      <w:r>
        <w:t xml:space="preserve"> and with a </w:t>
      </w:r>
      <w:proofErr w:type="gramStart"/>
      <w:r>
        <w:t>coupon .</w:t>
      </w:r>
      <w:proofErr w:type="gramEnd"/>
    </w:p>
    <w:p w:rsidR="00445780" w:rsidRDefault="00445780" w:rsidP="00445780">
      <w:pPr>
        <w:pStyle w:val="ListParagraph"/>
      </w:pPr>
    </w:p>
    <w:p w:rsidR="00445780" w:rsidRDefault="00445780" w:rsidP="00445780">
      <w:pPr>
        <w:pStyle w:val="ListParagraph"/>
      </w:pPr>
    </w:p>
    <w:p w:rsidR="00445780" w:rsidRDefault="00445780" w:rsidP="00445780">
      <w:pPr>
        <w:pStyle w:val="ListParagraph"/>
      </w:pPr>
      <w:r w:rsidRPr="00445780">
        <w:rPr>
          <w:b/>
          <w:highlight w:val="yellow"/>
        </w:rPr>
        <w:t>TABLE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1236"/>
        <w:gridCol w:w="1237"/>
        <w:gridCol w:w="1219"/>
        <w:gridCol w:w="1219"/>
        <w:gridCol w:w="1219"/>
        <w:gridCol w:w="1219"/>
      </w:tblGrid>
      <w:tr w:rsidR="00445780" w:rsidTr="00445780">
        <w:tc>
          <w:tcPr>
            <w:tcW w:w="1335" w:type="dxa"/>
          </w:tcPr>
          <w:p w:rsidR="00445780" w:rsidRPr="00445780" w:rsidRDefault="00445780" w:rsidP="00445780">
            <w:pPr>
              <w:pStyle w:val="ListParagraph"/>
              <w:pBdr>
                <w:bottom w:val="single" w:sz="6" w:space="1" w:color="auto"/>
              </w:pBdr>
              <w:ind w:left="0"/>
              <w:rPr>
                <w:b/>
              </w:rPr>
            </w:pPr>
            <w:r w:rsidRPr="00445780">
              <w:rPr>
                <w:b/>
              </w:rPr>
              <w:t xml:space="preserve">Customer type  </w:t>
            </w:r>
          </w:p>
          <w:p w:rsidR="00445780" w:rsidRDefault="00445780" w:rsidP="00445780">
            <w:pPr>
              <w:pStyle w:val="ListParagraph"/>
              <w:ind w:left="0"/>
            </w:pPr>
            <w:r w:rsidRPr="00445780">
              <w:rPr>
                <w:b/>
              </w:rPr>
              <w:t>Discount</w:t>
            </w:r>
          </w:p>
        </w:tc>
        <w:tc>
          <w:tcPr>
            <w:tcW w:w="1335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8"/>
                <w:szCs w:val="18"/>
              </w:rPr>
            </w:pPr>
            <w:r w:rsidRPr="00445780">
              <w:rPr>
                <w:sz w:val="18"/>
                <w:szCs w:val="18"/>
              </w:rPr>
              <w:t>New customer with coupon</w:t>
            </w:r>
          </w:p>
        </w:tc>
        <w:tc>
          <w:tcPr>
            <w:tcW w:w="1336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8"/>
                <w:szCs w:val="18"/>
              </w:rPr>
            </w:pPr>
            <w:r w:rsidRPr="00445780">
              <w:rPr>
                <w:sz w:val="18"/>
                <w:szCs w:val="18"/>
              </w:rPr>
              <w:t>New customer without coupon</w:t>
            </w:r>
          </w:p>
        </w:tc>
        <w:tc>
          <w:tcPr>
            <w:tcW w:w="1336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6"/>
                <w:szCs w:val="16"/>
              </w:rPr>
            </w:pPr>
            <w:r w:rsidRPr="00445780">
              <w:rPr>
                <w:sz w:val="16"/>
                <w:szCs w:val="16"/>
              </w:rPr>
              <w:t>Existing customer with a loyalty card and no coupon</w:t>
            </w:r>
          </w:p>
        </w:tc>
        <w:tc>
          <w:tcPr>
            <w:tcW w:w="1336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6"/>
                <w:szCs w:val="16"/>
              </w:rPr>
            </w:pPr>
            <w:r w:rsidRPr="00445780">
              <w:rPr>
                <w:sz w:val="16"/>
                <w:szCs w:val="16"/>
              </w:rPr>
              <w:t>Existing customer without  loyalty card and no coupon</w:t>
            </w:r>
          </w:p>
        </w:tc>
        <w:tc>
          <w:tcPr>
            <w:tcW w:w="1336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6"/>
                <w:szCs w:val="16"/>
              </w:rPr>
            </w:pPr>
            <w:r w:rsidRPr="00445780">
              <w:rPr>
                <w:sz w:val="16"/>
                <w:szCs w:val="16"/>
              </w:rPr>
              <w:t>Existing customer with a loyalty card and  coupon</w:t>
            </w:r>
          </w:p>
        </w:tc>
        <w:tc>
          <w:tcPr>
            <w:tcW w:w="1336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16"/>
                <w:szCs w:val="16"/>
              </w:rPr>
            </w:pPr>
            <w:r w:rsidRPr="00445780">
              <w:rPr>
                <w:sz w:val="16"/>
                <w:szCs w:val="16"/>
              </w:rPr>
              <w:t>Existing customer without loyalty card and with a coupon</w:t>
            </w:r>
          </w:p>
        </w:tc>
      </w:tr>
      <w:tr w:rsidR="00445780" w:rsidTr="00445780"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15%</w:t>
            </w:r>
          </w:p>
        </w:tc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   x</w:t>
            </w: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</w:tr>
      <w:tr w:rsidR="00445780" w:rsidTr="00445780"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10%</w:t>
            </w:r>
          </w:p>
        </w:tc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   x</w:t>
            </w: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1A647A" w:rsidP="00445780">
            <w:pPr>
              <w:pStyle w:val="ListParagraph"/>
              <w:ind w:left="0"/>
            </w:pPr>
            <w:r>
              <w:t xml:space="preserve">     x</w:t>
            </w: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</w:tr>
      <w:tr w:rsidR="00445780" w:rsidTr="00445780"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20%</w:t>
            </w:r>
          </w:p>
        </w:tc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  <w:r>
              <w:t xml:space="preserve">       x</w:t>
            </w: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1A647A" w:rsidP="00445780">
            <w:pPr>
              <w:pStyle w:val="ListParagraph"/>
              <w:ind w:left="0"/>
            </w:pPr>
            <w:r>
              <w:t xml:space="preserve">     x</w:t>
            </w:r>
          </w:p>
        </w:tc>
        <w:tc>
          <w:tcPr>
            <w:tcW w:w="1336" w:type="dxa"/>
          </w:tcPr>
          <w:p w:rsidR="00445780" w:rsidRDefault="001A647A" w:rsidP="00445780">
            <w:pPr>
              <w:pStyle w:val="ListParagraph"/>
              <w:ind w:left="0"/>
            </w:pPr>
            <w:r>
              <w:t xml:space="preserve">     x</w:t>
            </w:r>
          </w:p>
        </w:tc>
      </w:tr>
      <w:tr w:rsidR="00445780" w:rsidTr="00445780">
        <w:tc>
          <w:tcPr>
            <w:tcW w:w="1335" w:type="dxa"/>
          </w:tcPr>
          <w:p w:rsidR="00445780" w:rsidRPr="00445780" w:rsidRDefault="00445780" w:rsidP="00445780">
            <w:pPr>
              <w:pStyle w:val="ListParagraph"/>
              <w:ind w:left="0"/>
              <w:rPr>
                <w:sz w:val="20"/>
                <w:szCs w:val="20"/>
              </w:rPr>
            </w:pPr>
            <w:r w:rsidRPr="00445780">
              <w:rPr>
                <w:sz w:val="20"/>
                <w:szCs w:val="20"/>
              </w:rPr>
              <w:t>No discount</w:t>
            </w:r>
          </w:p>
        </w:tc>
        <w:tc>
          <w:tcPr>
            <w:tcW w:w="1335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1A647A" w:rsidP="00445780">
            <w:pPr>
              <w:pStyle w:val="ListParagraph"/>
              <w:ind w:left="0"/>
            </w:pPr>
            <w:r>
              <w:t xml:space="preserve">     x</w:t>
            </w: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  <w:tc>
          <w:tcPr>
            <w:tcW w:w="1336" w:type="dxa"/>
          </w:tcPr>
          <w:p w:rsidR="00445780" w:rsidRDefault="00445780" w:rsidP="00445780">
            <w:pPr>
              <w:pStyle w:val="ListParagraph"/>
              <w:ind w:left="0"/>
            </w:pPr>
          </w:p>
        </w:tc>
      </w:tr>
    </w:tbl>
    <w:p w:rsidR="00445780" w:rsidRDefault="00445780" w:rsidP="00445780">
      <w:pPr>
        <w:pStyle w:val="ListParagraph"/>
      </w:pPr>
    </w:p>
    <w:p w:rsidR="001A647A" w:rsidRDefault="001A647A" w:rsidP="00445780">
      <w:pPr>
        <w:pStyle w:val="ListParagraph"/>
      </w:pPr>
    </w:p>
    <w:p w:rsidR="001A647A" w:rsidRDefault="001A647A" w:rsidP="00445780">
      <w:pPr>
        <w:pStyle w:val="ListParagraph"/>
      </w:pPr>
    </w:p>
    <w:p w:rsidR="001A647A" w:rsidRDefault="001A647A" w:rsidP="00445780">
      <w:pPr>
        <w:pStyle w:val="ListParagraph"/>
      </w:pPr>
    </w:p>
    <w:p w:rsidR="001A647A" w:rsidRPr="0019261D" w:rsidRDefault="0019261D" w:rsidP="00445780">
      <w:pPr>
        <w:pStyle w:val="ListParagraph"/>
        <w:rPr>
          <w:sz w:val="30"/>
          <w:szCs w:val="30"/>
        </w:rPr>
      </w:pPr>
      <w:proofErr w:type="gramStart"/>
      <w:r w:rsidRPr="0019261D">
        <w:rPr>
          <w:sz w:val="30"/>
          <w:szCs w:val="30"/>
          <w:highlight w:val="green"/>
        </w:rPr>
        <w:t>2 .</w:t>
      </w:r>
      <w:proofErr w:type="gramEnd"/>
      <w:r w:rsidRPr="0019261D">
        <w:rPr>
          <w:sz w:val="30"/>
          <w:szCs w:val="30"/>
          <w:highlight w:val="green"/>
        </w:rPr>
        <w:t xml:space="preserve"> </w:t>
      </w:r>
      <w:proofErr w:type="gramStart"/>
      <w:r w:rsidRPr="0019261D">
        <w:rPr>
          <w:sz w:val="30"/>
          <w:szCs w:val="30"/>
          <w:highlight w:val="green"/>
        </w:rPr>
        <w:t>PARAGRAPH</w:t>
      </w:r>
      <w:r w:rsidRPr="0019261D">
        <w:rPr>
          <w:sz w:val="30"/>
          <w:szCs w:val="30"/>
        </w:rPr>
        <w:t xml:space="preserve"> :</w:t>
      </w:r>
      <w:proofErr w:type="gramEnd"/>
    </w:p>
    <w:p w:rsidR="0019261D" w:rsidRDefault="0019261D" w:rsidP="00445780">
      <w:pPr>
        <w:pStyle w:val="ListParagraph"/>
      </w:pPr>
    </w:p>
    <w:p w:rsidR="001A647A" w:rsidRDefault="0019261D" w:rsidP="00445780">
      <w:pPr>
        <w:pStyle w:val="ListParagraph"/>
      </w:pPr>
      <w:r w:rsidRPr="0019261D">
        <w:t xml:space="preserve">Based on the above argument there is a clear statement addressing the profit of Ronnie's acts and the loss of Jenny's beauty </w:t>
      </w:r>
      <w:proofErr w:type="spellStart"/>
      <w:r w:rsidRPr="0019261D">
        <w:t>parlour</w:t>
      </w:r>
      <w:proofErr w:type="spellEnd"/>
      <w:r w:rsidRPr="0019261D">
        <w:t xml:space="preserve">. The article is definitely states the illogical considering the stresses on only profit and not the different constraints that effects the </w:t>
      </w:r>
      <w:proofErr w:type="spellStart"/>
      <w:r w:rsidRPr="0019261D">
        <w:t>veriety</w:t>
      </w:r>
      <w:proofErr w:type="spellEnd"/>
      <w:r w:rsidRPr="0019261D">
        <w:t xml:space="preserve"> of business</w:t>
      </w:r>
      <w:r>
        <w:t>.</w:t>
      </w:r>
    </w:p>
    <w:p w:rsidR="0019261D" w:rsidRDefault="0019261D" w:rsidP="00445780">
      <w:pPr>
        <w:pStyle w:val="ListParagraph"/>
      </w:pPr>
    </w:p>
    <w:p w:rsidR="0019261D" w:rsidRDefault="0019261D" w:rsidP="0019261D">
      <w:pPr>
        <w:pStyle w:val="ListParagraph"/>
      </w:pPr>
      <w:r w:rsidRPr="0019261D">
        <w:t xml:space="preserve">As for as the relations are to be considered there is area might be a good </w:t>
      </w:r>
      <w:proofErr w:type="spellStart"/>
      <w:r w:rsidRPr="0019261D">
        <w:t>centre</w:t>
      </w:r>
      <w:proofErr w:type="spellEnd"/>
      <w:r w:rsidRPr="0019261D">
        <w:t xml:space="preserve"> automobiles for the most crowed area for </w:t>
      </w:r>
      <w:proofErr w:type="spellStart"/>
      <w:proofErr w:type="gramStart"/>
      <w:r w:rsidRPr="0019261D">
        <w:t>runnings</w:t>
      </w:r>
      <w:proofErr w:type="spellEnd"/>
      <w:r w:rsidRPr="0019261D">
        <w:t xml:space="preserve"> </w:t>
      </w:r>
      <w:r>
        <w:t xml:space="preserve"> </w:t>
      </w:r>
      <w:r w:rsidRPr="0019261D">
        <w:t>extends</w:t>
      </w:r>
      <w:proofErr w:type="gramEnd"/>
      <w:r w:rsidRPr="0019261D">
        <w:t xml:space="preserve"> . If this is </w:t>
      </w:r>
      <w:proofErr w:type="gramStart"/>
      <w:r w:rsidRPr="0019261D">
        <w:t>true</w:t>
      </w:r>
      <w:proofErr w:type="gramEnd"/>
      <w:r w:rsidRPr="0019261D">
        <w:t xml:space="preserve"> then the place might not have a great housing locality which adversely affect the profits of beauty </w:t>
      </w:r>
      <w:proofErr w:type="spellStart"/>
      <w:r w:rsidRPr="0019261D">
        <w:t>parlour</w:t>
      </w:r>
      <w:proofErr w:type="spellEnd"/>
      <w:r w:rsidRPr="0019261D">
        <w:t>. In this scenario the article is the most illogical reasoning</w:t>
      </w:r>
      <w:r>
        <w:t>.</w:t>
      </w:r>
    </w:p>
    <w:p w:rsidR="0019261D" w:rsidRDefault="0019261D" w:rsidP="0019261D">
      <w:pPr>
        <w:pStyle w:val="ListParagraph"/>
      </w:pPr>
    </w:p>
    <w:p w:rsidR="0019261D" w:rsidRDefault="0019261D" w:rsidP="0019261D">
      <w:pPr>
        <w:pStyle w:val="ListParagraph"/>
      </w:pPr>
      <w:r w:rsidRPr="0019261D">
        <w:lastRenderedPageBreak/>
        <w:t xml:space="preserve">The word town might also result in the profit - loss </w:t>
      </w:r>
      <w:proofErr w:type="gramStart"/>
      <w:r w:rsidRPr="0019261D">
        <w:t>ratio .</w:t>
      </w:r>
      <w:proofErr w:type="gramEnd"/>
      <w:r w:rsidRPr="0019261D">
        <w:t xml:space="preserve"> Ronnie's auto may have thought of exploring the business in another town that is bigger than this precious </w:t>
      </w:r>
      <w:proofErr w:type="gramStart"/>
      <w:r w:rsidRPr="0019261D">
        <w:t>location .</w:t>
      </w:r>
      <w:proofErr w:type="gramEnd"/>
      <w:r w:rsidRPr="0019261D">
        <w:t xml:space="preserve"> Jenny's beauty </w:t>
      </w:r>
      <w:proofErr w:type="spellStart"/>
      <w:r w:rsidRPr="0019261D">
        <w:t>parlour</w:t>
      </w:r>
      <w:proofErr w:type="spellEnd"/>
      <w:r w:rsidRPr="0019261D">
        <w:t xml:space="preserve"> may have huge impact by this location analysis</w:t>
      </w:r>
      <w:r>
        <w:t>.</w:t>
      </w:r>
    </w:p>
    <w:p w:rsidR="0019261D" w:rsidRDefault="0019261D" w:rsidP="0019261D">
      <w:pPr>
        <w:pStyle w:val="ListParagraph"/>
      </w:pPr>
    </w:p>
    <w:p w:rsidR="0019261D" w:rsidRDefault="0019261D" w:rsidP="0019261D">
      <w:pPr>
        <w:pStyle w:val="ListParagraph"/>
      </w:pPr>
      <w:r w:rsidRPr="0019261D">
        <w:t xml:space="preserve">Apart from this to strengthen the argument we could actually consider the </w:t>
      </w:r>
      <w:proofErr w:type="spellStart"/>
      <w:r w:rsidRPr="0019261D">
        <w:t>to</w:t>
      </w:r>
      <w:proofErr w:type="spellEnd"/>
      <w:r w:rsidRPr="0019261D">
        <w:t xml:space="preserve"> town which has a lot of </w:t>
      </w:r>
      <w:proofErr w:type="spellStart"/>
      <w:r w:rsidRPr="0019261D">
        <w:t>intown</w:t>
      </w:r>
      <w:proofErr w:type="spellEnd"/>
      <w:r w:rsidRPr="0019261D">
        <w:t xml:space="preserve"> transport then it adversely impacts the town population that has a better lifestyle which might have an impact on the loss. Also when the auto repair is popular in an area then the styling wouldn't be considered which is quite a contrast</w:t>
      </w:r>
      <w:r>
        <w:t>.</w:t>
      </w:r>
    </w:p>
    <w:p w:rsidR="0019261D" w:rsidRDefault="0019261D" w:rsidP="0019261D">
      <w:pPr>
        <w:pStyle w:val="ListParagraph"/>
      </w:pPr>
      <w:bookmarkStart w:id="0" w:name="_GoBack"/>
      <w:bookmarkEnd w:id="0"/>
    </w:p>
    <w:p w:rsidR="001A647A" w:rsidRPr="001A647A" w:rsidRDefault="001A647A" w:rsidP="00445780">
      <w:pPr>
        <w:pStyle w:val="ListParagraph"/>
        <w:rPr>
          <w:sz w:val="30"/>
          <w:szCs w:val="30"/>
        </w:rPr>
      </w:pPr>
      <w:r w:rsidRPr="001A647A">
        <w:rPr>
          <w:sz w:val="30"/>
          <w:szCs w:val="30"/>
          <w:highlight w:val="green"/>
        </w:rPr>
        <w:t xml:space="preserve">3Q.  Wireless Mouse </w:t>
      </w:r>
      <w:proofErr w:type="gramStart"/>
      <w:r w:rsidRPr="001A647A">
        <w:rPr>
          <w:sz w:val="30"/>
          <w:szCs w:val="30"/>
          <w:highlight w:val="green"/>
        </w:rPr>
        <w:t>Testing :</w:t>
      </w:r>
      <w:proofErr w:type="gramEnd"/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if the mouse is an optical mouse or not.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Verify that left-click and right-click buttons are working fine.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if the double click is working fine.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Verify the time duration between two left clicks, in order to consider it as a double click.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 xml:space="preserve">Check if the </w:t>
      </w:r>
      <w:proofErr w:type="spellStart"/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scroller</w:t>
      </w:r>
      <w:proofErr w:type="spellEnd"/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 xml:space="preserve"> is present at the top or not.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Verify the speed of the mouse pointer.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the pressure required for clicking the mouse buttons.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Verify the acceleration of the mouse pointer.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 xml:space="preserve">Verify that clicking the button and dragging the mouse operation is working </w:t>
      </w:r>
      <w:proofErr w:type="gramStart"/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fine(</w:t>
      </w:r>
      <w:proofErr w:type="gramEnd"/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drag and drop functionality).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the dimension of the mouse, if it’s suitable to grip and work.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Verify that the mouse works in all the allowed surfaces.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if the mouse is a wireless mouse or corded mouse.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In the case of wireless mouse, check the range up to which the mouse remains operational.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In the case of a wireless mouse, check the battery requirement of the mouse.</w:t>
      </w:r>
    </w:p>
    <w:p w:rsidR="001A647A" w:rsidRPr="001A647A" w:rsidRDefault="001A647A" w:rsidP="001A64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6"/>
          <w:szCs w:val="26"/>
        </w:rPr>
      </w:pPr>
      <w:r w:rsidRPr="001A647A">
        <w:rPr>
          <w:rFonts w:ascii="Segoe UI" w:eastAsia="Times New Roman" w:hAnsi="Segoe UI" w:cs="Segoe UI"/>
          <w:color w:val="282829"/>
          <w:sz w:val="26"/>
          <w:szCs w:val="26"/>
        </w:rPr>
        <w:t>Check if there is an option to switch on or mouse.</w:t>
      </w:r>
    </w:p>
    <w:p w:rsidR="001A647A" w:rsidRDefault="001A647A" w:rsidP="00445780">
      <w:pPr>
        <w:pStyle w:val="ListParagraph"/>
      </w:pPr>
    </w:p>
    <w:sectPr w:rsidR="001A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786C"/>
    <w:multiLevelType w:val="hybridMultilevel"/>
    <w:tmpl w:val="8E46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6DA0"/>
    <w:multiLevelType w:val="hybridMultilevel"/>
    <w:tmpl w:val="3204433E"/>
    <w:lvl w:ilvl="0" w:tplc="598E16C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0E87"/>
    <w:multiLevelType w:val="multilevel"/>
    <w:tmpl w:val="F258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0C"/>
    <w:rsid w:val="00152E0C"/>
    <w:rsid w:val="0019261D"/>
    <w:rsid w:val="001A647A"/>
    <w:rsid w:val="00445780"/>
    <w:rsid w:val="00D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13BF"/>
  <w15:chartTrackingRefBased/>
  <w15:docId w15:val="{D48863FE-5DA2-4C1E-8304-806CC518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0C"/>
    <w:pPr>
      <w:ind w:left="720"/>
      <w:contextualSpacing/>
    </w:pPr>
  </w:style>
  <w:style w:type="table" w:styleId="TableGrid">
    <w:name w:val="Table Grid"/>
    <w:basedOn w:val="TableNormal"/>
    <w:uiPriority w:val="39"/>
    <w:rsid w:val="0044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vaseem akram</dc:creator>
  <cp:keywords/>
  <dc:description/>
  <cp:lastModifiedBy>vaseem akram</cp:lastModifiedBy>
  <cp:revision>1</cp:revision>
  <dcterms:created xsi:type="dcterms:W3CDTF">2020-12-10T09:02:00Z</dcterms:created>
  <dcterms:modified xsi:type="dcterms:W3CDTF">2020-12-10T11:19:00Z</dcterms:modified>
</cp:coreProperties>
</file>