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8E497" w14:textId="77777777" w:rsidR="00562A0D" w:rsidRPr="00562A0D" w:rsidRDefault="00562A0D" w:rsidP="00562A0D">
      <w:pPr>
        <w:shd w:val="clear" w:color="auto" w:fill="FFFFFF"/>
        <w:spacing w:before="450" w:after="0" w:line="240" w:lineRule="auto"/>
        <w:outlineLvl w:val="1"/>
        <w:rPr>
          <w:rFonts w:ascii="Segoe UI" w:eastAsia="Times New Roman" w:hAnsi="Segoe UI" w:cs="Segoe UI"/>
          <w:color w:val="172B4D"/>
          <w:spacing w:val="-2"/>
          <w:sz w:val="30"/>
          <w:szCs w:val="30"/>
        </w:rPr>
      </w:pPr>
      <w:r w:rsidRPr="00562A0D">
        <w:rPr>
          <w:rFonts w:ascii="Segoe UI" w:eastAsia="Times New Roman" w:hAnsi="Segoe UI" w:cs="Segoe UI"/>
          <w:color w:val="172B4D"/>
          <w:spacing w:val="-2"/>
          <w:sz w:val="30"/>
          <w:szCs w:val="30"/>
        </w:rPr>
        <w:t>Purpose</w:t>
      </w:r>
    </w:p>
    <w:p w14:paraId="2D765584" w14:textId="77777777" w:rsidR="00562A0D" w:rsidRPr="00562A0D" w:rsidRDefault="00562A0D" w:rsidP="00562A0D">
      <w:pPr>
        <w:shd w:val="clear" w:color="auto" w:fill="FFFFFF"/>
        <w:spacing w:before="150" w:after="0" w:line="240" w:lineRule="auto"/>
        <w:rPr>
          <w:rFonts w:ascii="Segoe UI" w:eastAsia="Times New Roman" w:hAnsi="Segoe UI" w:cs="Segoe UI"/>
          <w:color w:val="172B4D"/>
          <w:sz w:val="21"/>
          <w:szCs w:val="21"/>
        </w:rPr>
      </w:pPr>
      <w:r w:rsidRPr="00562A0D">
        <w:rPr>
          <w:rFonts w:ascii="Segoe UI" w:eastAsia="Times New Roman" w:hAnsi="Segoe UI" w:cs="Segoe UI"/>
          <w:color w:val="172B4D"/>
          <w:sz w:val="21"/>
          <w:szCs w:val="21"/>
        </w:rPr>
        <w:t>Send alerts for critical AWS resources to OBM and associated remedy tickets will be created. The ticket will be monitored by the ENOC and the responsible party for the resource will be notified. If the resource becomes healthy, the ticket will automatically close.</w:t>
      </w:r>
    </w:p>
    <w:p w14:paraId="1399DFA5" w14:textId="77777777" w:rsidR="00857A6E" w:rsidRPr="00857A6E" w:rsidRDefault="00857A6E" w:rsidP="00857A6E">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857A6E">
        <w:rPr>
          <w:rFonts w:ascii="Segoe UI" w:eastAsia="Times New Roman" w:hAnsi="Segoe UI" w:cs="Segoe UI"/>
          <w:color w:val="172B4D"/>
          <w:sz w:val="21"/>
          <w:szCs w:val="21"/>
        </w:rPr>
        <w:t>Firewall exceptions do not need to be requested in every account</w:t>
      </w:r>
    </w:p>
    <w:p w14:paraId="11256E06" w14:textId="77777777" w:rsidR="00857A6E" w:rsidRPr="00857A6E" w:rsidRDefault="00857A6E" w:rsidP="00857A6E">
      <w:pPr>
        <w:numPr>
          <w:ilvl w:val="1"/>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857A6E">
        <w:rPr>
          <w:rFonts w:ascii="Segoe UI" w:eastAsia="Times New Roman" w:hAnsi="Segoe UI" w:cs="Segoe UI"/>
          <w:color w:val="172B4D"/>
          <w:sz w:val="21"/>
          <w:szCs w:val="21"/>
        </w:rPr>
        <w:t>The shared resources are in the Shared Services Account which already has the firewall exception to communicate with OBM</w:t>
      </w:r>
    </w:p>
    <w:p w14:paraId="63FA8EAE" w14:textId="77777777" w:rsidR="00857A6E" w:rsidRPr="00857A6E" w:rsidRDefault="00857A6E" w:rsidP="00857A6E">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857A6E">
        <w:rPr>
          <w:rFonts w:ascii="Segoe UI" w:eastAsia="Times New Roman" w:hAnsi="Segoe UI" w:cs="Segoe UI"/>
          <w:color w:val="172B4D"/>
          <w:sz w:val="21"/>
          <w:szCs w:val="21"/>
        </w:rPr>
        <w:t>Alerts sent to OBM are standardized</w:t>
      </w:r>
    </w:p>
    <w:p w14:paraId="1E409363" w14:textId="77777777" w:rsidR="00857A6E" w:rsidRPr="00857A6E" w:rsidRDefault="00857A6E" w:rsidP="00857A6E">
      <w:pPr>
        <w:numPr>
          <w:ilvl w:val="1"/>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857A6E">
        <w:rPr>
          <w:rFonts w:ascii="Segoe UI" w:eastAsia="Times New Roman" w:hAnsi="Segoe UI" w:cs="Segoe UI"/>
          <w:color w:val="172B4D"/>
          <w:sz w:val="21"/>
          <w:szCs w:val="21"/>
        </w:rPr>
        <w:t>The message sent from SNS is a json object enclosed in a string. This is converted to a json object before it is sent to OBM</w:t>
      </w:r>
    </w:p>
    <w:p w14:paraId="2E62FF34" w14:textId="77777777" w:rsidR="00857A6E" w:rsidRPr="00857A6E" w:rsidRDefault="00857A6E" w:rsidP="00857A6E">
      <w:pPr>
        <w:numPr>
          <w:ilvl w:val="1"/>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857A6E">
        <w:rPr>
          <w:rFonts w:ascii="Segoe UI" w:eastAsia="Times New Roman" w:hAnsi="Segoe UI" w:cs="Segoe UI"/>
          <w:color w:val="172B4D"/>
          <w:sz w:val="21"/>
          <w:szCs w:val="21"/>
        </w:rPr>
        <w:t xml:space="preserve">A new field for </w:t>
      </w:r>
      <w:proofErr w:type="spellStart"/>
      <w:r w:rsidRPr="00857A6E">
        <w:rPr>
          <w:rFonts w:ascii="Segoe UI" w:eastAsia="Times New Roman" w:hAnsi="Segoe UI" w:cs="Segoe UI"/>
          <w:color w:val="172B4D"/>
          <w:sz w:val="21"/>
          <w:szCs w:val="21"/>
        </w:rPr>
        <w:t>AlertType</w:t>
      </w:r>
      <w:proofErr w:type="spellEnd"/>
      <w:r w:rsidRPr="00857A6E">
        <w:rPr>
          <w:rFonts w:ascii="Segoe UI" w:eastAsia="Times New Roman" w:hAnsi="Segoe UI" w:cs="Segoe UI"/>
          <w:color w:val="172B4D"/>
          <w:sz w:val="21"/>
          <w:szCs w:val="21"/>
        </w:rPr>
        <w:t xml:space="preserve"> is included so OBM can process the alerts appropriately</w:t>
      </w:r>
    </w:p>
    <w:p w14:paraId="26E5373F" w14:textId="77777777" w:rsidR="00857A6E" w:rsidRPr="00857A6E" w:rsidRDefault="00857A6E" w:rsidP="00857A6E">
      <w:pPr>
        <w:numPr>
          <w:ilvl w:val="1"/>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857A6E">
        <w:rPr>
          <w:rFonts w:ascii="Segoe UI" w:eastAsia="Times New Roman" w:hAnsi="Segoe UI" w:cs="Segoe UI"/>
          <w:color w:val="172B4D"/>
          <w:sz w:val="21"/>
          <w:szCs w:val="21"/>
        </w:rPr>
        <w:t>Tags are included for the resource</w:t>
      </w:r>
    </w:p>
    <w:p w14:paraId="7958950E" w14:textId="77777777" w:rsidR="00562A0D" w:rsidRDefault="00562A0D" w:rsidP="00E446D0">
      <w:pPr>
        <w:shd w:val="clear" w:color="auto" w:fill="FFFFFF"/>
        <w:spacing w:before="150" w:after="0" w:line="240" w:lineRule="auto"/>
        <w:rPr>
          <w:rFonts w:ascii="Segoe UI" w:eastAsia="Times New Roman" w:hAnsi="Segoe UI" w:cs="Segoe UI"/>
          <w:color w:val="172B4D"/>
          <w:sz w:val="21"/>
          <w:szCs w:val="21"/>
        </w:rPr>
      </w:pPr>
    </w:p>
    <w:p w14:paraId="0636AADB" w14:textId="77777777" w:rsidR="00562A0D" w:rsidRDefault="00562A0D" w:rsidP="00E446D0">
      <w:pPr>
        <w:shd w:val="clear" w:color="auto" w:fill="FFFFFF"/>
        <w:spacing w:before="150" w:after="0" w:line="240" w:lineRule="auto"/>
        <w:rPr>
          <w:rFonts w:ascii="Segoe UI" w:eastAsia="Times New Roman" w:hAnsi="Segoe UI" w:cs="Segoe UI"/>
          <w:color w:val="172B4D"/>
          <w:sz w:val="21"/>
          <w:szCs w:val="21"/>
        </w:rPr>
      </w:pPr>
    </w:p>
    <w:p w14:paraId="3EB75666" w14:textId="565B436E" w:rsidR="00E446D0" w:rsidRPr="00E446D0" w:rsidRDefault="00E446D0" w:rsidP="00E446D0">
      <w:pPr>
        <w:shd w:val="clear" w:color="auto" w:fill="FFFFFF"/>
        <w:spacing w:before="150" w:after="0" w:line="240" w:lineRule="auto"/>
        <w:rPr>
          <w:rFonts w:ascii="Segoe UI" w:eastAsia="Times New Roman" w:hAnsi="Segoe UI" w:cs="Segoe UI"/>
          <w:color w:val="172B4D"/>
          <w:sz w:val="21"/>
          <w:szCs w:val="21"/>
        </w:rPr>
      </w:pPr>
      <w:r w:rsidRPr="00E446D0">
        <w:rPr>
          <w:rFonts w:ascii="Segoe UI" w:eastAsia="Times New Roman" w:hAnsi="Segoe UI" w:cs="Segoe UI"/>
          <w:color w:val="172B4D"/>
          <w:sz w:val="21"/>
          <w:szCs w:val="21"/>
        </w:rPr>
        <w:t>This is a starting point to define the values a 3rd party tool needs to send the OBM to make an event</w:t>
      </w:r>
    </w:p>
    <w:tbl>
      <w:tblPr>
        <w:tblW w:w="0" w:type="auto"/>
        <w:tblCellMar>
          <w:left w:w="0" w:type="dxa"/>
          <w:right w:w="0" w:type="dxa"/>
        </w:tblCellMar>
        <w:tblLook w:val="04A0" w:firstRow="1" w:lastRow="0" w:firstColumn="1" w:lastColumn="0" w:noHBand="0" w:noVBand="1"/>
      </w:tblPr>
      <w:tblGrid>
        <w:gridCol w:w="1512"/>
        <w:gridCol w:w="1335"/>
        <w:gridCol w:w="1996"/>
        <w:gridCol w:w="4501"/>
      </w:tblGrid>
      <w:tr w:rsidR="00E446D0" w:rsidRPr="00E446D0" w14:paraId="50446C7F" w14:textId="77777777" w:rsidTr="00E446D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A7A6791" w14:textId="77777777" w:rsidR="00E446D0" w:rsidRPr="00E446D0" w:rsidRDefault="00E446D0" w:rsidP="00E446D0">
            <w:pPr>
              <w:spacing w:after="0" w:line="240" w:lineRule="auto"/>
              <w:rPr>
                <w:rFonts w:ascii="Times New Roman" w:eastAsia="Times New Roman" w:hAnsi="Times New Roman" w:cs="Times New Roman"/>
                <w:b/>
                <w:bCs/>
                <w:color w:val="172B4D"/>
                <w:sz w:val="24"/>
                <w:szCs w:val="24"/>
              </w:rPr>
            </w:pPr>
            <w:r w:rsidRPr="00E446D0">
              <w:rPr>
                <w:rFonts w:ascii="Times New Roman" w:eastAsia="Times New Roman" w:hAnsi="Times New Roman" w:cs="Times New Roman"/>
                <w:b/>
                <w:bCs/>
                <w:color w:val="172B4D"/>
                <w:sz w:val="24"/>
                <w:szCs w:val="24"/>
              </w:rPr>
              <w:t>Item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4E3D75A" w14:textId="77777777" w:rsidR="00E446D0" w:rsidRPr="00E446D0" w:rsidRDefault="00E446D0" w:rsidP="00E446D0">
            <w:pPr>
              <w:spacing w:after="0" w:line="240" w:lineRule="auto"/>
              <w:rPr>
                <w:rFonts w:ascii="Times New Roman" w:eastAsia="Times New Roman" w:hAnsi="Times New Roman" w:cs="Times New Roman"/>
                <w:b/>
                <w:bCs/>
                <w:color w:val="172B4D"/>
                <w:sz w:val="24"/>
                <w:szCs w:val="24"/>
              </w:rPr>
            </w:pPr>
            <w:r w:rsidRPr="00E446D0">
              <w:rPr>
                <w:rFonts w:ascii="Times New Roman" w:eastAsia="Times New Roman" w:hAnsi="Times New Roman" w:cs="Times New Roman"/>
                <w:b/>
                <w:bCs/>
                <w:color w:val="172B4D"/>
                <w:sz w:val="24"/>
                <w:szCs w:val="24"/>
              </w:rPr>
              <w:t>Required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3C981F2" w14:textId="77777777" w:rsidR="00E446D0" w:rsidRPr="00E446D0" w:rsidRDefault="00E446D0" w:rsidP="00E446D0">
            <w:pPr>
              <w:spacing w:after="0" w:line="240" w:lineRule="auto"/>
              <w:rPr>
                <w:rFonts w:ascii="Times New Roman" w:eastAsia="Times New Roman" w:hAnsi="Times New Roman" w:cs="Times New Roman"/>
                <w:b/>
                <w:bCs/>
                <w:color w:val="172B4D"/>
                <w:sz w:val="24"/>
                <w:szCs w:val="24"/>
              </w:rPr>
            </w:pPr>
            <w:r w:rsidRPr="00E446D0">
              <w:rPr>
                <w:rFonts w:ascii="Times New Roman" w:eastAsia="Times New Roman" w:hAnsi="Times New Roman" w:cs="Times New Roman"/>
                <w:b/>
                <w:bCs/>
                <w:color w:val="172B4D"/>
                <w:sz w:val="24"/>
                <w:szCs w:val="24"/>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48AEA1F" w14:textId="77777777" w:rsidR="00E446D0" w:rsidRPr="00E446D0" w:rsidRDefault="00E446D0" w:rsidP="00E446D0">
            <w:pPr>
              <w:spacing w:after="0" w:line="240" w:lineRule="auto"/>
              <w:rPr>
                <w:rFonts w:ascii="Times New Roman" w:eastAsia="Times New Roman" w:hAnsi="Times New Roman" w:cs="Times New Roman"/>
                <w:b/>
                <w:bCs/>
                <w:color w:val="172B4D"/>
                <w:sz w:val="24"/>
                <w:szCs w:val="24"/>
              </w:rPr>
            </w:pPr>
            <w:r w:rsidRPr="00E446D0">
              <w:rPr>
                <w:rFonts w:ascii="Times New Roman" w:eastAsia="Times New Roman" w:hAnsi="Times New Roman" w:cs="Times New Roman"/>
                <w:b/>
                <w:bCs/>
                <w:color w:val="172B4D"/>
                <w:sz w:val="24"/>
                <w:szCs w:val="24"/>
              </w:rPr>
              <w:t>Example</w:t>
            </w:r>
          </w:p>
        </w:tc>
      </w:tr>
      <w:tr w:rsidR="00E446D0" w:rsidRPr="00E446D0" w14:paraId="6BF58696" w14:textId="77777777" w:rsidTr="00E446D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C0317AE" w14:textId="77777777" w:rsidR="00E446D0" w:rsidRPr="00E446D0" w:rsidRDefault="00E446D0" w:rsidP="00E446D0">
            <w:pPr>
              <w:spacing w:after="0" w:line="240" w:lineRule="auto"/>
              <w:rPr>
                <w:rFonts w:ascii="Times New Roman" w:eastAsia="Times New Roman" w:hAnsi="Times New Roman" w:cs="Times New Roman"/>
                <w:b/>
                <w:bCs/>
                <w:color w:val="172B4D"/>
                <w:sz w:val="24"/>
                <w:szCs w:val="24"/>
              </w:rPr>
            </w:pPr>
            <w:r w:rsidRPr="00E446D0">
              <w:rPr>
                <w:rFonts w:ascii="Times New Roman" w:eastAsia="Times New Roman" w:hAnsi="Times New Roman" w:cs="Times New Roman"/>
                <w:b/>
                <w:bCs/>
                <w:color w:val="172B4D"/>
                <w:sz w:val="24"/>
                <w:szCs w:val="24"/>
              </w:rPr>
              <w:t>Item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DB05C5B" w14:textId="77777777" w:rsidR="00E446D0" w:rsidRPr="00E446D0" w:rsidRDefault="00E446D0" w:rsidP="00E446D0">
            <w:pPr>
              <w:spacing w:after="0" w:line="240" w:lineRule="auto"/>
              <w:rPr>
                <w:rFonts w:ascii="Times New Roman" w:eastAsia="Times New Roman" w:hAnsi="Times New Roman" w:cs="Times New Roman"/>
                <w:b/>
                <w:bCs/>
                <w:color w:val="172B4D"/>
                <w:sz w:val="24"/>
                <w:szCs w:val="24"/>
              </w:rPr>
            </w:pPr>
            <w:r w:rsidRPr="00E446D0">
              <w:rPr>
                <w:rFonts w:ascii="Times New Roman" w:eastAsia="Times New Roman" w:hAnsi="Times New Roman" w:cs="Times New Roman"/>
                <w:b/>
                <w:bCs/>
                <w:color w:val="172B4D"/>
                <w:sz w:val="24"/>
                <w:szCs w:val="24"/>
              </w:rPr>
              <w:t>Required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1D3E980" w14:textId="77777777" w:rsidR="00E446D0" w:rsidRPr="00E446D0" w:rsidRDefault="00E446D0" w:rsidP="00E446D0">
            <w:pPr>
              <w:spacing w:after="0" w:line="240" w:lineRule="auto"/>
              <w:rPr>
                <w:rFonts w:ascii="Times New Roman" w:eastAsia="Times New Roman" w:hAnsi="Times New Roman" w:cs="Times New Roman"/>
                <w:b/>
                <w:bCs/>
                <w:color w:val="172B4D"/>
                <w:sz w:val="24"/>
                <w:szCs w:val="24"/>
              </w:rPr>
            </w:pPr>
            <w:r w:rsidRPr="00E446D0">
              <w:rPr>
                <w:rFonts w:ascii="Times New Roman" w:eastAsia="Times New Roman" w:hAnsi="Times New Roman" w:cs="Times New Roman"/>
                <w:b/>
                <w:bCs/>
                <w:color w:val="172B4D"/>
                <w:sz w:val="24"/>
                <w:szCs w:val="24"/>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9B19031" w14:textId="77777777" w:rsidR="00E446D0" w:rsidRPr="00E446D0" w:rsidRDefault="00E446D0" w:rsidP="00E446D0">
            <w:pPr>
              <w:spacing w:after="0" w:line="240" w:lineRule="auto"/>
              <w:rPr>
                <w:rFonts w:ascii="Times New Roman" w:eastAsia="Times New Roman" w:hAnsi="Times New Roman" w:cs="Times New Roman"/>
                <w:b/>
                <w:bCs/>
                <w:color w:val="172B4D"/>
                <w:sz w:val="24"/>
                <w:szCs w:val="24"/>
              </w:rPr>
            </w:pPr>
            <w:r w:rsidRPr="00E446D0">
              <w:rPr>
                <w:rFonts w:ascii="Times New Roman" w:eastAsia="Times New Roman" w:hAnsi="Times New Roman" w:cs="Times New Roman"/>
                <w:b/>
                <w:bCs/>
                <w:color w:val="172B4D"/>
                <w:sz w:val="24"/>
                <w:szCs w:val="24"/>
              </w:rPr>
              <w:t>Example</w:t>
            </w:r>
          </w:p>
        </w:tc>
      </w:tr>
      <w:tr w:rsidR="00E446D0" w:rsidRPr="00E446D0" w14:paraId="7CDD4024"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3910B8"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Title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32FCC"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8D6D7D"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The title of the event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AE4016"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pritappapalx001 - Disk : Disk/File System/[/dev/mapper/</w:t>
            </w:r>
            <w:proofErr w:type="spellStart"/>
            <w:r w:rsidRPr="00E446D0">
              <w:rPr>
                <w:rFonts w:ascii="Times New Roman" w:eastAsia="Times New Roman" w:hAnsi="Times New Roman" w:cs="Times New Roman"/>
                <w:sz w:val="24"/>
                <w:szCs w:val="24"/>
              </w:rPr>
              <w:t>vgapp</w:t>
            </w:r>
            <w:proofErr w:type="spellEnd"/>
            <w:r w:rsidRPr="00E446D0">
              <w:rPr>
                <w:rFonts w:ascii="Times New Roman" w:eastAsia="Times New Roman" w:hAnsi="Times New Roman" w:cs="Times New Roman"/>
                <w:sz w:val="24"/>
                <w:szCs w:val="24"/>
              </w:rPr>
              <w:t>-data (/data)]/percent full : 80% : warning</w:t>
            </w:r>
          </w:p>
        </w:tc>
      </w:tr>
      <w:tr w:rsidR="00E446D0" w:rsidRPr="00E446D0" w14:paraId="1B408176"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F28F1A"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Description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68B32F"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AEEAA4"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The detailed description of the event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6C63E1"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Metric 'Disk/File System/[/dev/mapper/</w:t>
            </w:r>
            <w:proofErr w:type="spellStart"/>
            <w:r w:rsidRPr="00E446D0">
              <w:rPr>
                <w:rFonts w:ascii="Times New Roman" w:eastAsia="Times New Roman" w:hAnsi="Times New Roman" w:cs="Times New Roman"/>
                <w:sz w:val="24"/>
                <w:szCs w:val="24"/>
              </w:rPr>
              <w:t>vgapp</w:t>
            </w:r>
            <w:proofErr w:type="spellEnd"/>
            <w:r w:rsidRPr="00E446D0">
              <w:rPr>
                <w:rFonts w:ascii="Times New Roman" w:eastAsia="Times New Roman" w:hAnsi="Times New Roman" w:cs="Times New Roman"/>
                <w:sz w:val="24"/>
                <w:szCs w:val="24"/>
              </w:rPr>
              <w:t>-data (/data)]/percent full' crossed 'Disk/File System/[/dev/mapper/</w:t>
            </w:r>
            <w:proofErr w:type="spellStart"/>
            <w:r w:rsidRPr="00E446D0">
              <w:rPr>
                <w:rFonts w:ascii="Times New Roman" w:eastAsia="Times New Roman" w:hAnsi="Times New Roman" w:cs="Times New Roman"/>
                <w:sz w:val="24"/>
                <w:szCs w:val="24"/>
              </w:rPr>
              <w:t>vgapp</w:t>
            </w:r>
            <w:proofErr w:type="spellEnd"/>
            <w:r w:rsidRPr="00E446D0">
              <w:rPr>
                <w:rFonts w:ascii="Times New Roman" w:eastAsia="Times New Roman" w:hAnsi="Times New Roman" w:cs="Times New Roman"/>
                <w:sz w:val="24"/>
                <w:szCs w:val="24"/>
              </w:rPr>
              <w:t>-data (/data)]/percent full &gt;= 80' with value '80'</w:t>
            </w:r>
          </w:p>
        </w:tc>
      </w:tr>
      <w:tr w:rsidR="00E446D0" w:rsidRPr="00E446D0" w14:paraId="070C41EA"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B353BA"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Severity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9FC177"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CDC33B"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The severity of the event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C76F79"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Critical, Major, Minor, Warning, Normal  </w:t>
            </w:r>
          </w:p>
        </w:tc>
      </w:tr>
      <w:tr w:rsidR="00E446D0" w:rsidRPr="00E446D0" w14:paraId="11D82DDA"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495006"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Related CI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8FE1DB"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842C8"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The configuration item that is having the issue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86E3A6"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 xml:space="preserve">Hostname, PG&amp;E </w:t>
            </w:r>
            <w:proofErr w:type="spellStart"/>
            <w:r w:rsidRPr="00E446D0">
              <w:rPr>
                <w:rFonts w:ascii="Times New Roman" w:eastAsia="Times New Roman" w:hAnsi="Times New Roman" w:cs="Times New Roman"/>
                <w:sz w:val="24"/>
                <w:szCs w:val="24"/>
              </w:rPr>
              <w:t>AppID</w:t>
            </w:r>
            <w:proofErr w:type="spellEnd"/>
            <w:r w:rsidRPr="00E446D0">
              <w:rPr>
                <w:rFonts w:ascii="Times New Roman" w:eastAsia="Times New Roman" w:hAnsi="Times New Roman" w:cs="Times New Roman"/>
                <w:sz w:val="24"/>
                <w:szCs w:val="24"/>
              </w:rPr>
              <w:t xml:space="preserve"> Number, Synthetic Transaction name</w:t>
            </w:r>
          </w:p>
        </w:tc>
      </w:tr>
      <w:tr w:rsidR="00E446D0" w:rsidRPr="00E446D0" w14:paraId="012B2061"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63AFCE"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5C40BC"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Yes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2C5067"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Unique ID of the event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154CAB"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086b4830-2551-71ec-13e9-0a1faaa20000</w:t>
            </w:r>
          </w:p>
        </w:tc>
      </w:tr>
      <w:tr w:rsidR="00E446D0" w:rsidRPr="00E446D0" w14:paraId="1F75F8E8"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85DE0F"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lastRenderedPageBreak/>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A4E7D4"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5E7120"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The priority of the event to the business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26D2E8"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 xml:space="preserve">High, Low Medium, </w:t>
            </w:r>
            <w:proofErr w:type="spellStart"/>
            <w:r w:rsidRPr="00E446D0">
              <w:rPr>
                <w:rFonts w:ascii="Times New Roman" w:eastAsia="Times New Roman" w:hAnsi="Times New Roman" w:cs="Times New Roman"/>
                <w:sz w:val="24"/>
                <w:szCs w:val="24"/>
              </w:rPr>
              <w:t>etc</w:t>
            </w:r>
            <w:proofErr w:type="spellEnd"/>
          </w:p>
        </w:tc>
      </w:tr>
      <w:tr w:rsidR="00E446D0" w:rsidRPr="00E446D0" w14:paraId="118728C0"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DAA1F8"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Time Created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8457B9"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629A0"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The time the event was created on the source system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17BBAA"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Date : Time</w:t>
            </w:r>
          </w:p>
        </w:tc>
      </w:tr>
      <w:tr w:rsidR="00E446D0" w:rsidRPr="00E446D0" w14:paraId="77AACE13"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3305E0"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Source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7517BA"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1BFAA2"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The source system or item sending the event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6AFE4D"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Server, device or application doing the monitoring and ending the event</w:t>
            </w:r>
          </w:p>
        </w:tc>
      </w:tr>
      <w:tr w:rsidR="00E446D0" w:rsidRPr="00E446D0" w14:paraId="0CA573BC"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B0A3A3"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Category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82A46C"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EA6E9D"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The high level category for the event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A283C3"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Dynamic Disk Space</w:t>
            </w:r>
          </w:p>
        </w:tc>
      </w:tr>
      <w:tr w:rsidR="00E446D0" w:rsidRPr="00E446D0" w14:paraId="1DFDA675" w14:textId="77777777" w:rsidTr="00E446D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55A6FF"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Subcategory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F46B36"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No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C1EA02"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The high level sub category for the event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3B1E13" w14:textId="77777777" w:rsidR="00E446D0" w:rsidRPr="00E446D0" w:rsidRDefault="00E446D0" w:rsidP="00E446D0">
            <w:pPr>
              <w:spacing w:after="0" w:line="240" w:lineRule="auto"/>
              <w:rPr>
                <w:rFonts w:ascii="Times New Roman" w:eastAsia="Times New Roman" w:hAnsi="Times New Roman" w:cs="Times New Roman"/>
                <w:sz w:val="24"/>
                <w:szCs w:val="24"/>
              </w:rPr>
            </w:pPr>
            <w:r w:rsidRPr="00E446D0">
              <w:rPr>
                <w:rFonts w:ascii="Times New Roman" w:eastAsia="Times New Roman" w:hAnsi="Times New Roman" w:cs="Times New Roman"/>
                <w:sz w:val="24"/>
                <w:szCs w:val="24"/>
              </w:rPr>
              <w:t>Disk/File System/[/dev/mapper/</w:t>
            </w:r>
            <w:proofErr w:type="spellStart"/>
            <w:r w:rsidRPr="00E446D0">
              <w:rPr>
                <w:rFonts w:ascii="Times New Roman" w:eastAsia="Times New Roman" w:hAnsi="Times New Roman" w:cs="Times New Roman"/>
                <w:sz w:val="24"/>
                <w:szCs w:val="24"/>
              </w:rPr>
              <w:t>vgapp</w:t>
            </w:r>
            <w:proofErr w:type="spellEnd"/>
            <w:r w:rsidRPr="00E446D0">
              <w:rPr>
                <w:rFonts w:ascii="Times New Roman" w:eastAsia="Times New Roman" w:hAnsi="Times New Roman" w:cs="Times New Roman"/>
                <w:sz w:val="24"/>
                <w:szCs w:val="24"/>
              </w:rPr>
              <w:t>-data (/data)]/percent full</w:t>
            </w:r>
          </w:p>
        </w:tc>
      </w:tr>
    </w:tbl>
    <w:p w14:paraId="7DC23154" w14:textId="77777777" w:rsidR="0068157C" w:rsidRDefault="00857A6E"/>
    <w:sectPr w:rsidR="00681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F47BD"/>
    <w:multiLevelType w:val="multilevel"/>
    <w:tmpl w:val="A51CA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BD0770"/>
    <w:multiLevelType w:val="multilevel"/>
    <w:tmpl w:val="F518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2B"/>
    <w:rsid w:val="000A1D30"/>
    <w:rsid w:val="00562A0D"/>
    <w:rsid w:val="00857A6E"/>
    <w:rsid w:val="00A554BF"/>
    <w:rsid w:val="00E446D0"/>
    <w:rsid w:val="00EB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8F22"/>
  <w15:chartTrackingRefBased/>
  <w15:docId w15:val="{53E7D1F9-B9D4-42BA-855C-9634AF3C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2A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46D0"/>
    <w:rPr>
      <w:color w:val="0000FF"/>
      <w:u w:val="single"/>
    </w:rPr>
  </w:style>
  <w:style w:type="paragraph" w:customStyle="1" w:styleId="page-metadata-modification-info">
    <w:name w:val="page-metadata-modification-info"/>
    <w:basedOn w:val="Normal"/>
    <w:rsid w:val="00E4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E446D0"/>
  </w:style>
  <w:style w:type="paragraph" w:customStyle="1" w:styleId="auto-cursor-target">
    <w:name w:val="auto-cursor-target"/>
    <w:basedOn w:val="Normal"/>
    <w:rsid w:val="00E4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2A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2A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354785">
      <w:bodyDiv w:val="1"/>
      <w:marLeft w:val="0"/>
      <w:marRight w:val="0"/>
      <w:marTop w:val="0"/>
      <w:marBottom w:val="0"/>
      <w:divBdr>
        <w:top w:val="none" w:sz="0" w:space="0" w:color="auto"/>
        <w:left w:val="none" w:sz="0" w:space="0" w:color="auto"/>
        <w:bottom w:val="none" w:sz="0" w:space="0" w:color="auto"/>
        <w:right w:val="none" w:sz="0" w:space="0" w:color="auto"/>
      </w:divBdr>
      <w:divsChild>
        <w:div w:id="778335810">
          <w:marLeft w:val="0"/>
          <w:marRight w:val="0"/>
          <w:marTop w:val="0"/>
          <w:marBottom w:val="300"/>
          <w:divBdr>
            <w:top w:val="none" w:sz="0" w:space="0" w:color="auto"/>
            <w:left w:val="none" w:sz="0" w:space="0" w:color="auto"/>
            <w:bottom w:val="none" w:sz="0" w:space="0" w:color="auto"/>
            <w:right w:val="none" w:sz="0" w:space="0" w:color="auto"/>
          </w:divBdr>
        </w:div>
        <w:div w:id="618219726">
          <w:marLeft w:val="0"/>
          <w:marRight w:val="0"/>
          <w:marTop w:val="0"/>
          <w:marBottom w:val="0"/>
          <w:divBdr>
            <w:top w:val="none" w:sz="0" w:space="0" w:color="auto"/>
            <w:left w:val="none" w:sz="0" w:space="0" w:color="auto"/>
            <w:bottom w:val="none" w:sz="0" w:space="0" w:color="auto"/>
            <w:right w:val="none" w:sz="0" w:space="0" w:color="auto"/>
          </w:divBdr>
          <w:divsChild>
            <w:div w:id="1878085648">
              <w:marLeft w:val="0"/>
              <w:marRight w:val="0"/>
              <w:marTop w:val="150"/>
              <w:marBottom w:val="0"/>
              <w:divBdr>
                <w:top w:val="none" w:sz="0" w:space="0" w:color="auto"/>
                <w:left w:val="none" w:sz="0" w:space="0" w:color="auto"/>
                <w:bottom w:val="none" w:sz="0" w:space="0" w:color="auto"/>
                <w:right w:val="none" w:sz="0" w:space="0" w:color="auto"/>
              </w:divBdr>
              <w:divsChild>
                <w:div w:id="1868709648">
                  <w:marLeft w:val="0"/>
                  <w:marRight w:val="0"/>
                  <w:marTop w:val="0"/>
                  <w:marBottom w:val="0"/>
                  <w:divBdr>
                    <w:top w:val="none" w:sz="0" w:space="0" w:color="auto"/>
                    <w:left w:val="none" w:sz="0" w:space="0" w:color="auto"/>
                    <w:bottom w:val="none" w:sz="0" w:space="0" w:color="auto"/>
                    <w:right w:val="none" w:sz="0" w:space="0" w:color="auto"/>
                  </w:divBdr>
                </w:div>
                <w:div w:id="1937907534">
                  <w:marLeft w:val="0"/>
                  <w:marRight w:val="0"/>
                  <w:marTop w:val="0"/>
                  <w:marBottom w:val="0"/>
                  <w:divBdr>
                    <w:top w:val="none" w:sz="0" w:space="0" w:color="auto"/>
                    <w:left w:val="none" w:sz="0" w:space="0" w:color="auto"/>
                    <w:bottom w:val="none" w:sz="0" w:space="0" w:color="auto"/>
                    <w:right w:val="none" w:sz="0" w:space="0" w:color="auto"/>
                  </w:divBdr>
                </w:div>
                <w:div w:id="100421851">
                  <w:marLeft w:val="0"/>
                  <w:marRight w:val="0"/>
                  <w:marTop w:val="0"/>
                  <w:marBottom w:val="0"/>
                  <w:divBdr>
                    <w:top w:val="none" w:sz="0" w:space="0" w:color="auto"/>
                    <w:left w:val="none" w:sz="0" w:space="0" w:color="auto"/>
                    <w:bottom w:val="none" w:sz="0" w:space="0" w:color="auto"/>
                    <w:right w:val="none" w:sz="0" w:space="0" w:color="auto"/>
                  </w:divBdr>
                </w:div>
                <w:div w:id="92745535">
                  <w:marLeft w:val="0"/>
                  <w:marRight w:val="0"/>
                  <w:marTop w:val="0"/>
                  <w:marBottom w:val="0"/>
                  <w:divBdr>
                    <w:top w:val="none" w:sz="0" w:space="0" w:color="auto"/>
                    <w:left w:val="none" w:sz="0" w:space="0" w:color="auto"/>
                    <w:bottom w:val="none" w:sz="0" w:space="0" w:color="auto"/>
                    <w:right w:val="none" w:sz="0" w:space="0" w:color="auto"/>
                  </w:divBdr>
                </w:div>
                <w:div w:id="550390245">
                  <w:marLeft w:val="0"/>
                  <w:marRight w:val="0"/>
                  <w:marTop w:val="0"/>
                  <w:marBottom w:val="0"/>
                  <w:divBdr>
                    <w:top w:val="none" w:sz="0" w:space="0" w:color="auto"/>
                    <w:left w:val="none" w:sz="0" w:space="0" w:color="auto"/>
                    <w:bottom w:val="none" w:sz="0" w:space="0" w:color="auto"/>
                    <w:right w:val="none" w:sz="0" w:space="0" w:color="auto"/>
                  </w:divBdr>
                </w:div>
                <w:div w:id="27334973">
                  <w:marLeft w:val="0"/>
                  <w:marRight w:val="0"/>
                  <w:marTop w:val="0"/>
                  <w:marBottom w:val="0"/>
                  <w:divBdr>
                    <w:top w:val="none" w:sz="0" w:space="0" w:color="auto"/>
                    <w:left w:val="none" w:sz="0" w:space="0" w:color="auto"/>
                    <w:bottom w:val="none" w:sz="0" w:space="0" w:color="auto"/>
                    <w:right w:val="none" w:sz="0" w:space="0" w:color="auto"/>
                  </w:divBdr>
                </w:div>
                <w:div w:id="1271862641">
                  <w:marLeft w:val="0"/>
                  <w:marRight w:val="0"/>
                  <w:marTop w:val="0"/>
                  <w:marBottom w:val="0"/>
                  <w:divBdr>
                    <w:top w:val="none" w:sz="0" w:space="0" w:color="auto"/>
                    <w:left w:val="none" w:sz="0" w:space="0" w:color="auto"/>
                    <w:bottom w:val="none" w:sz="0" w:space="0" w:color="auto"/>
                    <w:right w:val="none" w:sz="0" w:space="0" w:color="auto"/>
                  </w:divBdr>
                </w:div>
                <w:div w:id="2955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53643">
      <w:bodyDiv w:val="1"/>
      <w:marLeft w:val="0"/>
      <w:marRight w:val="0"/>
      <w:marTop w:val="0"/>
      <w:marBottom w:val="0"/>
      <w:divBdr>
        <w:top w:val="none" w:sz="0" w:space="0" w:color="auto"/>
        <w:left w:val="none" w:sz="0" w:space="0" w:color="auto"/>
        <w:bottom w:val="none" w:sz="0" w:space="0" w:color="auto"/>
        <w:right w:val="none" w:sz="0" w:space="0" w:color="auto"/>
      </w:divBdr>
    </w:div>
    <w:div w:id="199972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Quraishi, Siraj</dc:creator>
  <cp:keywords/>
  <dc:description/>
  <cp:lastModifiedBy>Quraishi, Siraj</cp:lastModifiedBy>
  <cp:revision>4</cp:revision>
  <dcterms:created xsi:type="dcterms:W3CDTF">2021-10-21T18:41:00Z</dcterms:created>
  <dcterms:modified xsi:type="dcterms:W3CDTF">2021-10-21T18:43:00Z</dcterms:modified>
</cp:coreProperties>
</file>