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 set css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className='expense-item'&gt;&lt;/div&gt;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===how to dynamic load values in react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 expenseTitle  = 'Car Insurance'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className='expense-item'&gt;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className='expense-item__description'&gt;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&lt;h2&gt;{expenseTitle}&lt;/h2&gt;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====Props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expenses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id: 'e1',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title: 'Toilet Paper',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amount: 94.12,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date: new Date(2020, 7, 14),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==App.js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&lt;ExpenseItem title={expenses[0].title}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==ExpenseItem.js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ExpenseItem(props){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&lt;h2&gt;{props.title}&lt;/h2&gt;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