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605B0" w14:textId="13D33925" w:rsidR="00C109FF" w:rsidRPr="00A7441A" w:rsidRDefault="00A7441A" w:rsidP="00A7441A">
      <w:pPr>
        <w:jc w:val="center"/>
        <w:rPr>
          <w:rFonts w:ascii="Bahnschrift SemiBold" w:hAnsi="Bahnschrift SemiBold" w:cs="Arial"/>
          <w:sz w:val="36"/>
          <w:szCs w:val="36"/>
          <w:u w:val="single"/>
        </w:rPr>
      </w:pPr>
      <w:r w:rsidRPr="00A7441A">
        <w:rPr>
          <w:rFonts w:ascii="Bahnschrift SemiBold" w:hAnsi="Bahnschrift SemiBold" w:cs="Arial"/>
          <w:sz w:val="36"/>
          <w:szCs w:val="36"/>
          <w:u w:val="single"/>
        </w:rPr>
        <w:t xml:space="preserve">Command Injection </w:t>
      </w:r>
    </w:p>
    <w:p w14:paraId="4FEE1716" w14:textId="7BF8827A" w:rsidR="00A7441A" w:rsidRDefault="00A7441A">
      <w:pPr>
        <w:rPr>
          <w:rFonts w:ascii="Arial" w:hAnsi="Arial" w:cs="Arial"/>
          <w:sz w:val="24"/>
          <w:szCs w:val="24"/>
        </w:rPr>
      </w:pPr>
    </w:p>
    <w:p w14:paraId="07B27A36" w14:textId="5E4E465B" w:rsidR="00A7441A" w:rsidRPr="007A750E" w:rsidRDefault="00DC4C16">
      <w:pPr>
        <w:rPr>
          <w:rFonts w:ascii="Arial" w:hAnsi="Arial" w:cs="Arial"/>
          <w:b/>
          <w:bCs/>
          <w:sz w:val="32"/>
          <w:szCs w:val="32"/>
          <w:u w:val="single"/>
        </w:rPr>
      </w:pPr>
      <w:r w:rsidRPr="007A750E">
        <w:rPr>
          <w:rFonts w:ascii="Arial" w:hAnsi="Arial" w:cs="Arial"/>
          <w:b/>
          <w:bCs/>
          <w:sz w:val="32"/>
          <w:szCs w:val="32"/>
          <w:u w:val="single"/>
        </w:rPr>
        <w:t xml:space="preserve">Task 1 – Introduction </w:t>
      </w:r>
      <w:r w:rsidR="007A750E" w:rsidRPr="007A750E">
        <w:rPr>
          <w:rFonts w:ascii="Arial" w:hAnsi="Arial" w:cs="Arial"/>
          <w:b/>
          <w:bCs/>
          <w:sz w:val="32"/>
          <w:szCs w:val="32"/>
          <w:u w:val="single"/>
        </w:rPr>
        <w:t>(What is command injection)</w:t>
      </w:r>
    </w:p>
    <w:p w14:paraId="5ACC0C38" w14:textId="475A9528" w:rsidR="00A7441A" w:rsidRDefault="007A750E">
      <w:pPr>
        <w:rPr>
          <w:rFonts w:ascii="Arial" w:hAnsi="Arial" w:cs="Arial"/>
          <w:sz w:val="24"/>
          <w:szCs w:val="24"/>
        </w:rPr>
      </w:pPr>
      <w:r>
        <w:rPr>
          <w:rFonts w:ascii="Arial" w:hAnsi="Arial" w:cs="Arial"/>
          <w:sz w:val="24"/>
          <w:szCs w:val="24"/>
        </w:rPr>
        <w:t xml:space="preserve">        </w:t>
      </w:r>
    </w:p>
    <w:p w14:paraId="7919037C" w14:textId="5B02CAD9" w:rsidR="007A750E" w:rsidRDefault="007A750E">
      <w:pPr>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                                    </w:t>
      </w:r>
      <w:r>
        <w:rPr>
          <w:noProof/>
        </w:rPr>
        <w:drawing>
          <wp:inline distT="0" distB="0" distL="0" distR="0" wp14:anchorId="336226E5" wp14:editId="71028C02">
            <wp:extent cx="1425035" cy="1388853"/>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48582" cy="1411802"/>
                    </a:xfrm>
                    <a:prstGeom prst="rect">
                      <a:avLst/>
                    </a:prstGeom>
                  </pic:spPr>
                </pic:pic>
              </a:graphicData>
            </a:graphic>
          </wp:inline>
        </w:drawing>
      </w:r>
    </w:p>
    <w:p w14:paraId="7F976622" w14:textId="6E363071" w:rsidR="00A7441A" w:rsidRDefault="00A7441A">
      <w:pPr>
        <w:rPr>
          <w:rFonts w:ascii="Arial" w:hAnsi="Arial" w:cs="Arial"/>
          <w:sz w:val="24"/>
          <w:szCs w:val="24"/>
        </w:rPr>
      </w:pPr>
    </w:p>
    <w:p w14:paraId="2FED5643" w14:textId="3C19119C" w:rsidR="00A7441A" w:rsidRDefault="003C1A04">
      <w:pPr>
        <w:rPr>
          <w:rFonts w:ascii="Arial" w:hAnsi="Arial" w:cs="Arial"/>
          <w:sz w:val="24"/>
          <w:szCs w:val="24"/>
        </w:rPr>
      </w:pPr>
      <w:r w:rsidRPr="003C1A04">
        <w:rPr>
          <w:rFonts w:ascii="Arial" w:hAnsi="Arial" w:cs="Arial"/>
          <w:sz w:val="24"/>
          <w:szCs w:val="24"/>
        </w:rPr>
        <w:t>In this room, we’re going to be covering the web vulnerability that is command injection. Once we understand what this vulnerability is, we will then showcase its impact and the risk it imposes on an application.</w:t>
      </w:r>
    </w:p>
    <w:p w14:paraId="79147A2F" w14:textId="02ED48FA" w:rsidR="00F16174" w:rsidRPr="00F16174" w:rsidRDefault="003C1A04" w:rsidP="00F16174">
      <w:pPr>
        <w:rPr>
          <w:rFonts w:ascii="Arial" w:hAnsi="Arial" w:cs="Arial"/>
          <w:sz w:val="24"/>
          <w:szCs w:val="24"/>
        </w:rPr>
      </w:pPr>
      <w:r>
        <w:rPr>
          <w:rFonts w:ascii="Arial" w:hAnsi="Arial" w:cs="Arial"/>
          <w:sz w:val="24"/>
          <w:szCs w:val="24"/>
        </w:rPr>
        <w:t>Then, you’re going to able to put his knowledge into practice, namely:</w:t>
      </w:r>
    </w:p>
    <w:p w14:paraId="21A05D94" w14:textId="320B8C59" w:rsidR="00F16174" w:rsidRPr="00F16174" w:rsidRDefault="00F16174" w:rsidP="00F16174">
      <w:pPr>
        <w:pStyle w:val="ListParagraph"/>
        <w:numPr>
          <w:ilvl w:val="0"/>
          <w:numId w:val="1"/>
        </w:numPr>
        <w:rPr>
          <w:rFonts w:ascii="Arial" w:hAnsi="Arial" w:cs="Arial"/>
          <w:sz w:val="24"/>
          <w:szCs w:val="24"/>
        </w:rPr>
      </w:pPr>
      <w:r w:rsidRPr="00F16174">
        <w:rPr>
          <w:rFonts w:ascii="Arial" w:hAnsi="Arial" w:cs="Arial"/>
          <w:sz w:val="24"/>
          <w:szCs w:val="24"/>
        </w:rPr>
        <w:t>How to discover the command injection vulnerability</w:t>
      </w:r>
    </w:p>
    <w:p w14:paraId="2032BE06" w14:textId="58617773" w:rsidR="00F16174" w:rsidRPr="00F16174" w:rsidRDefault="00F16174" w:rsidP="00F16174">
      <w:pPr>
        <w:pStyle w:val="ListParagraph"/>
        <w:numPr>
          <w:ilvl w:val="0"/>
          <w:numId w:val="1"/>
        </w:numPr>
        <w:rPr>
          <w:rFonts w:ascii="Arial" w:hAnsi="Arial" w:cs="Arial"/>
          <w:sz w:val="24"/>
          <w:szCs w:val="24"/>
        </w:rPr>
      </w:pPr>
      <w:r w:rsidRPr="00F16174">
        <w:rPr>
          <w:rFonts w:ascii="Arial" w:hAnsi="Arial" w:cs="Arial"/>
          <w:sz w:val="24"/>
          <w:szCs w:val="24"/>
        </w:rPr>
        <w:t>How to test and exploit this vulnerability using payloads designed for different operating systems</w:t>
      </w:r>
    </w:p>
    <w:p w14:paraId="55B0BC0D" w14:textId="378B30DA" w:rsidR="00F16174" w:rsidRPr="00F16174" w:rsidRDefault="00F16174" w:rsidP="00F16174">
      <w:pPr>
        <w:pStyle w:val="ListParagraph"/>
        <w:numPr>
          <w:ilvl w:val="0"/>
          <w:numId w:val="1"/>
        </w:numPr>
        <w:rPr>
          <w:rFonts w:ascii="Arial" w:hAnsi="Arial" w:cs="Arial"/>
          <w:sz w:val="24"/>
          <w:szCs w:val="24"/>
        </w:rPr>
      </w:pPr>
      <w:r w:rsidRPr="00F16174">
        <w:rPr>
          <w:rFonts w:ascii="Arial" w:hAnsi="Arial" w:cs="Arial"/>
          <w:sz w:val="24"/>
          <w:szCs w:val="24"/>
        </w:rPr>
        <w:t>How to prevent this vulnerability in an application</w:t>
      </w:r>
    </w:p>
    <w:p w14:paraId="64A153B1" w14:textId="4DD6369A" w:rsidR="003C1A04" w:rsidRPr="00F16174" w:rsidRDefault="00F16174" w:rsidP="00F16174">
      <w:pPr>
        <w:pStyle w:val="ListParagraph"/>
        <w:numPr>
          <w:ilvl w:val="0"/>
          <w:numId w:val="1"/>
        </w:numPr>
        <w:rPr>
          <w:rFonts w:ascii="Arial" w:hAnsi="Arial" w:cs="Arial"/>
          <w:sz w:val="24"/>
          <w:szCs w:val="24"/>
        </w:rPr>
      </w:pPr>
      <w:r w:rsidRPr="00F16174">
        <w:rPr>
          <w:rFonts w:ascii="Arial" w:hAnsi="Arial" w:cs="Arial"/>
          <w:sz w:val="24"/>
          <w:szCs w:val="24"/>
        </w:rPr>
        <w:t>Lastly, you’ll get to apply theory into practice learning in a practical at the end of the room.</w:t>
      </w:r>
    </w:p>
    <w:p w14:paraId="36EF7406" w14:textId="77777777" w:rsidR="003C1A04" w:rsidRDefault="003C1A04">
      <w:pPr>
        <w:rPr>
          <w:rFonts w:ascii="Arial" w:hAnsi="Arial" w:cs="Arial"/>
          <w:sz w:val="24"/>
          <w:szCs w:val="24"/>
        </w:rPr>
      </w:pPr>
    </w:p>
    <w:p w14:paraId="16072E02" w14:textId="77777777" w:rsidR="00267AD2" w:rsidRPr="00267AD2" w:rsidRDefault="00267AD2" w:rsidP="00267AD2">
      <w:pPr>
        <w:rPr>
          <w:rFonts w:ascii="Arial" w:hAnsi="Arial" w:cs="Arial"/>
          <w:sz w:val="24"/>
          <w:szCs w:val="24"/>
        </w:rPr>
      </w:pPr>
      <w:r w:rsidRPr="00267AD2">
        <w:rPr>
          <w:rFonts w:ascii="Arial" w:hAnsi="Arial" w:cs="Arial"/>
          <w:sz w:val="24"/>
          <w:szCs w:val="24"/>
        </w:rPr>
        <w:t>To begin with, let’s first understand what command injection is. Command injection is the abuse of an application's behaviour to execute commands on the operating system, using the same privileges that the application on a device is running with. For example, achieving command injection on a web server running as a user named joe will execute commands under this joe user - and therefore obtain any permissions that joe has.</w:t>
      </w:r>
    </w:p>
    <w:p w14:paraId="2C7CBF58" w14:textId="77777777" w:rsidR="00267AD2" w:rsidRPr="00267AD2" w:rsidRDefault="00267AD2" w:rsidP="00267AD2">
      <w:pPr>
        <w:rPr>
          <w:rFonts w:ascii="Arial" w:hAnsi="Arial" w:cs="Arial"/>
          <w:sz w:val="24"/>
          <w:szCs w:val="24"/>
        </w:rPr>
      </w:pPr>
    </w:p>
    <w:p w14:paraId="48C56AC9" w14:textId="77777777" w:rsidR="00267AD2" w:rsidRPr="00267AD2" w:rsidRDefault="00267AD2" w:rsidP="00267AD2">
      <w:pPr>
        <w:rPr>
          <w:rFonts w:ascii="Arial" w:hAnsi="Arial" w:cs="Arial"/>
          <w:sz w:val="24"/>
          <w:szCs w:val="24"/>
        </w:rPr>
      </w:pPr>
      <w:r w:rsidRPr="00267AD2">
        <w:rPr>
          <w:rFonts w:ascii="Arial" w:hAnsi="Arial" w:cs="Arial"/>
          <w:sz w:val="24"/>
          <w:szCs w:val="24"/>
        </w:rPr>
        <w:t xml:space="preserve">A command injection vulnerability is also known as a "Remote Code Execution" (RCE) because an attacker can trick the application into executing a series of payloads that they provide, without direct access to the machine itself (i.e. an interactive shell). The webserver will process this code and execute it under the privileges and access controls of the user who is running that application.  </w:t>
      </w:r>
    </w:p>
    <w:p w14:paraId="589E765D" w14:textId="77777777" w:rsidR="00267AD2" w:rsidRPr="00267AD2" w:rsidRDefault="00267AD2" w:rsidP="00267AD2">
      <w:pPr>
        <w:rPr>
          <w:rFonts w:ascii="Arial" w:hAnsi="Arial" w:cs="Arial"/>
          <w:sz w:val="24"/>
          <w:szCs w:val="24"/>
        </w:rPr>
      </w:pPr>
    </w:p>
    <w:p w14:paraId="4AF995B0" w14:textId="522FA35A" w:rsidR="00A7441A" w:rsidRDefault="00267AD2" w:rsidP="00267AD2">
      <w:pPr>
        <w:rPr>
          <w:rFonts w:ascii="Arial" w:hAnsi="Arial" w:cs="Arial"/>
          <w:sz w:val="24"/>
          <w:szCs w:val="24"/>
        </w:rPr>
      </w:pPr>
      <w:r w:rsidRPr="00267AD2">
        <w:rPr>
          <w:rFonts w:ascii="Arial" w:hAnsi="Arial" w:cs="Arial"/>
          <w:sz w:val="24"/>
          <w:szCs w:val="24"/>
        </w:rPr>
        <w:lastRenderedPageBreak/>
        <w:t>Command injection is also often known as “Remote Code Execution” (RCE) because of the ability to remotely execute code within an application. These vulnerabilities are often the most lucrative to an attacker because it means that the attacker can directly interact with the vulnerable system. For example, an attacker may read system or user files, data, and things of that nature.</w:t>
      </w:r>
    </w:p>
    <w:p w14:paraId="16D755F8" w14:textId="5E09BE1E" w:rsidR="00A7441A" w:rsidRDefault="00A7441A">
      <w:pPr>
        <w:rPr>
          <w:rFonts w:ascii="Arial" w:hAnsi="Arial" w:cs="Arial"/>
          <w:sz w:val="24"/>
          <w:szCs w:val="24"/>
        </w:rPr>
      </w:pPr>
    </w:p>
    <w:p w14:paraId="36CF797D" w14:textId="2AD9A6B4" w:rsidR="00A7441A" w:rsidRDefault="00150D62">
      <w:pPr>
        <w:rPr>
          <w:rFonts w:ascii="Arial" w:hAnsi="Arial" w:cs="Arial"/>
          <w:sz w:val="24"/>
          <w:szCs w:val="24"/>
        </w:rPr>
      </w:pPr>
      <w:r w:rsidRPr="00150D62">
        <w:rPr>
          <w:rFonts w:ascii="Arial" w:hAnsi="Arial" w:cs="Arial"/>
          <w:sz w:val="24"/>
          <w:szCs w:val="24"/>
        </w:rPr>
        <w:t xml:space="preserve">For example, being able to abuse an application to perform the command </w:t>
      </w:r>
      <w:proofErr w:type="spellStart"/>
      <w:r w:rsidRPr="00150D62">
        <w:rPr>
          <w:rFonts w:ascii="Arial" w:hAnsi="Arial" w:cs="Arial"/>
          <w:sz w:val="24"/>
          <w:szCs w:val="24"/>
        </w:rPr>
        <w:t>whoami</w:t>
      </w:r>
      <w:proofErr w:type="spellEnd"/>
      <w:r w:rsidRPr="00150D62">
        <w:rPr>
          <w:rFonts w:ascii="Arial" w:hAnsi="Arial" w:cs="Arial"/>
          <w:sz w:val="24"/>
          <w:szCs w:val="24"/>
        </w:rPr>
        <w:t xml:space="preserve"> to list what user account the application is running will be an example of command injection.</w:t>
      </w:r>
    </w:p>
    <w:p w14:paraId="1FCC233D" w14:textId="757095AD" w:rsidR="00A7441A" w:rsidRDefault="00A7441A">
      <w:pPr>
        <w:rPr>
          <w:rFonts w:ascii="Arial" w:hAnsi="Arial" w:cs="Arial"/>
          <w:sz w:val="24"/>
          <w:szCs w:val="24"/>
        </w:rPr>
      </w:pPr>
    </w:p>
    <w:p w14:paraId="7B2B08BA" w14:textId="3CFAC394" w:rsidR="00A7441A" w:rsidRDefault="00A7441A">
      <w:pPr>
        <w:rPr>
          <w:rFonts w:ascii="Arial" w:hAnsi="Arial" w:cs="Arial"/>
          <w:sz w:val="24"/>
          <w:szCs w:val="24"/>
        </w:rPr>
      </w:pPr>
    </w:p>
    <w:p w14:paraId="7B2DCFEA" w14:textId="5E1FDF95" w:rsidR="00A7441A" w:rsidRPr="00DF6CC6" w:rsidRDefault="00DF6CC6">
      <w:pPr>
        <w:rPr>
          <w:rFonts w:ascii="Arial" w:hAnsi="Arial" w:cs="Arial"/>
          <w:b/>
          <w:bCs/>
          <w:sz w:val="32"/>
          <w:szCs w:val="32"/>
          <w:u w:val="single"/>
        </w:rPr>
      </w:pPr>
      <w:r w:rsidRPr="00DF6CC6">
        <w:rPr>
          <w:rFonts w:ascii="Arial" w:hAnsi="Arial" w:cs="Arial"/>
          <w:b/>
          <w:bCs/>
          <w:sz w:val="32"/>
          <w:szCs w:val="32"/>
          <w:u w:val="single"/>
        </w:rPr>
        <w:t>Task 2 – Discovering Command Injection?</w:t>
      </w:r>
    </w:p>
    <w:p w14:paraId="18ECB128" w14:textId="4B5504A0" w:rsidR="00A7441A" w:rsidRDefault="00A7441A">
      <w:pPr>
        <w:rPr>
          <w:rFonts w:ascii="Arial" w:hAnsi="Arial" w:cs="Arial"/>
          <w:sz w:val="24"/>
          <w:szCs w:val="24"/>
        </w:rPr>
      </w:pPr>
    </w:p>
    <w:p w14:paraId="179F57B4" w14:textId="5CDA9682" w:rsidR="00A7441A" w:rsidRDefault="00843033">
      <w:pPr>
        <w:rPr>
          <w:rFonts w:ascii="Arial" w:hAnsi="Arial" w:cs="Arial"/>
          <w:sz w:val="24"/>
          <w:szCs w:val="24"/>
        </w:rPr>
      </w:pPr>
      <w:r w:rsidRPr="00843033">
        <w:rPr>
          <w:rFonts w:ascii="Arial" w:hAnsi="Arial" w:cs="Arial"/>
          <w:sz w:val="24"/>
          <w:szCs w:val="24"/>
        </w:rPr>
        <w:t>This vulnerability exists because applications often use functions in programming languages such as PHP, Python and NodeJS to pass data to and to make system calls on the machine’s operating system. For example, taking input from a field and searching for an entry into a file. Take this code snippet below as an example:</w:t>
      </w:r>
    </w:p>
    <w:p w14:paraId="741145D8" w14:textId="55B16601" w:rsidR="00A7441A" w:rsidRDefault="00A7441A">
      <w:pPr>
        <w:rPr>
          <w:rFonts w:ascii="Arial" w:hAnsi="Arial" w:cs="Arial"/>
          <w:sz w:val="24"/>
          <w:szCs w:val="24"/>
        </w:rPr>
      </w:pPr>
    </w:p>
    <w:p w14:paraId="11A31BFE" w14:textId="1503F35D" w:rsidR="00A7441A" w:rsidRDefault="00D3474E">
      <w:pPr>
        <w:rPr>
          <w:rFonts w:ascii="Arial" w:hAnsi="Arial" w:cs="Arial"/>
          <w:sz w:val="24"/>
          <w:szCs w:val="24"/>
        </w:rPr>
      </w:pPr>
      <w:r w:rsidRPr="00D3474E">
        <w:rPr>
          <w:rFonts w:ascii="Arial" w:hAnsi="Arial" w:cs="Arial"/>
          <w:sz w:val="24"/>
          <w:szCs w:val="24"/>
        </w:rPr>
        <w:t>In this code snippet, the application takes data that a user enters in an input field named $title to search a directory for a song title. Let’s break this down into a few simple steps.</w:t>
      </w:r>
    </w:p>
    <w:p w14:paraId="539C0409" w14:textId="1884307E" w:rsidR="0085509E" w:rsidRDefault="0085509E">
      <w:pPr>
        <w:rPr>
          <w:rFonts w:ascii="Arial" w:hAnsi="Arial" w:cs="Arial"/>
          <w:sz w:val="24"/>
          <w:szCs w:val="24"/>
        </w:rPr>
      </w:pPr>
      <w:r>
        <w:rPr>
          <w:noProof/>
        </w:rPr>
        <w:drawing>
          <wp:inline distT="0" distB="0" distL="0" distR="0" wp14:anchorId="224521A6" wp14:editId="43C59E69">
            <wp:extent cx="8342360" cy="2820838"/>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386345" cy="2835711"/>
                    </a:xfrm>
                    <a:prstGeom prst="rect">
                      <a:avLst/>
                    </a:prstGeom>
                  </pic:spPr>
                </pic:pic>
              </a:graphicData>
            </a:graphic>
          </wp:inline>
        </w:drawing>
      </w:r>
    </w:p>
    <w:p w14:paraId="6FBF3395" w14:textId="152AC7ED" w:rsidR="00A7441A" w:rsidRDefault="00A7441A">
      <w:pPr>
        <w:rPr>
          <w:rFonts w:ascii="Arial" w:hAnsi="Arial" w:cs="Arial"/>
          <w:sz w:val="24"/>
          <w:szCs w:val="24"/>
        </w:rPr>
      </w:pPr>
    </w:p>
    <w:p w14:paraId="25449F0C" w14:textId="549661EE" w:rsidR="00A7441A" w:rsidRDefault="00A7441A">
      <w:pPr>
        <w:rPr>
          <w:rFonts w:ascii="Arial" w:hAnsi="Arial" w:cs="Arial"/>
          <w:sz w:val="24"/>
          <w:szCs w:val="24"/>
        </w:rPr>
      </w:pPr>
    </w:p>
    <w:p w14:paraId="2837C7BF" w14:textId="7EF6AD85" w:rsidR="00A7441A" w:rsidRDefault="00A7441A">
      <w:pPr>
        <w:rPr>
          <w:rFonts w:ascii="Arial" w:hAnsi="Arial" w:cs="Arial"/>
          <w:sz w:val="24"/>
          <w:szCs w:val="24"/>
        </w:rPr>
      </w:pPr>
    </w:p>
    <w:p w14:paraId="586BBDED" w14:textId="55E83737" w:rsidR="00A7441A" w:rsidRDefault="000C44EA" w:rsidP="000C44EA">
      <w:pPr>
        <w:rPr>
          <w:rFonts w:ascii="Arial" w:hAnsi="Arial" w:cs="Arial"/>
          <w:sz w:val="24"/>
          <w:szCs w:val="24"/>
        </w:rPr>
      </w:pPr>
      <w:r>
        <w:rPr>
          <w:rFonts w:ascii="Arial" w:hAnsi="Arial" w:cs="Arial"/>
          <w:sz w:val="24"/>
          <w:szCs w:val="24"/>
        </w:rPr>
        <w:lastRenderedPageBreak/>
        <w:t>1.The application store MP3 file in a directory contained on the operating system.</w:t>
      </w:r>
    </w:p>
    <w:p w14:paraId="489B2421" w14:textId="61B4285F" w:rsidR="000C44EA" w:rsidRDefault="000C44EA" w:rsidP="000C44EA">
      <w:pPr>
        <w:rPr>
          <w:rFonts w:ascii="Arial" w:hAnsi="Arial" w:cs="Arial"/>
          <w:sz w:val="24"/>
          <w:szCs w:val="24"/>
        </w:rPr>
      </w:pPr>
      <w:r>
        <w:rPr>
          <w:rFonts w:ascii="Arial" w:hAnsi="Arial" w:cs="Arial"/>
          <w:sz w:val="24"/>
          <w:szCs w:val="24"/>
        </w:rPr>
        <w:t xml:space="preserve">2. The user input the song title they wish to search for. The application store </w:t>
      </w:r>
      <w:r w:rsidR="002A7B90">
        <w:rPr>
          <w:rFonts w:ascii="Arial" w:hAnsi="Arial" w:cs="Arial"/>
          <w:sz w:val="24"/>
          <w:szCs w:val="24"/>
        </w:rPr>
        <w:t>this input into the $title variable.</w:t>
      </w:r>
    </w:p>
    <w:p w14:paraId="577DC1DE" w14:textId="255596FA" w:rsidR="002A7B90" w:rsidRDefault="002A7B90" w:rsidP="000C44EA">
      <w:pPr>
        <w:rPr>
          <w:rFonts w:ascii="Arial" w:hAnsi="Arial" w:cs="Arial"/>
          <w:sz w:val="24"/>
          <w:szCs w:val="24"/>
        </w:rPr>
      </w:pPr>
      <w:r>
        <w:rPr>
          <w:rFonts w:ascii="Arial" w:hAnsi="Arial" w:cs="Arial"/>
          <w:sz w:val="24"/>
          <w:szCs w:val="24"/>
        </w:rPr>
        <w:t>3. The data with</w:t>
      </w:r>
      <w:r w:rsidR="00693113">
        <w:rPr>
          <w:rFonts w:ascii="Arial" w:hAnsi="Arial" w:cs="Arial"/>
          <w:sz w:val="24"/>
          <w:szCs w:val="24"/>
        </w:rPr>
        <w:t xml:space="preserve">in this $title variable is passed to the command grep to search a text file named </w:t>
      </w:r>
      <w:r w:rsidR="00693113">
        <w:rPr>
          <w:rFonts w:ascii="Arial" w:hAnsi="Arial" w:cs="Arial"/>
          <w:i/>
          <w:iCs/>
          <w:sz w:val="24"/>
          <w:szCs w:val="24"/>
        </w:rPr>
        <w:t xml:space="preserve">songtitle.txt </w:t>
      </w:r>
      <w:r w:rsidR="0057746E">
        <w:rPr>
          <w:rFonts w:ascii="Arial" w:hAnsi="Arial" w:cs="Arial"/>
          <w:sz w:val="24"/>
          <w:szCs w:val="24"/>
        </w:rPr>
        <w:t>for the entry of whatever the user wishes to search for.</w:t>
      </w:r>
    </w:p>
    <w:p w14:paraId="5F8DB46F" w14:textId="797D8532" w:rsidR="0057746E" w:rsidRDefault="0057746E" w:rsidP="000C44EA">
      <w:pPr>
        <w:rPr>
          <w:rFonts w:ascii="Arial" w:hAnsi="Arial" w:cs="Arial"/>
          <w:sz w:val="24"/>
          <w:szCs w:val="24"/>
        </w:rPr>
      </w:pPr>
      <w:r>
        <w:rPr>
          <w:rFonts w:ascii="Arial" w:hAnsi="Arial" w:cs="Arial"/>
          <w:sz w:val="24"/>
          <w:szCs w:val="24"/>
        </w:rPr>
        <w:t>4. The output of this sea</w:t>
      </w:r>
      <w:r w:rsidR="007179EB">
        <w:rPr>
          <w:rFonts w:ascii="Arial" w:hAnsi="Arial" w:cs="Arial"/>
          <w:sz w:val="24"/>
          <w:szCs w:val="24"/>
        </w:rPr>
        <w:t xml:space="preserve">rch of </w:t>
      </w:r>
      <w:r w:rsidR="007179EB">
        <w:rPr>
          <w:rFonts w:ascii="Arial" w:hAnsi="Arial" w:cs="Arial"/>
          <w:i/>
          <w:iCs/>
          <w:sz w:val="24"/>
          <w:szCs w:val="24"/>
        </w:rPr>
        <w:t xml:space="preserve">songtitle.txt </w:t>
      </w:r>
      <w:r w:rsidR="007179EB">
        <w:rPr>
          <w:rFonts w:ascii="Arial" w:hAnsi="Arial" w:cs="Arial"/>
          <w:sz w:val="24"/>
          <w:szCs w:val="24"/>
        </w:rPr>
        <w:t xml:space="preserve">will determine whether the application </w:t>
      </w:r>
      <w:r w:rsidR="00670A3A">
        <w:rPr>
          <w:rFonts w:ascii="Arial" w:hAnsi="Arial" w:cs="Arial"/>
          <w:sz w:val="24"/>
          <w:szCs w:val="24"/>
        </w:rPr>
        <w:t>informs the user that song exist or not.</w:t>
      </w:r>
    </w:p>
    <w:p w14:paraId="5F6BCD31" w14:textId="45ABBEB8" w:rsidR="00670A3A" w:rsidRDefault="00670A3A" w:rsidP="000C44EA">
      <w:pPr>
        <w:rPr>
          <w:rFonts w:ascii="Arial" w:hAnsi="Arial" w:cs="Arial"/>
          <w:sz w:val="24"/>
          <w:szCs w:val="24"/>
        </w:rPr>
      </w:pPr>
    </w:p>
    <w:p w14:paraId="68C08497" w14:textId="541BD2DF" w:rsidR="00670A3A" w:rsidRDefault="00670A3A" w:rsidP="000C44EA">
      <w:pPr>
        <w:rPr>
          <w:rFonts w:ascii="Arial" w:hAnsi="Arial" w:cs="Arial"/>
          <w:sz w:val="24"/>
          <w:szCs w:val="24"/>
        </w:rPr>
      </w:pPr>
      <w:r>
        <w:rPr>
          <w:rFonts w:ascii="Arial" w:hAnsi="Arial" w:cs="Arial"/>
          <w:sz w:val="24"/>
          <w:szCs w:val="24"/>
        </w:rPr>
        <w:t xml:space="preserve">Now, this sort of information would </w:t>
      </w:r>
      <w:r w:rsidR="00415F45">
        <w:rPr>
          <w:rFonts w:ascii="Arial" w:hAnsi="Arial" w:cs="Arial"/>
          <w:sz w:val="24"/>
          <w:szCs w:val="24"/>
        </w:rPr>
        <w:t>typically be stored in database; however this is just an example of where an application takes input form a user to interact with the application</w:t>
      </w:r>
      <w:r w:rsidR="00D13497">
        <w:rPr>
          <w:rFonts w:ascii="Arial" w:hAnsi="Arial" w:cs="Arial"/>
          <w:sz w:val="24"/>
          <w:szCs w:val="24"/>
        </w:rPr>
        <w:t>’s operating system.</w:t>
      </w:r>
    </w:p>
    <w:p w14:paraId="3DD3E8B8" w14:textId="77777777" w:rsidR="00D13497" w:rsidRPr="00D13497" w:rsidRDefault="00D13497" w:rsidP="00D13497">
      <w:pPr>
        <w:rPr>
          <w:rFonts w:ascii="Arial" w:hAnsi="Arial" w:cs="Arial"/>
          <w:sz w:val="24"/>
          <w:szCs w:val="24"/>
        </w:rPr>
      </w:pPr>
    </w:p>
    <w:p w14:paraId="0B995641" w14:textId="0E28B6AF" w:rsidR="00A7441A" w:rsidRDefault="00D13497">
      <w:pPr>
        <w:rPr>
          <w:rFonts w:ascii="Arial" w:hAnsi="Arial" w:cs="Arial"/>
          <w:sz w:val="24"/>
          <w:szCs w:val="24"/>
        </w:rPr>
      </w:pPr>
      <w:r w:rsidRPr="00D13497">
        <w:rPr>
          <w:rFonts w:ascii="Arial" w:hAnsi="Arial" w:cs="Arial"/>
          <w:sz w:val="24"/>
          <w:szCs w:val="24"/>
        </w:rPr>
        <w:t>An attacker could abuse this application by injecting their own commands for the application to execute. Rather than using grep to search for an entry in songtitle.txt, they could ask the application to read data from a more sensitive file.</w:t>
      </w:r>
    </w:p>
    <w:p w14:paraId="4AF50C79" w14:textId="35EC60F0" w:rsidR="00224707" w:rsidRDefault="00224707">
      <w:pPr>
        <w:rPr>
          <w:rFonts w:ascii="Arial" w:hAnsi="Arial" w:cs="Arial"/>
          <w:sz w:val="24"/>
          <w:szCs w:val="24"/>
        </w:rPr>
      </w:pPr>
    </w:p>
    <w:p w14:paraId="484FAF01" w14:textId="2F70E61F" w:rsidR="00224707" w:rsidRDefault="00224707">
      <w:pPr>
        <w:rPr>
          <w:rFonts w:ascii="Arial" w:hAnsi="Arial" w:cs="Arial"/>
          <w:sz w:val="24"/>
          <w:szCs w:val="24"/>
        </w:rPr>
      </w:pPr>
      <w:r>
        <w:rPr>
          <w:rFonts w:ascii="Arial" w:hAnsi="Arial" w:cs="Arial"/>
          <w:sz w:val="24"/>
          <w:szCs w:val="24"/>
        </w:rPr>
        <w:t>Abusing application in this way can be possible no matter the programming language the application uses. As long as the application and executes it, it can result in command injection. For Example</w:t>
      </w:r>
      <w:r w:rsidR="00EE6678">
        <w:rPr>
          <w:rFonts w:ascii="Arial" w:hAnsi="Arial" w:cs="Arial"/>
          <w:sz w:val="24"/>
          <w:szCs w:val="24"/>
        </w:rPr>
        <w:t>, this code snippet below in an application written in Python:</w:t>
      </w:r>
    </w:p>
    <w:p w14:paraId="19390FBA" w14:textId="3EA9903D" w:rsidR="00EE6678" w:rsidRDefault="0055170B">
      <w:pPr>
        <w:rPr>
          <w:rFonts w:ascii="Arial" w:hAnsi="Arial" w:cs="Arial"/>
          <w:sz w:val="24"/>
          <w:szCs w:val="24"/>
        </w:rPr>
      </w:pPr>
      <w:r>
        <w:rPr>
          <w:noProof/>
        </w:rPr>
        <w:drawing>
          <wp:inline distT="0" distB="0" distL="0" distR="0" wp14:anchorId="0A0F5891" wp14:editId="65CB9BCD">
            <wp:extent cx="5731510" cy="19126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12620"/>
                    </a:xfrm>
                    <a:prstGeom prst="rect">
                      <a:avLst/>
                    </a:prstGeom>
                  </pic:spPr>
                </pic:pic>
              </a:graphicData>
            </a:graphic>
          </wp:inline>
        </w:drawing>
      </w:r>
    </w:p>
    <w:p w14:paraId="302949ED" w14:textId="2F4B66B6" w:rsidR="00313B45" w:rsidRPr="00313B45" w:rsidRDefault="00313B45" w:rsidP="00313B45">
      <w:pPr>
        <w:pStyle w:val="ListParagraph"/>
        <w:numPr>
          <w:ilvl w:val="0"/>
          <w:numId w:val="3"/>
        </w:numPr>
        <w:rPr>
          <w:rFonts w:ascii="Arial" w:hAnsi="Arial" w:cs="Arial"/>
          <w:sz w:val="24"/>
          <w:szCs w:val="24"/>
        </w:rPr>
      </w:pPr>
      <w:r w:rsidRPr="00313B45">
        <w:rPr>
          <w:rFonts w:ascii="Arial" w:hAnsi="Arial" w:cs="Arial"/>
          <w:sz w:val="24"/>
          <w:szCs w:val="24"/>
        </w:rPr>
        <w:t>The "flask" package is used to set up a web server</w:t>
      </w:r>
    </w:p>
    <w:p w14:paraId="3B05DF31" w14:textId="21C35B80" w:rsidR="00313B45" w:rsidRPr="00313B45" w:rsidRDefault="00313B45" w:rsidP="00313B45">
      <w:pPr>
        <w:pStyle w:val="ListParagraph"/>
        <w:numPr>
          <w:ilvl w:val="0"/>
          <w:numId w:val="3"/>
        </w:numPr>
        <w:rPr>
          <w:rFonts w:ascii="Arial" w:hAnsi="Arial" w:cs="Arial"/>
          <w:sz w:val="24"/>
          <w:szCs w:val="24"/>
        </w:rPr>
      </w:pPr>
      <w:r w:rsidRPr="00313B45">
        <w:rPr>
          <w:rFonts w:ascii="Arial" w:hAnsi="Arial" w:cs="Arial"/>
          <w:sz w:val="24"/>
          <w:szCs w:val="24"/>
        </w:rPr>
        <w:t>A function that uses the "subprocess" package to execute a command on the device</w:t>
      </w:r>
    </w:p>
    <w:p w14:paraId="4294C35F" w14:textId="3A8EF4E6" w:rsidR="00A7441A" w:rsidRPr="00313B45" w:rsidRDefault="00313B45" w:rsidP="00313B45">
      <w:pPr>
        <w:pStyle w:val="ListParagraph"/>
        <w:numPr>
          <w:ilvl w:val="0"/>
          <w:numId w:val="3"/>
        </w:numPr>
        <w:rPr>
          <w:rFonts w:ascii="Arial" w:hAnsi="Arial" w:cs="Arial"/>
          <w:sz w:val="24"/>
          <w:szCs w:val="24"/>
        </w:rPr>
      </w:pPr>
      <w:r w:rsidRPr="00313B45">
        <w:rPr>
          <w:rFonts w:ascii="Arial" w:hAnsi="Arial" w:cs="Arial"/>
          <w:sz w:val="24"/>
          <w:szCs w:val="24"/>
        </w:rPr>
        <w:t xml:space="preserve">We use a route in the webserver that will execute whatever is provided. For example, to execute </w:t>
      </w:r>
      <w:proofErr w:type="spellStart"/>
      <w:r w:rsidRPr="00313B45">
        <w:rPr>
          <w:rFonts w:ascii="Arial" w:hAnsi="Arial" w:cs="Arial"/>
          <w:sz w:val="24"/>
          <w:szCs w:val="24"/>
        </w:rPr>
        <w:t>whoami</w:t>
      </w:r>
      <w:proofErr w:type="spellEnd"/>
      <w:r w:rsidRPr="00313B45">
        <w:rPr>
          <w:rFonts w:ascii="Arial" w:hAnsi="Arial" w:cs="Arial"/>
          <w:sz w:val="24"/>
          <w:szCs w:val="24"/>
        </w:rPr>
        <w:t>, we'd need to visit http://flaskapp.thm/whoami</w:t>
      </w:r>
    </w:p>
    <w:p w14:paraId="0F053DE0" w14:textId="57236190" w:rsidR="00A7441A" w:rsidRDefault="00A7441A">
      <w:pPr>
        <w:rPr>
          <w:rFonts w:ascii="Arial" w:hAnsi="Arial" w:cs="Arial"/>
          <w:sz w:val="24"/>
          <w:szCs w:val="24"/>
        </w:rPr>
      </w:pPr>
    </w:p>
    <w:p w14:paraId="0362AB15" w14:textId="7B49E8F7" w:rsidR="00A7441A" w:rsidRDefault="00A7441A">
      <w:pPr>
        <w:rPr>
          <w:rFonts w:ascii="Arial" w:hAnsi="Arial" w:cs="Arial"/>
          <w:sz w:val="24"/>
          <w:szCs w:val="24"/>
        </w:rPr>
      </w:pPr>
    </w:p>
    <w:p w14:paraId="5D7B4F9A" w14:textId="5EA9BB28" w:rsidR="00A7441A" w:rsidRDefault="00A7441A">
      <w:pPr>
        <w:rPr>
          <w:rFonts w:ascii="Arial" w:hAnsi="Arial" w:cs="Arial"/>
          <w:sz w:val="24"/>
          <w:szCs w:val="24"/>
        </w:rPr>
      </w:pPr>
    </w:p>
    <w:p w14:paraId="307DE32C" w14:textId="05A80E31" w:rsidR="00A7441A" w:rsidRPr="00022EA6" w:rsidRDefault="00022EA6">
      <w:pPr>
        <w:rPr>
          <w:rFonts w:ascii="Arial" w:hAnsi="Arial" w:cs="Arial"/>
          <w:b/>
          <w:bCs/>
          <w:sz w:val="32"/>
          <w:szCs w:val="32"/>
          <w:u w:val="single"/>
        </w:rPr>
      </w:pPr>
      <w:r w:rsidRPr="00022EA6">
        <w:rPr>
          <w:rFonts w:ascii="Arial" w:hAnsi="Arial" w:cs="Arial"/>
          <w:b/>
          <w:bCs/>
          <w:sz w:val="32"/>
          <w:szCs w:val="32"/>
          <w:u w:val="single"/>
        </w:rPr>
        <w:lastRenderedPageBreak/>
        <w:t xml:space="preserve">Task 3 – Exploiting Command Injection </w:t>
      </w:r>
    </w:p>
    <w:p w14:paraId="2FB3AEE7" w14:textId="371A80D0" w:rsidR="00A7441A" w:rsidRDefault="00022EA6">
      <w:pPr>
        <w:rPr>
          <w:rFonts w:ascii="Arial" w:hAnsi="Arial" w:cs="Arial"/>
          <w:sz w:val="24"/>
          <w:szCs w:val="24"/>
        </w:rPr>
      </w:pPr>
      <w:r w:rsidRPr="00022EA6">
        <w:rPr>
          <w:rFonts w:ascii="Arial" w:hAnsi="Arial" w:cs="Arial"/>
          <w:sz w:val="24"/>
          <w:szCs w:val="24"/>
        </w:rPr>
        <w:t>You can often determine whether or not command injection may occur by the behaviours of an application, as you will come to see in the practical session of this room.</w:t>
      </w:r>
    </w:p>
    <w:p w14:paraId="70B36A27" w14:textId="0ECC8D59" w:rsidR="00A7441A" w:rsidRDefault="00A7441A">
      <w:pPr>
        <w:rPr>
          <w:rFonts w:ascii="Arial" w:hAnsi="Arial" w:cs="Arial"/>
          <w:sz w:val="24"/>
          <w:szCs w:val="24"/>
        </w:rPr>
      </w:pPr>
    </w:p>
    <w:p w14:paraId="58574461" w14:textId="363CE5C2" w:rsidR="00022EA6" w:rsidRDefault="00DF2294">
      <w:pPr>
        <w:rPr>
          <w:rFonts w:ascii="Arial" w:hAnsi="Arial" w:cs="Arial"/>
          <w:sz w:val="24"/>
          <w:szCs w:val="24"/>
        </w:rPr>
      </w:pPr>
      <w:r w:rsidRPr="00DF2294">
        <w:rPr>
          <w:rFonts w:ascii="Arial" w:hAnsi="Arial" w:cs="Arial"/>
          <w:sz w:val="24"/>
          <w:szCs w:val="24"/>
        </w:rPr>
        <w:t xml:space="preserve">Applications that use user input to populate system commands with data can often be combined in unintended behaviour. </w:t>
      </w:r>
      <w:r w:rsidRPr="00AA3D31">
        <w:rPr>
          <w:rFonts w:ascii="Arial" w:hAnsi="Arial" w:cs="Arial"/>
          <w:b/>
          <w:bCs/>
          <w:sz w:val="24"/>
          <w:szCs w:val="24"/>
        </w:rPr>
        <w:t>For example, the shell operators</w:t>
      </w:r>
      <w:r w:rsidRPr="00DF2294">
        <w:rPr>
          <w:rFonts w:ascii="Arial" w:hAnsi="Arial" w:cs="Arial"/>
          <w:sz w:val="24"/>
          <w:szCs w:val="24"/>
        </w:rPr>
        <w:t xml:space="preserve"> </w:t>
      </w:r>
      <w:r w:rsidRPr="00C5455B">
        <w:rPr>
          <w:rFonts w:ascii="Courier New" w:hAnsi="Courier New" w:cs="Courier New"/>
          <w:color w:val="FF0000"/>
          <w:sz w:val="24"/>
          <w:szCs w:val="24"/>
        </w:rPr>
        <w:t>;</w:t>
      </w:r>
      <w:r w:rsidRPr="00C5455B">
        <w:rPr>
          <w:rFonts w:ascii="Courier New" w:hAnsi="Courier New" w:cs="Courier New"/>
          <w:sz w:val="24"/>
          <w:szCs w:val="24"/>
        </w:rPr>
        <w:t>,</w:t>
      </w:r>
      <w:r w:rsidRPr="00DF2294">
        <w:rPr>
          <w:rFonts w:ascii="Arial" w:hAnsi="Arial" w:cs="Arial"/>
          <w:sz w:val="24"/>
          <w:szCs w:val="24"/>
        </w:rPr>
        <w:t xml:space="preserve"> </w:t>
      </w:r>
      <w:r w:rsidRPr="00C5455B">
        <w:rPr>
          <w:rFonts w:ascii="Courier New" w:hAnsi="Courier New" w:cs="Courier New"/>
          <w:color w:val="FF0000"/>
          <w:sz w:val="24"/>
          <w:szCs w:val="24"/>
        </w:rPr>
        <w:t>&amp;</w:t>
      </w:r>
      <w:r w:rsidRPr="00DF2294">
        <w:rPr>
          <w:rFonts w:ascii="Arial" w:hAnsi="Arial" w:cs="Arial"/>
          <w:sz w:val="24"/>
          <w:szCs w:val="24"/>
        </w:rPr>
        <w:t xml:space="preserve"> </w:t>
      </w:r>
      <w:r w:rsidRPr="00AA3D31">
        <w:rPr>
          <w:rFonts w:ascii="Arial" w:hAnsi="Arial" w:cs="Arial"/>
          <w:b/>
          <w:bCs/>
          <w:sz w:val="24"/>
          <w:szCs w:val="24"/>
        </w:rPr>
        <w:t>and</w:t>
      </w:r>
      <w:r w:rsidRPr="00DF2294">
        <w:rPr>
          <w:rFonts w:ascii="Arial" w:hAnsi="Arial" w:cs="Arial"/>
          <w:sz w:val="24"/>
          <w:szCs w:val="24"/>
        </w:rPr>
        <w:t xml:space="preserve"> </w:t>
      </w:r>
      <w:r w:rsidRPr="00C5455B">
        <w:rPr>
          <w:rFonts w:ascii="Courier New" w:hAnsi="Courier New" w:cs="Courier New"/>
          <w:color w:val="FF0000"/>
          <w:sz w:val="24"/>
          <w:szCs w:val="24"/>
        </w:rPr>
        <w:t>&amp;&amp;</w:t>
      </w:r>
      <w:r w:rsidRPr="00DF2294">
        <w:rPr>
          <w:rFonts w:ascii="Arial" w:hAnsi="Arial" w:cs="Arial"/>
          <w:sz w:val="24"/>
          <w:szCs w:val="24"/>
        </w:rPr>
        <w:t xml:space="preserve"> </w:t>
      </w:r>
      <w:r w:rsidRPr="00AA3D31">
        <w:rPr>
          <w:rFonts w:ascii="Arial" w:hAnsi="Arial" w:cs="Arial"/>
          <w:b/>
          <w:bCs/>
          <w:sz w:val="24"/>
          <w:szCs w:val="24"/>
        </w:rPr>
        <w:t>will combine two (or more) system commands and execute them both</w:t>
      </w:r>
      <w:r w:rsidRPr="00DF2294">
        <w:rPr>
          <w:rFonts w:ascii="Arial" w:hAnsi="Arial" w:cs="Arial"/>
          <w:sz w:val="24"/>
          <w:szCs w:val="24"/>
        </w:rPr>
        <w:t>. If you are unfamiliar with this concept, it is worth checking out the Linux fundamentals module to learn more about this.</w:t>
      </w:r>
    </w:p>
    <w:p w14:paraId="418629E7" w14:textId="5302538A" w:rsidR="00A7441A" w:rsidRDefault="00A7441A">
      <w:pPr>
        <w:rPr>
          <w:rFonts w:ascii="Arial" w:hAnsi="Arial" w:cs="Arial"/>
          <w:sz w:val="24"/>
          <w:szCs w:val="24"/>
        </w:rPr>
      </w:pPr>
    </w:p>
    <w:p w14:paraId="1B4BC00F" w14:textId="37AFB176" w:rsidR="00A7441A" w:rsidRDefault="003779AB">
      <w:pPr>
        <w:rPr>
          <w:rFonts w:ascii="Arial" w:hAnsi="Arial" w:cs="Arial"/>
          <w:sz w:val="24"/>
          <w:szCs w:val="24"/>
        </w:rPr>
      </w:pPr>
      <w:r>
        <w:rPr>
          <w:rFonts w:ascii="Arial" w:hAnsi="Arial" w:cs="Arial"/>
          <w:sz w:val="24"/>
          <w:szCs w:val="24"/>
        </w:rPr>
        <w:t>Command injection can be detected in mostly one of two ways:</w:t>
      </w:r>
    </w:p>
    <w:p w14:paraId="6A37C0E0" w14:textId="1E36F5BF" w:rsidR="003779AB" w:rsidRDefault="003779AB" w:rsidP="003779AB">
      <w:pPr>
        <w:pStyle w:val="ListParagraph"/>
        <w:numPr>
          <w:ilvl w:val="0"/>
          <w:numId w:val="4"/>
        </w:numPr>
        <w:rPr>
          <w:rFonts w:ascii="Arial" w:hAnsi="Arial" w:cs="Arial"/>
          <w:sz w:val="24"/>
          <w:szCs w:val="24"/>
        </w:rPr>
      </w:pPr>
      <w:r>
        <w:rPr>
          <w:rFonts w:ascii="Arial" w:hAnsi="Arial" w:cs="Arial"/>
          <w:sz w:val="24"/>
          <w:szCs w:val="24"/>
        </w:rPr>
        <w:t xml:space="preserve">Blind command injection </w:t>
      </w:r>
    </w:p>
    <w:p w14:paraId="3D7E7595" w14:textId="62288964" w:rsidR="003779AB" w:rsidRPr="003779AB" w:rsidRDefault="003779AB" w:rsidP="003779AB">
      <w:pPr>
        <w:pStyle w:val="ListParagraph"/>
        <w:numPr>
          <w:ilvl w:val="0"/>
          <w:numId w:val="4"/>
        </w:numPr>
        <w:rPr>
          <w:rFonts w:ascii="Arial" w:hAnsi="Arial" w:cs="Arial"/>
          <w:sz w:val="24"/>
          <w:szCs w:val="24"/>
        </w:rPr>
      </w:pPr>
      <w:r>
        <w:rPr>
          <w:rFonts w:ascii="Arial" w:hAnsi="Arial" w:cs="Arial"/>
          <w:sz w:val="24"/>
          <w:szCs w:val="24"/>
        </w:rPr>
        <w:t xml:space="preserve">Verbose command injection </w:t>
      </w:r>
    </w:p>
    <w:p w14:paraId="43EC1273" w14:textId="528C9CB1" w:rsidR="00A7441A" w:rsidRDefault="00A7441A">
      <w:pPr>
        <w:rPr>
          <w:rFonts w:ascii="Arial" w:hAnsi="Arial" w:cs="Arial"/>
          <w:sz w:val="24"/>
          <w:szCs w:val="24"/>
        </w:rPr>
      </w:pPr>
    </w:p>
    <w:p w14:paraId="7764271C" w14:textId="5973DA9A" w:rsidR="00A7441A" w:rsidRDefault="00A156A9">
      <w:pPr>
        <w:rPr>
          <w:rFonts w:ascii="Arial" w:hAnsi="Arial" w:cs="Arial"/>
          <w:sz w:val="24"/>
          <w:szCs w:val="24"/>
        </w:rPr>
      </w:pPr>
      <w:r>
        <w:rPr>
          <w:rFonts w:ascii="Arial" w:hAnsi="Arial" w:cs="Arial"/>
          <w:sz w:val="24"/>
          <w:szCs w:val="24"/>
        </w:rPr>
        <w:t>I have define these two methods in the tables below, where the two section underneath will explain these in greater detail.</w:t>
      </w:r>
    </w:p>
    <w:tbl>
      <w:tblPr>
        <w:tblStyle w:val="TableGrid"/>
        <w:tblW w:w="9178" w:type="dxa"/>
        <w:tblLook w:val="04A0" w:firstRow="1" w:lastRow="0" w:firstColumn="1" w:lastColumn="0" w:noHBand="0" w:noVBand="1"/>
      </w:tblPr>
      <w:tblGrid>
        <w:gridCol w:w="1438"/>
        <w:gridCol w:w="7740"/>
      </w:tblGrid>
      <w:tr w:rsidR="00A156A9" w14:paraId="18204819" w14:textId="77777777" w:rsidTr="001B351A">
        <w:trPr>
          <w:trHeight w:val="737"/>
        </w:trPr>
        <w:tc>
          <w:tcPr>
            <w:tcW w:w="1438" w:type="dxa"/>
          </w:tcPr>
          <w:p w14:paraId="4B764B20" w14:textId="142C79DD" w:rsidR="00A156A9" w:rsidRPr="001B351A" w:rsidRDefault="001B351A" w:rsidP="001B351A">
            <w:pPr>
              <w:jc w:val="center"/>
              <w:rPr>
                <w:rFonts w:ascii="Arial" w:hAnsi="Arial" w:cs="Arial"/>
                <w:b/>
                <w:bCs/>
                <w:sz w:val="24"/>
                <w:szCs w:val="24"/>
              </w:rPr>
            </w:pPr>
            <w:r>
              <w:rPr>
                <w:rFonts w:ascii="Arial" w:hAnsi="Arial" w:cs="Arial"/>
                <w:b/>
                <w:bCs/>
                <w:sz w:val="24"/>
                <w:szCs w:val="24"/>
              </w:rPr>
              <w:t>Methods</w:t>
            </w:r>
          </w:p>
        </w:tc>
        <w:tc>
          <w:tcPr>
            <w:tcW w:w="7740" w:type="dxa"/>
          </w:tcPr>
          <w:p w14:paraId="142CDCD3" w14:textId="6994A2E5" w:rsidR="00A156A9" w:rsidRPr="001B351A" w:rsidRDefault="001B351A" w:rsidP="001B351A">
            <w:pPr>
              <w:jc w:val="center"/>
              <w:rPr>
                <w:rFonts w:ascii="Arial" w:hAnsi="Arial" w:cs="Arial"/>
                <w:b/>
                <w:bCs/>
                <w:sz w:val="24"/>
                <w:szCs w:val="24"/>
              </w:rPr>
            </w:pPr>
            <w:r>
              <w:rPr>
                <w:rFonts w:ascii="Arial" w:hAnsi="Arial" w:cs="Arial"/>
                <w:b/>
                <w:bCs/>
                <w:sz w:val="24"/>
                <w:szCs w:val="24"/>
              </w:rPr>
              <w:t>Description</w:t>
            </w:r>
          </w:p>
        </w:tc>
      </w:tr>
      <w:tr w:rsidR="00A156A9" w14:paraId="7730E536" w14:textId="77777777" w:rsidTr="001B351A">
        <w:trPr>
          <w:trHeight w:val="1427"/>
        </w:trPr>
        <w:tc>
          <w:tcPr>
            <w:tcW w:w="1438" w:type="dxa"/>
          </w:tcPr>
          <w:p w14:paraId="5EC0265B" w14:textId="506AFDA9" w:rsidR="00A156A9" w:rsidRPr="009B1498" w:rsidRDefault="001B351A" w:rsidP="009B1498">
            <w:pPr>
              <w:jc w:val="center"/>
              <w:rPr>
                <w:rFonts w:ascii="Bahnschrift Light" w:hAnsi="Bahnschrift Light" w:cs="Arial"/>
                <w:b/>
                <w:bCs/>
                <w:sz w:val="28"/>
                <w:szCs w:val="28"/>
              </w:rPr>
            </w:pPr>
            <w:r w:rsidRPr="009B1498">
              <w:rPr>
                <w:rFonts w:ascii="Bahnschrift Light" w:hAnsi="Bahnschrift Light" w:cs="Arial"/>
                <w:b/>
                <w:bCs/>
                <w:sz w:val="28"/>
                <w:szCs w:val="28"/>
              </w:rPr>
              <w:t>Blind</w:t>
            </w:r>
          </w:p>
          <w:p w14:paraId="297A9876" w14:textId="3B80FEEA" w:rsidR="007B4FC7" w:rsidRPr="009B1498" w:rsidRDefault="007B4FC7" w:rsidP="009B1498">
            <w:pPr>
              <w:jc w:val="center"/>
              <w:rPr>
                <w:rFonts w:ascii="Bahnschrift Light" w:hAnsi="Bahnschrift Light" w:cs="Arial"/>
                <w:b/>
                <w:bCs/>
                <w:sz w:val="28"/>
                <w:szCs w:val="28"/>
              </w:rPr>
            </w:pPr>
          </w:p>
        </w:tc>
        <w:tc>
          <w:tcPr>
            <w:tcW w:w="7740" w:type="dxa"/>
          </w:tcPr>
          <w:p w14:paraId="5F37B53E" w14:textId="71660CCB" w:rsidR="00A156A9" w:rsidRDefault="007B4FC7">
            <w:pPr>
              <w:rPr>
                <w:rFonts w:ascii="Arial" w:hAnsi="Arial" w:cs="Arial"/>
                <w:sz w:val="24"/>
                <w:szCs w:val="24"/>
              </w:rPr>
            </w:pPr>
            <w:r w:rsidRPr="007B4FC7">
              <w:rPr>
                <w:rFonts w:ascii="Arial" w:hAnsi="Arial" w:cs="Arial"/>
                <w:sz w:val="24"/>
                <w:szCs w:val="24"/>
              </w:rPr>
              <w:t>This type of injection is where there is no direct output from the application when testing payloads. You will have to investigate the behaviours of the application to determine whether or not your payload was successful.</w:t>
            </w:r>
          </w:p>
        </w:tc>
      </w:tr>
      <w:tr w:rsidR="001B351A" w14:paraId="57570E32" w14:textId="77777777" w:rsidTr="001B351A">
        <w:trPr>
          <w:trHeight w:val="1427"/>
        </w:trPr>
        <w:tc>
          <w:tcPr>
            <w:tcW w:w="1438" w:type="dxa"/>
          </w:tcPr>
          <w:p w14:paraId="1B2AEE29" w14:textId="7DFAFF02" w:rsidR="001B351A" w:rsidRPr="009B1498" w:rsidRDefault="007B4FC7" w:rsidP="009B1498">
            <w:pPr>
              <w:jc w:val="center"/>
              <w:rPr>
                <w:rFonts w:ascii="Bahnschrift Light" w:hAnsi="Bahnschrift Light" w:cs="Arial"/>
                <w:b/>
                <w:bCs/>
                <w:sz w:val="28"/>
                <w:szCs w:val="28"/>
              </w:rPr>
            </w:pPr>
            <w:r w:rsidRPr="009B1498">
              <w:rPr>
                <w:rFonts w:ascii="Bahnschrift Light" w:hAnsi="Bahnschrift Light" w:cs="Arial"/>
                <w:b/>
                <w:bCs/>
                <w:sz w:val="28"/>
                <w:szCs w:val="28"/>
              </w:rPr>
              <w:t>Verbose</w:t>
            </w:r>
          </w:p>
        </w:tc>
        <w:tc>
          <w:tcPr>
            <w:tcW w:w="7740" w:type="dxa"/>
          </w:tcPr>
          <w:p w14:paraId="58FF5B1B" w14:textId="3855EB67" w:rsidR="001B351A" w:rsidRDefault="009B1498">
            <w:pPr>
              <w:rPr>
                <w:rFonts w:ascii="Arial" w:hAnsi="Arial" w:cs="Arial"/>
                <w:sz w:val="24"/>
                <w:szCs w:val="24"/>
              </w:rPr>
            </w:pPr>
            <w:r w:rsidRPr="009B1498">
              <w:rPr>
                <w:rFonts w:ascii="Arial" w:hAnsi="Arial" w:cs="Arial"/>
                <w:sz w:val="24"/>
                <w:szCs w:val="24"/>
              </w:rPr>
              <w:t xml:space="preserve">This type of injection is where there is direct feedback from the application once you have tested a payload. For example, running the </w:t>
            </w:r>
            <w:proofErr w:type="spellStart"/>
            <w:r w:rsidRPr="009B1498">
              <w:rPr>
                <w:rFonts w:ascii="Arial" w:hAnsi="Arial" w:cs="Arial"/>
                <w:sz w:val="24"/>
                <w:szCs w:val="24"/>
              </w:rPr>
              <w:t>whoami</w:t>
            </w:r>
            <w:proofErr w:type="spellEnd"/>
            <w:r w:rsidRPr="009B1498">
              <w:rPr>
                <w:rFonts w:ascii="Arial" w:hAnsi="Arial" w:cs="Arial"/>
                <w:sz w:val="24"/>
                <w:szCs w:val="24"/>
              </w:rPr>
              <w:t xml:space="preserve"> command to see what user the application is running under. The web application will output the username on the page directly.</w:t>
            </w:r>
          </w:p>
        </w:tc>
      </w:tr>
    </w:tbl>
    <w:p w14:paraId="463991EE" w14:textId="29A0210B" w:rsidR="00A7441A" w:rsidRDefault="00A7441A">
      <w:pPr>
        <w:rPr>
          <w:rFonts w:ascii="Arial" w:hAnsi="Arial" w:cs="Arial"/>
          <w:sz w:val="24"/>
          <w:szCs w:val="24"/>
        </w:rPr>
      </w:pPr>
    </w:p>
    <w:p w14:paraId="7F2064B4" w14:textId="6BD6410B" w:rsidR="00A7441A" w:rsidRPr="00095A8D" w:rsidRDefault="00095A8D">
      <w:pPr>
        <w:rPr>
          <w:rFonts w:ascii="Arial" w:hAnsi="Arial" w:cs="Arial"/>
          <w:b/>
          <w:bCs/>
          <w:sz w:val="24"/>
          <w:szCs w:val="24"/>
          <w:u w:val="single"/>
        </w:rPr>
      </w:pPr>
      <w:r>
        <w:rPr>
          <w:rFonts w:ascii="Arial" w:hAnsi="Arial" w:cs="Arial"/>
          <w:b/>
          <w:bCs/>
          <w:sz w:val="24"/>
          <w:szCs w:val="24"/>
          <w:u w:val="single"/>
        </w:rPr>
        <w:t xml:space="preserve">Detecting Blind Command injection </w:t>
      </w:r>
    </w:p>
    <w:p w14:paraId="4B865D54" w14:textId="77777777" w:rsidR="003528A0" w:rsidRPr="003528A0" w:rsidRDefault="003662BC" w:rsidP="003528A0">
      <w:pPr>
        <w:rPr>
          <w:rFonts w:ascii="Arial" w:hAnsi="Arial" w:cs="Arial"/>
          <w:sz w:val="24"/>
          <w:szCs w:val="24"/>
        </w:rPr>
      </w:pPr>
      <w:r>
        <w:rPr>
          <w:rFonts w:ascii="Arial" w:hAnsi="Arial" w:cs="Arial"/>
          <w:sz w:val="24"/>
          <w:szCs w:val="24"/>
        </w:rPr>
        <w:t xml:space="preserve"> </w:t>
      </w:r>
      <w:r w:rsidR="003528A0" w:rsidRPr="003528A0">
        <w:rPr>
          <w:rFonts w:ascii="Arial" w:hAnsi="Arial" w:cs="Arial"/>
          <w:sz w:val="24"/>
          <w:szCs w:val="24"/>
        </w:rPr>
        <w:t>Blind command injection is when command injection occurs; however, there is no output visible, so it is not immediately noticeable. For example, a command is executed, but the web application outputs no message.</w:t>
      </w:r>
    </w:p>
    <w:p w14:paraId="7CB74C9C" w14:textId="77777777" w:rsidR="003528A0" w:rsidRPr="003528A0" w:rsidRDefault="003528A0" w:rsidP="003528A0">
      <w:pPr>
        <w:rPr>
          <w:rFonts w:ascii="Arial" w:hAnsi="Arial" w:cs="Arial"/>
          <w:sz w:val="24"/>
          <w:szCs w:val="24"/>
        </w:rPr>
      </w:pPr>
    </w:p>
    <w:p w14:paraId="1F02E87F" w14:textId="77777777" w:rsidR="003528A0" w:rsidRPr="003528A0" w:rsidRDefault="003528A0" w:rsidP="003528A0">
      <w:pPr>
        <w:rPr>
          <w:rFonts w:ascii="Arial" w:hAnsi="Arial" w:cs="Arial"/>
          <w:sz w:val="24"/>
          <w:szCs w:val="24"/>
        </w:rPr>
      </w:pPr>
      <w:r w:rsidRPr="003528A0">
        <w:rPr>
          <w:rFonts w:ascii="Arial" w:hAnsi="Arial" w:cs="Arial"/>
          <w:sz w:val="24"/>
          <w:szCs w:val="24"/>
        </w:rPr>
        <w:t xml:space="preserve">For this type of command injection, we will need to use payloads that will cause some time delay. For example, the </w:t>
      </w:r>
      <w:r w:rsidRPr="00837D2B">
        <w:rPr>
          <w:rFonts w:ascii="Bahnschrift Light" w:hAnsi="Bahnschrift Light" w:cs="Arial"/>
          <w:color w:val="FF0000"/>
          <w:sz w:val="24"/>
          <w:szCs w:val="24"/>
        </w:rPr>
        <w:t>ping</w:t>
      </w:r>
      <w:r w:rsidRPr="003528A0">
        <w:rPr>
          <w:rFonts w:ascii="Arial" w:hAnsi="Arial" w:cs="Arial"/>
          <w:sz w:val="24"/>
          <w:szCs w:val="24"/>
        </w:rPr>
        <w:t xml:space="preserve"> and </w:t>
      </w:r>
      <w:r w:rsidRPr="00837D2B">
        <w:rPr>
          <w:rFonts w:ascii="Courier New" w:hAnsi="Courier New" w:cs="Courier New"/>
          <w:color w:val="FF0000"/>
          <w:sz w:val="24"/>
          <w:szCs w:val="24"/>
        </w:rPr>
        <w:t>sleep</w:t>
      </w:r>
      <w:r w:rsidRPr="003528A0">
        <w:rPr>
          <w:rFonts w:ascii="Arial" w:hAnsi="Arial" w:cs="Arial"/>
          <w:sz w:val="24"/>
          <w:szCs w:val="24"/>
        </w:rPr>
        <w:t xml:space="preserve"> commands are significant payloads to test with. Using </w:t>
      </w:r>
      <w:r w:rsidRPr="00597CC8">
        <w:rPr>
          <w:rFonts w:ascii="Courier New" w:hAnsi="Courier New" w:cs="Courier New"/>
          <w:color w:val="FF0000"/>
          <w:sz w:val="24"/>
          <w:szCs w:val="24"/>
        </w:rPr>
        <w:t>ping</w:t>
      </w:r>
      <w:r w:rsidRPr="00597CC8">
        <w:rPr>
          <w:rFonts w:ascii="Arial" w:hAnsi="Arial" w:cs="Arial"/>
          <w:color w:val="FF0000"/>
          <w:sz w:val="24"/>
          <w:szCs w:val="24"/>
        </w:rPr>
        <w:t xml:space="preserve"> </w:t>
      </w:r>
      <w:r w:rsidRPr="003528A0">
        <w:rPr>
          <w:rFonts w:ascii="Arial" w:hAnsi="Arial" w:cs="Arial"/>
          <w:sz w:val="24"/>
          <w:szCs w:val="24"/>
        </w:rPr>
        <w:t>as an example, the application will hang for x seconds in relation to how many pings you have specified.</w:t>
      </w:r>
    </w:p>
    <w:p w14:paraId="4D9E124C" w14:textId="77777777" w:rsidR="003528A0" w:rsidRPr="003528A0" w:rsidRDefault="003528A0" w:rsidP="003528A0">
      <w:pPr>
        <w:rPr>
          <w:rFonts w:ascii="Arial" w:hAnsi="Arial" w:cs="Arial"/>
          <w:sz w:val="24"/>
          <w:szCs w:val="24"/>
        </w:rPr>
      </w:pPr>
    </w:p>
    <w:p w14:paraId="4430D65C" w14:textId="77777777" w:rsidR="003528A0" w:rsidRPr="003528A0" w:rsidRDefault="003528A0" w:rsidP="003528A0">
      <w:pPr>
        <w:rPr>
          <w:rFonts w:ascii="Arial" w:hAnsi="Arial" w:cs="Arial"/>
          <w:sz w:val="24"/>
          <w:szCs w:val="24"/>
        </w:rPr>
      </w:pPr>
    </w:p>
    <w:p w14:paraId="209C5EB7" w14:textId="77777777" w:rsidR="003528A0" w:rsidRPr="003528A0" w:rsidRDefault="003528A0" w:rsidP="003528A0">
      <w:pPr>
        <w:rPr>
          <w:rFonts w:ascii="Arial" w:hAnsi="Arial" w:cs="Arial"/>
          <w:sz w:val="24"/>
          <w:szCs w:val="24"/>
        </w:rPr>
      </w:pPr>
      <w:r w:rsidRPr="003528A0">
        <w:rPr>
          <w:rFonts w:ascii="Arial" w:hAnsi="Arial" w:cs="Arial"/>
          <w:sz w:val="24"/>
          <w:szCs w:val="24"/>
        </w:rPr>
        <w:t xml:space="preserve">Another method of detecting blind command injection is by forcing some output. This can be done by using redirection operators such as </w:t>
      </w:r>
      <w:r w:rsidRPr="00597CC8">
        <w:rPr>
          <w:rFonts w:ascii="Courier New" w:hAnsi="Courier New" w:cs="Courier New"/>
          <w:color w:val="FF0000"/>
          <w:sz w:val="24"/>
          <w:szCs w:val="24"/>
        </w:rPr>
        <w:t>&gt;</w:t>
      </w:r>
      <w:r w:rsidRPr="003528A0">
        <w:rPr>
          <w:rFonts w:ascii="Arial" w:hAnsi="Arial" w:cs="Arial"/>
          <w:sz w:val="24"/>
          <w:szCs w:val="24"/>
        </w:rPr>
        <w:t xml:space="preserve">. If you are unfamiliar with this, I recommend checking out the Linux fundamentals module. For example, we can tell the web application to execute commands such as </w:t>
      </w:r>
      <w:proofErr w:type="spellStart"/>
      <w:r w:rsidRPr="00754DF3">
        <w:rPr>
          <w:rFonts w:ascii="Courier New" w:hAnsi="Courier New" w:cs="Courier New"/>
          <w:color w:val="FF0000"/>
          <w:sz w:val="24"/>
          <w:szCs w:val="24"/>
        </w:rPr>
        <w:t>whoami</w:t>
      </w:r>
      <w:proofErr w:type="spellEnd"/>
      <w:r w:rsidRPr="003528A0">
        <w:rPr>
          <w:rFonts w:ascii="Arial" w:hAnsi="Arial" w:cs="Arial"/>
          <w:sz w:val="24"/>
          <w:szCs w:val="24"/>
        </w:rPr>
        <w:t xml:space="preserve"> and redirect that to a file. We can then use a command such as </w:t>
      </w:r>
      <w:r w:rsidRPr="00754DF3">
        <w:rPr>
          <w:rFonts w:ascii="Courier New" w:hAnsi="Courier New" w:cs="Courier New"/>
          <w:color w:val="FF0000"/>
          <w:sz w:val="24"/>
          <w:szCs w:val="24"/>
        </w:rPr>
        <w:t>cat</w:t>
      </w:r>
      <w:r w:rsidRPr="003528A0">
        <w:rPr>
          <w:rFonts w:ascii="Arial" w:hAnsi="Arial" w:cs="Arial"/>
          <w:sz w:val="24"/>
          <w:szCs w:val="24"/>
        </w:rPr>
        <w:t xml:space="preserve"> to read this newly created file’s contents.</w:t>
      </w:r>
    </w:p>
    <w:p w14:paraId="29EA5D69" w14:textId="77777777" w:rsidR="003528A0" w:rsidRPr="003528A0" w:rsidRDefault="003528A0" w:rsidP="003528A0">
      <w:pPr>
        <w:rPr>
          <w:rFonts w:ascii="Arial" w:hAnsi="Arial" w:cs="Arial"/>
          <w:sz w:val="24"/>
          <w:szCs w:val="24"/>
        </w:rPr>
      </w:pPr>
    </w:p>
    <w:p w14:paraId="3F995E1B" w14:textId="1F0E5133" w:rsidR="00A7441A" w:rsidRDefault="003528A0" w:rsidP="003528A0">
      <w:pPr>
        <w:rPr>
          <w:rFonts w:ascii="Arial" w:hAnsi="Arial" w:cs="Arial"/>
          <w:sz w:val="24"/>
          <w:szCs w:val="24"/>
        </w:rPr>
      </w:pPr>
      <w:r w:rsidRPr="003528A0">
        <w:rPr>
          <w:rFonts w:ascii="Arial" w:hAnsi="Arial" w:cs="Arial"/>
          <w:sz w:val="24"/>
          <w:szCs w:val="24"/>
        </w:rPr>
        <w:t>Testing command injection this way is often complicated and requires quite a bit of experimentation, significantly as the syntax for commands varies between Linux and Windows.</w:t>
      </w:r>
    </w:p>
    <w:p w14:paraId="3B856E98" w14:textId="08F08754" w:rsidR="00A7441A" w:rsidRDefault="00A7441A">
      <w:pPr>
        <w:rPr>
          <w:rFonts w:ascii="Arial" w:hAnsi="Arial" w:cs="Arial"/>
          <w:sz w:val="24"/>
          <w:szCs w:val="24"/>
        </w:rPr>
      </w:pPr>
    </w:p>
    <w:p w14:paraId="63621D7F" w14:textId="77777777" w:rsidR="00462AE0" w:rsidRPr="00462AE0" w:rsidRDefault="00462AE0" w:rsidP="00462AE0">
      <w:pPr>
        <w:rPr>
          <w:rFonts w:ascii="Arial" w:hAnsi="Arial" w:cs="Arial"/>
          <w:sz w:val="24"/>
          <w:szCs w:val="24"/>
        </w:rPr>
      </w:pPr>
      <w:r w:rsidRPr="00462AE0">
        <w:rPr>
          <w:rFonts w:ascii="Arial" w:hAnsi="Arial" w:cs="Arial"/>
          <w:sz w:val="24"/>
          <w:szCs w:val="24"/>
        </w:rPr>
        <w:t xml:space="preserve">The </w:t>
      </w:r>
      <w:r w:rsidRPr="00462AE0">
        <w:rPr>
          <w:rFonts w:ascii="Courier New" w:hAnsi="Courier New" w:cs="Courier New"/>
          <w:color w:val="FF0000"/>
          <w:sz w:val="24"/>
          <w:szCs w:val="24"/>
        </w:rPr>
        <w:t xml:space="preserve">curl </w:t>
      </w:r>
      <w:r w:rsidRPr="00462AE0">
        <w:rPr>
          <w:rFonts w:ascii="Arial" w:hAnsi="Arial" w:cs="Arial"/>
          <w:sz w:val="24"/>
          <w:szCs w:val="24"/>
        </w:rPr>
        <w:t xml:space="preserve">command is a great way to test for command injection. This is because you are able to use </w:t>
      </w:r>
      <w:r w:rsidRPr="00462AE0">
        <w:rPr>
          <w:rFonts w:ascii="Courier New" w:hAnsi="Courier New" w:cs="Courier New"/>
          <w:color w:val="FF0000"/>
          <w:sz w:val="24"/>
          <w:szCs w:val="24"/>
        </w:rPr>
        <w:t>curl</w:t>
      </w:r>
      <w:r w:rsidRPr="00462AE0">
        <w:rPr>
          <w:rFonts w:ascii="Courier New" w:hAnsi="Courier New" w:cs="Courier New"/>
          <w:sz w:val="24"/>
          <w:szCs w:val="24"/>
        </w:rPr>
        <w:t xml:space="preserve"> </w:t>
      </w:r>
      <w:r w:rsidRPr="00462AE0">
        <w:rPr>
          <w:rFonts w:ascii="Arial" w:hAnsi="Arial" w:cs="Arial"/>
          <w:sz w:val="24"/>
          <w:szCs w:val="24"/>
        </w:rPr>
        <w:t>to deliver data to and from an application in your payload. Take this code snippet below as an example, a simple curl payload to an application is possible for command injection.</w:t>
      </w:r>
    </w:p>
    <w:p w14:paraId="493E7FA2" w14:textId="77777777" w:rsidR="00462AE0" w:rsidRPr="00462AE0" w:rsidRDefault="00462AE0" w:rsidP="00462AE0">
      <w:pPr>
        <w:rPr>
          <w:rFonts w:ascii="Arial" w:hAnsi="Arial" w:cs="Arial"/>
          <w:sz w:val="24"/>
          <w:szCs w:val="24"/>
        </w:rPr>
      </w:pPr>
      <w:r w:rsidRPr="00462AE0">
        <w:rPr>
          <w:rFonts w:ascii="Arial" w:hAnsi="Arial" w:cs="Arial"/>
          <w:sz w:val="24"/>
          <w:szCs w:val="24"/>
        </w:rPr>
        <w:t>curl http://vulnerable.app/process.php%3Fsearch%3DThe%20Beatles%3B%20whoami</w:t>
      </w:r>
    </w:p>
    <w:p w14:paraId="0E844748" w14:textId="7DB3537F" w:rsidR="00A7441A" w:rsidRDefault="00A7441A">
      <w:pPr>
        <w:rPr>
          <w:rFonts w:ascii="Arial" w:hAnsi="Arial" w:cs="Arial"/>
          <w:sz w:val="24"/>
          <w:szCs w:val="24"/>
        </w:rPr>
      </w:pPr>
    </w:p>
    <w:p w14:paraId="639733AF" w14:textId="11715162" w:rsidR="00462AE0" w:rsidRPr="00462AE0" w:rsidRDefault="00462AE0">
      <w:pPr>
        <w:rPr>
          <w:rFonts w:ascii="Arial" w:hAnsi="Arial" w:cs="Arial"/>
          <w:b/>
          <w:bCs/>
          <w:sz w:val="24"/>
          <w:szCs w:val="24"/>
          <w:u w:val="single"/>
        </w:rPr>
      </w:pPr>
      <w:r>
        <w:rPr>
          <w:rFonts w:ascii="Arial" w:hAnsi="Arial" w:cs="Arial"/>
          <w:b/>
          <w:bCs/>
          <w:sz w:val="24"/>
          <w:szCs w:val="24"/>
          <w:u w:val="single"/>
        </w:rPr>
        <w:t>Detecting Verbose Command injection:</w:t>
      </w:r>
    </w:p>
    <w:p w14:paraId="7745DB7E" w14:textId="77777777" w:rsidR="00925378" w:rsidRPr="00925378" w:rsidRDefault="00925378" w:rsidP="00925378">
      <w:pPr>
        <w:rPr>
          <w:rFonts w:ascii="Arial" w:hAnsi="Arial" w:cs="Arial"/>
          <w:sz w:val="24"/>
          <w:szCs w:val="24"/>
        </w:rPr>
      </w:pPr>
      <w:r w:rsidRPr="00925378">
        <w:rPr>
          <w:rFonts w:ascii="Arial" w:hAnsi="Arial" w:cs="Arial"/>
          <w:sz w:val="24"/>
          <w:szCs w:val="24"/>
        </w:rPr>
        <w:t>Detecting command injection this way is arguably the easiest method of the two. Verbose command injection is when the application gives you feedback or output as to what is happening or being executed.</w:t>
      </w:r>
    </w:p>
    <w:p w14:paraId="4C2B55CB" w14:textId="77777777" w:rsidR="00925378" w:rsidRPr="00925378" w:rsidRDefault="00925378" w:rsidP="00925378">
      <w:pPr>
        <w:rPr>
          <w:rFonts w:ascii="Arial" w:hAnsi="Arial" w:cs="Arial"/>
          <w:sz w:val="24"/>
          <w:szCs w:val="24"/>
        </w:rPr>
      </w:pPr>
    </w:p>
    <w:p w14:paraId="1BED983F" w14:textId="77777777" w:rsidR="003044BE" w:rsidRDefault="003044BE" w:rsidP="00925378">
      <w:pPr>
        <w:rPr>
          <w:rFonts w:ascii="Arial" w:hAnsi="Arial" w:cs="Arial"/>
          <w:sz w:val="24"/>
          <w:szCs w:val="24"/>
        </w:rPr>
      </w:pPr>
    </w:p>
    <w:p w14:paraId="7DB1C5E1" w14:textId="77777777" w:rsidR="003044BE" w:rsidRDefault="003044BE" w:rsidP="00925378">
      <w:pPr>
        <w:rPr>
          <w:rFonts w:ascii="Arial" w:hAnsi="Arial" w:cs="Arial"/>
          <w:sz w:val="24"/>
          <w:szCs w:val="24"/>
        </w:rPr>
      </w:pPr>
    </w:p>
    <w:p w14:paraId="358737BF" w14:textId="04F6734B" w:rsidR="00925378" w:rsidRPr="00925378" w:rsidRDefault="00925378" w:rsidP="00925378">
      <w:pPr>
        <w:rPr>
          <w:rFonts w:ascii="Arial" w:hAnsi="Arial" w:cs="Arial"/>
          <w:sz w:val="24"/>
          <w:szCs w:val="24"/>
        </w:rPr>
      </w:pPr>
      <w:r w:rsidRPr="00925378">
        <w:rPr>
          <w:rFonts w:ascii="Arial" w:hAnsi="Arial" w:cs="Arial"/>
          <w:sz w:val="24"/>
          <w:szCs w:val="24"/>
        </w:rPr>
        <w:t xml:space="preserve">For example, the output of commands such as </w:t>
      </w:r>
      <w:r w:rsidRPr="003044BE">
        <w:rPr>
          <w:rFonts w:ascii="Courier New" w:hAnsi="Courier New" w:cs="Courier New"/>
          <w:color w:val="FF0000"/>
          <w:sz w:val="24"/>
          <w:szCs w:val="24"/>
        </w:rPr>
        <w:t>ping</w:t>
      </w:r>
      <w:r w:rsidRPr="00925378">
        <w:rPr>
          <w:rFonts w:ascii="Arial" w:hAnsi="Arial" w:cs="Arial"/>
          <w:sz w:val="24"/>
          <w:szCs w:val="24"/>
        </w:rPr>
        <w:t xml:space="preserve"> or </w:t>
      </w:r>
      <w:proofErr w:type="spellStart"/>
      <w:r w:rsidRPr="003044BE">
        <w:rPr>
          <w:rFonts w:ascii="Courier New" w:hAnsi="Courier New" w:cs="Courier New"/>
          <w:color w:val="FF0000"/>
          <w:sz w:val="24"/>
          <w:szCs w:val="24"/>
        </w:rPr>
        <w:t>whoami</w:t>
      </w:r>
      <w:proofErr w:type="spellEnd"/>
      <w:r w:rsidRPr="00925378">
        <w:rPr>
          <w:rFonts w:ascii="Arial" w:hAnsi="Arial" w:cs="Arial"/>
          <w:sz w:val="24"/>
          <w:szCs w:val="24"/>
        </w:rPr>
        <w:t xml:space="preserve"> is directly displayed on the web application.</w:t>
      </w:r>
    </w:p>
    <w:p w14:paraId="79A71C4F" w14:textId="1AF5FF75" w:rsidR="00A7441A" w:rsidRDefault="00A7441A">
      <w:pPr>
        <w:rPr>
          <w:rFonts w:ascii="Arial" w:hAnsi="Arial" w:cs="Arial"/>
          <w:sz w:val="24"/>
          <w:szCs w:val="24"/>
        </w:rPr>
      </w:pPr>
    </w:p>
    <w:p w14:paraId="6A55EF9D" w14:textId="7DD63824" w:rsidR="00A7441A" w:rsidRDefault="00A7441A">
      <w:pPr>
        <w:rPr>
          <w:rFonts w:ascii="Arial" w:hAnsi="Arial" w:cs="Arial"/>
          <w:sz w:val="24"/>
          <w:szCs w:val="24"/>
        </w:rPr>
      </w:pPr>
    </w:p>
    <w:p w14:paraId="1E34C2AD" w14:textId="691D3B97" w:rsidR="00A7441A" w:rsidRDefault="00A7441A">
      <w:pPr>
        <w:rPr>
          <w:rFonts w:ascii="Arial" w:hAnsi="Arial" w:cs="Arial"/>
          <w:sz w:val="24"/>
          <w:szCs w:val="24"/>
        </w:rPr>
      </w:pPr>
    </w:p>
    <w:p w14:paraId="2183FA68" w14:textId="5F2A267F" w:rsidR="00A7441A" w:rsidRDefault="00A7441A">
      <w:pPr>
        <w:rPr>
          <w:rFonts w:ascii="Arial" w:hAnsi="Arial" w:cs="Arial"/>
          <w:sz w:val="24"/>
          <w:szCs w:val="24"/>
        </w:rPr>
      </w:pPr>
    </w:p>
    <w:p w14:paraId="6F13B13F" w14:textId="6183B94B" w:rsidR="00A7441A" w:rsidRDefault="00A7441A">
      <w:pPr>
        <w:rPr>
          <w:rFonts w:ascii="Arial" w:hAnsi="Arial" w:cs="Arial"/>
          <w:sz w:val="24"/>
          <w:szCs w:val="24"/>
        </w:rPr>
      </w:pPr>
    </w:p>
    <w:p w14:paraId="15685262" w14:textId="5E2D2ECD" w:rsidR="00A7441A" w:rsidRDefault="00A7441A">
      <w:pPr>
        <w:rPr>
          <w:rFonts w:ascii="Arial" w:hAnsi="Arial" w:cs="Arial"/>
          <w:sz w:val="24"/>
          <w:szCs w:val="24"/>
        </w:rPr>
      </w:pPr>
    </w:p>
    <w:p w14:paraId="066946F8" w14:textId="0FD43911" w:rsidR="00A7441A" w:rsidRDefault="00A7441A">
      <w:pPr>
        <w:rPr>
          <w:rFonts w:ascii="Arial" w:hAnsi="Arial" w:cs="Arial"/>
          <w:sz w:val="24"/>
          <w:szCs w:val="24"/>
        </w:rPr>
      </w:pPr>
    </w:p>
    <w:p w14:paraId="5D54D9BC" w14:textId="380A9086" w:rsidR="00627437" w:rsidRPr="00627437" w:rsidRDefault="00627437">
      <w:pPr>
        <w:rPr>
          <w:rFonts w:ascii="Arial" w:hAnsi="Arial" w:cs="Arial"/>
          <w:b/>
          <w:bCs/>
          <w:sz w:val="24"/>
          <w:szCs w:val="24"/>
        </w:rPr>
      </w:pPr>
      <w:r>
        <w:rPr>
          <w:rFonts w:ascii="Arial" w:hAnsi="Arial" w:cs="Arial"/>
          <w:b/>
          <w:bCs/>
          <w:sz w:val="24"/>
          <w:szCs w:val="24"/>
        </w:rPr>
        <w:lastRenderedPageBreak/>
        <w:t>Useful Payload</w:t>
      </w:r>
    </w:p>
    <w:p w14:paraId="7311635E" w14:textId="0AF071FF" w:rsidR="00A7441A" w:rsidRDefault="00627437">
      <w:pPr>
        <w:rPr>
          <w:rFonts w:ascii="Arial" w:hAnsi="Arial" w:cs="Arial"/>
          <w:sz w:val="24"/>
          <w:szCs w:val="24"/>
        </w:rPr>
      </w:pPr>
      <w:r>
        <w:rPr>
          <w:rFonts w:ascii="Arial" w:hAnsi="Arial" w:cs="Arial"/>
          <w:sz w:val="24"/>
          <w:szCs w:val="24"/>
        </w:rPr>
        <w:t>I have compiled some valu</w:t>
      </w:r>
      <w:r w:rsidR="004601C5">
        <w:rPr>
          <w:rFonts w:ascii="Arial" w:hAnsi="Arial" w:cs="Arial"/>
          <w:sz w:val="24"/>
          <w:szCs w:val="24"/>
        </w:rPr>
        <w:t>able for both Linux &amp; Windows into the tables below.</w:t>
      </w:r>
    </w:p>
    <w:p w14:paraId="4551EC06" w14:textId="5182B0CD" w:rsidR="004601C5" w:rsidRPr="009D07D2" w:rsidRDefault="009D07D2">
      <w:pPr>
        <w:rPr>
          <w:rFonts w:ascii="Arial" w:hAnsi="Arial" w:cs="Arial"/>
          <w:sz w:val="24"/>
          <w:szCs w:val="24"/>
          <w:u w:val="single"/>
        </w:rPr>
      </w:pPr>
      <w:r>
        <w:rPr>
          <w:rFonts w:ascii="Arial" w:hAnsi="Arial" w:cs="Arial"/>
          <w:sz w:val="24"/>
          <w:szCs w:val="24"/>
          <w:u w:val="single"/>
        </w:rPr>
        <w:t>Linux:</w:t>
      </w:r>
    </w:p>
    <w:tbl>
      <w:tblPr>
        <w:tblStyle w:val="TableGrid"/>
        <w:tblW w:w="9965" w:type="dxa"/>
        <w:tblInd w:w="-227" w:type="dxa"/>
        <w:tblLook w:val="04A0" w:firstRow="1" w:lastRow="0" w:firstColumn="1" w:lastColumn="0" w:noHBand="0" w:noVBand="1"/>
      </w:tblPr>
      <w:tblGrid>
        <w:gridCol w:w="1561"/>
        <w:gridCol w:w="8404"/>
      </w:tblGrid>
      <w:tr w:rsidR="009D07D2" w14:paraId="22674834" w14:textId="77777777" w:rsidTr="00E60B2E">
        <w:trPr>
          <w:trHeight w:val="448"/>
        </w:trPr>
        <w:tc>
          <w:tcPr>
            <w:tcW w:w="1561" w:type="dxa"/>
          </w:tcPr>
          <w:p w14:paraId="6A6A565C" w14:textId="5CEF5213" w:rsidR="009D07D2" w:rsidRPr="00B17791" w:rsidRDefault="009D07D2" w:rsidP="00B17791">
            <w:pPr>
              <w:jc w:val="center"/>
              <w:rPr>
                <w:rFonts w:ascii="Bahnschrift SemiBold" w:hAnsi="Bahnschrift SemiBold" w:cs="Arial"/>
                <w:sz w:val="28"/>
                <w:szCs w:val="28"/>
              </w:rPr>
            </w:pPr>
            <w:r w:rsidRPr="00B17791">
              <w:rPr>
                <w:rFonts w:ascii="Bahnschrift SemiBold" w:hAnsi="Bahnschrift SemiBold" w:cs="Arial"/>
                <w:sz w:val="28"/>
                <w:szCs w:val="28"/>
              </w:rPr>
              <w:t>Payload</w:t>
            </w:r>
          </w:p>
        </w:tc>
        <w:tc>
          <w:tcPr>
            <w:tcW w:w="8404" w:type="dxa"/>
          </w:tcPr>
          <w:p w14:paraId="0C7FEB01" w14:textId="642C9A90" w:rsidR="009D07D2" w:rsidRPr="00B17791" w:rsidRDefault="009D07D2" w:rsidP="00B17791">
            <w:pPr>
              <w:jc w:val="center"/>
              <w:rPr>
                <w:rFonts w:ascii="Bahnschrift SemiBold" w:hAnsi="Bahnschrift SemiBold" w:cs="Arial"/>
                <w:sz w:val="28"/>
                <w:szCs w:val="28"/>
              </w:rPr>
            </w:pPr>
            <w:r w:rsidRPr="00B17791">
              <w:rPr>
                <w:rFonts w:ascii="Bahnschrift SemiBold" w:hAnsi="Bahnschrift SemiBold" w:cs="Arial"/>
                <w:sz w:val="28"/>
                <w:szCs w:val="28"/>
              </w:rPr>
              <w:t>Description</w:t>
            </w:r>
          </w:p>
        </w:tc>
      </w:tr>
      <w:tr w:rsidR="009D07D2" w14:paraId="37EA8984" w14:textId="77777777" w:rsidTr="00E60B2E">
        <w:trPr>
          <w:trHeight w:val="546"/>
        </w:trPr>
        <w:tc>
          <w:tcPr>
            <w:tcW w:w="1561" w:type="dxa"/>
          </w:tcPr>
          <w:p w14:paraId="6F49A743" w14:textId="5B0AFEAE" w:rsidR="009D07D2" w:rsidRPr="00B17791" w:rsidRDefault="009D07D2">
            <w:pPr>
              <w:rPr>
                <w:rFonts w:ascii="Courier New" w:hAnsi="Courier New" w:cs="Courier New"/>
                <w:sz w:val="24"/>
                <w:szCs w:val="24"/>
              </w:rPr>
            </w:pPr>
            <w:proofErr w:type="spellStart"/>
            <w:r w:rsidRPr="00B17791">
              <w:rPr>
                <w:rFonts w:ascii="Courier New" w:hAnsi="Courier New" w:cs="Courier New"/>
                <w:sz w:val="24"/>
                <w:szCs w:val="24"/>
              </w:rPr>
              <w:t>Whoami</w:t>
            </w:r>
            <w:proofErr w:type="spellEnd"/>
          </w:p>
        </w:tc>
        <w:tc>
          <w:tcPr>
            <w:tcW w:w="8404" w:type="dxa"/>
          </w:tcPr>
          <w:p w14:paraId="77A2B444" w14:textId="0871FD6B" w:rsidR="009D07D2" w:rsidRDefault="001D5C2A">
            <w:pPr>
              <w:rPr>
                <w:rFonts w:ascii="Arial" w:hAnsi="Arial" w:cs="Arial"/>
                <w:sz w:val="24"/>
                <w:szCs w:val="24"/>
              </w:rPr>
            </w:pPr>
            <w:r w:rsidRPr="001D5C2A">
              <w:rPr>
                <w:rFonts w:ascii="Arial" w:hAnsi="Arial" w:cs="Arial"/>
                <w:sz w:val="24"/>
                <w:szCs w:val="24"/>
              </w:rPr>
              <w:t>See what user the application is running under.</w:t>
            </w:r>
          </w:p>
        </w:tc>
      </w:tr>
      <w:tr w:rsidR="009D07D2" w14:paraId="46462F34" w14:textId="77777777" w:rsidTr="00E60B2E">
        <w:trPr>
          <w:trHeight w:val="546"/>
        </w:trPr>
        <w:tc>
          <w:tcPr>
            <w:tcW w:w="1561" w:type="dxa"/>
          </w:tcPr>
          <w:p w14:paraId="3BAA6DB0" w14:textId="0C221156" w:rsidR="009D07D2" w:rsidRPr="00B17791" w:rsidRDefault="00B17791">
            <w:pPr>
              <w:rPr>
                <w:rFonts w:ascii="Courier New" w:hAnsi="Courier New" w:cs="Courier New"/>
                <w:sz w:val="24"/>
                <w:szCs w:val="24"/>
              </w:rPr>
            </w:pPr>
            <w:r w:rsidRPr="00B17791">
              <w:rPr>
                <w:rFonts w:ascii="Courier New" w:hAnsi="Courier New" w:cs="Courier New"/>
                <w:sz w:val="24"/>
                <w:szCs w:val="24"/>
              </w:rPr>
              <w:t>Ls</w:t>
            </w:r>
          </w:p>
        </w:tc>
        <w:tc>
          <w:tcPr>
            <w:tcW w:w="8404" w:type="dxa"/>
          </w:tcPr>
          <w:p w14:paraId="143EBF86" w14:textId="1797757E" w:rsidR="009D07D2" w:rsidRDefault="001D5C2A">
            <w:pPr>
              <w:rPr>
                <w:rFonts w:ascii="Arial" w:hAnsi="Arial" w:cs="Arial"/>
                <w:sz w:val="24"/>
                <w:szCs w:val="24"/>
              </w:rPr>
            </w:pPr>
            <w:r w:rsidRPr="001D5C2A">
              <w:rPr>
                <w:rFonts w:ascii="Arial" w:hAnsi="Arial" w:cs="Arial"/>
                <w:sz w:val="24"/>
                <w:szCs w:val="24"/>
              </w:rPr>
              <w:t>List the contents of the current directory. You may be able to find files such as configuration files, environment files (tokens and application keys), and many more valuable things.</w:t>
            </w:r>
          </w:p>
        </w:tc>
      </w:tr>
      <w:tr w:rsidR="009D07D2" w14:paraId="2B543E55" w14:textId="77777777" w:rsidTr="00E60B2E">
        <w:trPr>
          <w:trHeight w:val="546"/>
        </w:trPr>
        <w:tc>
          <w:tcPr>
            <w:tcW w:w="1561" w:type="dxa"/>
          </w:tcPr>
          <w:p w14:paraId="0D8DA839" w14:textId="1C99EE3E" w:rsidR="009D07D2" w:rsidRPr="00B17791" w:rsidRDefault="00B17791">
            <w:pPr>
              <w:rPr>
                <w:rFonts w:ascii="Courier New" w:hAnsi="Courier New" w:cs="Courier New"/>
                <w:sz w:val="24"/>
                <w:szCs w:val="24"/>
              </w:rPr>
            </w:pPr>
            <w:r w:rsidRPr="00B17791">
              <w:rPr>
                <w:rFonts w:ascii="Courier New" w:hAnsi="Courier New" w:cs="Courier New"/>
                <w:sz w:val="24"/>
                <w:szCs w:val="24"/>
              </w:rPr>
              <w:t>Ping</w:t>
            </w:r>
          </w:p>
        </w:tc>
        <w:tc>
          <w:tcPr>
            <w:tcW w:w="8404" w:type="dxa"/>
          </w:tcPr>
          <w:p w14:paraId="0E7B4D61" w14:textId="32941A00" w:rsidR="009D07D2" w:rsidRDefault="001D5C2A">
            <w:pPr>
              <w:rPr>
                <w:rFonts w:ascii="Arial" w:hAnsi="Arial" w:cs="Arial"/>
                <w:sz w:val="24"/>
                <w:szCs w:val="24"/>
              </w:rPr>
            </w:pPr>
            <w:r w:rsidRPr="001D5C2A">
              <w:rPr>
                <w:rFonts w:ascii="Arial" w:hAnsi="Arial" w:cs="Arial"/>
                <w:sz w:val="24"/>
                <w:szCs w:val="24"/>
              </w:rPr>
              <w:t>This command will invoke the application to hang. This will be useful in testing an application for blind command injection.</w:t>
            </w:r>
          </w:p>
        </w:tc>
      </w:tr>
      <w:tr w:rsidR="009D07D2" w14:paraId="4DE6477E" w14:textId="77777777" w:rsidTr="00E60B2E">
        <w:trPr>
          <w:trHeight w:val="546"/>
        </w:trPr>
        <w:tc>
          <w:tcPr>
            <w:tcW w:w="1561" w:type="dxa"/>
          </w:tcPr>
          <w:p w14:paraId="59E81047" w14:textId="611EE534" w:rsidR="009D07D2" w:rsidRPr="00B17791" w:rsidRDefault="00B17791">
            <w:pPr>
              <w:rPr>
                <w:rFonts w:ascii="Courier New" w:hAnsi="Courier New" w:cs="Courier New"/>
                <w:sz w:val="24"/>
                <w:szCs w:val="24"/>
              </w:rPr>
            </w:pPr>
            <w:r w:rsidRPr="00B17791">
              <w:rPr>
                <w:rFonts w:ascii="Courier New" w:hAnsi="Courier New" w:cs="Courier New"/>
                <w:sz w:val="24"/>
                <w:szCs w:val="24"/>
              </w:rPr>
              <w:t>Sleep</w:t>
            </w:r>
          </w:p>
        </w:tc>
        <w:tc>
          <w:tcPr>
            <w:tcW w:w="8404" w:type="dxa"/>
          </w:tcPr>
          <w:p w14:paraId="599115E9" w14:textId="77777777" w:rsidR="001D5C2A" w:rsidRPr="001D5C2A" w:rsidRDefault="001D5C2A" w:rsidP="001D5C2A">
            <w:pPr>
              <w:rPr>
                <w:rFonts w:ascii="Arial" w:hAnsi="Arial" w:cs="Arial"/>
                <w:sz w:val="24"/>
                <w:szCs w:val="24"/>
              </w:rPr>
            </w:pPr>
            <w:r w:rsidRPr="001D5C2A">
              <w:rPr>
                <w:rFonts w:ascii="Arial" w:hAnsi="Arial" w:cs="Arial"/>
                <w:sz w:val="24"/>
                <w:szCs w:val="24"/>
              </w:rPr>
              <w:t>This is another useful payload in testing an application for blind command injection, where the machine does not have ping installed.</w:t>
            </w:r>
          </w:p>
          <w:p w14:paraId="36C565FC" w14:textId="77777777" w:rsidR="009D07D2" w:rsidRDefault="009D07D2">
            <w:pPr>
              <w:rPr>
                <w:rFonts w:ascii="Arial" w:hAnsi="Arial" w:cs="Arial"/>
                <w:sz w:val="24"/>
                <w:szCs w:val="24"/>
              </w:rPr>
            </w:pPr>
          </w:p>
        </w:tc>
      </w:tr>
      <w:tr w:rsidR="009D07D2" w14:paraId="591648E1" w14:textId="77777777" w:rsidTr="00E60B2E">
        <w:trPr>
          <w:trHeight w:val="546"/>
        </w:trPr>
        <w:tc>
          <w:tcPr>
            <w:tcW w:w="1561" w:type="dxa"/>
          </w:tcPr>
          <w:p w14:paraId="1651898A" w14:textId="6EB4C8B2" w:rsidR="009D07D2" w:rsidRPr="00B17791" w:rsidRDefault="00B17791">
            <w:pPr>
              <w:rPr>
                <w:rFonts w:ascii="Courier New" w:hAnsi="Courier New" w:cs="Courier New"/>
                <w:sz w:val="24"/>
                <w:szCs w:val="24"/>
              </w:rPr>
            </w:pPr>
            <w:proofErr w:type="spellStart"/>
            <w:r w:rsidRPr="00B17791">
              <w:rPr>
                <w:rFonts w:ascii="Courier New" w:hAnsi="Courier New" w:cs="Courier New"/>
                <w:sz w:val="24"/>
                <w:szCs w:val="24"/>
              </w:rPr>
              <w:t>nc</w:t>
            </w:r>
            <w:proofErr w:type="spellEnd"/>
          </w:p>
        </w:tc>
        <w:tc>
          <w:tcPr>
            <w:tcW w:w="8404" w:type="dxa"/>
          </w:tcPr>
          <w:p w14:paraId="511621AA" w14:textId="7B067E99" w:rsidR="009D07D2" w:rsidRDefault="001D5C2A">
            <w:pPr>
              <w:rPr>
                <w:rFonts w:ascii="Arial" w:hAnsi="Arial" w:cs="Arial"/>
                <w:sz w:val="24"/>
                <w:szCs w:val="24"/>
              </w:rPr>
            </w:pPr>
            <w:proofErr w:type="spellStart"/>
            <w:r w:rsidRPr="001D5C2A">
              <w:rPr>
                <w:rFonts w:ascii="Arial" w:hAnsi="Arial" w:cs="Arial"/>
                <w:sz w:val="24"/>
                <w:szCs w:val="24"/>
              </w:rPr>
              <w:t>Netcat</w:t>
            </w:r>
            <w:proofErr w:type="spellEnd"/>
            <w:r w:rsidRPr="001D5C2A">
              <w:rPr>
                <w:rFonts w:ascii="Arial" w:hAnsi="Arial" w:cs="Arial"/>
                <w:sz w:val="24"/>
                <w:szCs w:val="24"/>
              </w:rPr>
              <w:t xml:space="preserve"> can be used to spawn a reverse shell onto the vulnerable application. You can use this foothold to navigate around the target machine for other services, files, or potential means of escalating privileges.</w:t>
            </w:r>
          </w:p>
        </w:tc>
      </w:tr>
    </w:tbl>
    <w:p w14:paraId="00F69548" w14:textId="0EC9A36E" w:rsidR="00A7441A" w:rsidRDefault="00A7441A">
      <w:pPr>
        <w:rPr>
          <w:rFonts w:ascii="Arial" w:hAnsi="Arial" w:cs="Arial"/>
          <w:sz w:val="24"/>
          <w:szCs w:val="24"/>
        </w:rPr>
      </w:pPr>
    </w:p>
    <w:p w14:paraId="688F763F" w14:textId="72770E36" w:rsidR="00A7441A" w:rsidRPr="00C261AC" w:rsidRDefault="00C261AC">
      <w:pPr>
        <w:rPr>
          <w:rFonts w:ascii="Arial" w:hAnsi="Arial" w:cs="Arial"/>
          <w:sz w:val="24"/>
          <w:szCs w:val="24"/>
          <w:u w:val="single"/>
        </w:rPr>
      </w:pPr>
      <w:r>
        <w:rPr>
          <w:rFonts w:ascii="Arial" w:hAnsi="Arial" w:cs="Arial"/>
          <w:sz w:val="24"/>
          <w:szCs w:val="24"/>
          <w:u w:val="single"/>
        </w:rPr>
        <w:t>Windows</w:t>
      </w:r>
    </w:p>
    <w:tbl>
      <w:tblPr>
        <w:tblStyle w:val="TableGrid"/>
        <w:tblW w:w="9760" w:type="dxa"/>
        <w:tblLook w:val="04A0" w:firstRow="1" w:lastRow="0" w:firstColumn="1" w:lastColumn="0" w:noHBand="0" w:noVBand="1"/>
      </w:tblPr>
      <w:tblGrid>
        <w:gridCol w:w="2130"/>
        <w:gridCol w:w="7630"/>
      </w:tblGrid>
      <w:tr w:rsidR="00C261AC" w14:paraId="307D4339" w14:textId="77777777" w:rsidTr="00E60B2E">
        <w:trPr>
          <w:trHeight w:val="486"/>
        </w:trPr>
        <w:tc>
          <w:tcPr>
            <w:tcW w:w="2130" w:type="dxa"/>
          </w:tcPr>
          <w:p w14:paraId="5E6279A7" w14:textId="4860EF54" w:rsidR="00C261AC" w:rsidRPr="00182D8D" w:rsidRDefault="0034004B" w:rsidP="00182D8D">
            <w:pPr>
              <w:jc w:val="center"/>
              <w:rPr>
                <w:rFonts w:ascii="Bahnschrift SemiBold" w:hAnsi="Bahnschrift SemiBold" w:cs="Arial"/>
                <w:sz w:val="28"/>
                <w:szCs w:val="28"/>
              </w:rPr>
            </w:pPr>
            <w:r w:rsidRPr="00182D8D">
              <w:rPr>
                <w:rFonts w:ascii="Bahnschrift SemiBold" w:hAnsi="Bahnschrift SemiBold" w:cs="Arial"/>
                <w:sz w:val="28"/>
                <w:szCs w:val="28"/>
              </w:rPr>
              <w:t>Payload</w:t>
            </w:r>
          </w:p>
        </w:tc>
        <w:tc>
          <w:tcPr>
            <w:tcW w:w="7630" w:type="dxa"/>
          </w:tcPr>
          <w:p w14:paraId="02E1EE3D" w14:textId="49CA333F" w:rsidR="00C261AC" w:rsidRPr="00182D8D" w:rsidRDefault="0034004B" w:rsidP="00182D8D">
            <w:pPr>
              <w:jc w:val="center"/>
              <w:rPr>
                <w:rFonts w:ascii="Bahnschrift SemiBold" w:hAnsi="Bahnschrift SemiBold" w:cs="Arial"/>
                <w:sz w:val="28"/>
                <w:szCs w:val="28"/>
              </w:rPr>
            </w:pPr>
            <w:r w:rsidRPr="00182D8D">
              <w:rPr>
                <w:rFonts w:ascii="Bahnschrift SemiBold" w:hAnsi="Bahnschrift SemiBold" w:cs="Arial"/>
                <w:sz w:val="28"/>
                <w:szCs w:val="28"/>
              </w:rPr>
              <w:t>Description</w:t>
            </w:r>
          </w:p>
        </w:tc>
      </w:tr>
      <w:tr w:rsidR="00C261AC" w14:paraId="07A303E6" w14:textId="77777777" w:rsidTr="00E60B2E">
        <w:trPr>
          <w:trHeight w:val="724"/>
        </w:trPr>
        <w:tc>
          <w:tcPr>
            <w:tcW w:w="2130" w:type="dxa"/>
          </w:tcPr>
          <w:p w14:paraId="5088A9DD" w14:textId="221760F8" w:rsidR="00C261AC" w:rsidRPr="00182D8D" w:rsidRDefault="0034004B" w:rsidP="00182D8D">
            <w:pPr>
              <w:jc w:val="center"/>
              <w:rPr>
                <w:rFonts w:ascii="Courier New" w:hAnsi="Courier New" w:cs="Courier New"/>
                <w:sz w:val="24"/>
                <w:szCs w:val="24"/>
              </w:rPr>
            </w:pPr>
            <w:proofErr w:type="spellStart"/>
            <w:r w:rsidRPr="00182D8D">
              <w:rPr>
                <w:rFonts w:ascii="Courier New" w:hAnsi="Courier New" w:cs="Courier New"/>
                <w:sz w:val="24"/>
                <w:szCs w:val="24"/>
              </w:rPr>
              <w:t>Whoami</w:t>
            </w:r>
            <w:proofErr w:type="spellEnd"/>
          </w:p>
        </w:tc>
        <w:tc>
          <w:tcPr>
            <w:tcW w:w="7630" w:type="dxa"/>
          </w:tcPr>
          <w:p w14:paraId="25E9710F" w14:textId="4D7081C2" w:rsidR="00C261AC" w:rsidRDefault="0034004B">
            <w:pPr>
              <w:rPr>
                <w:rFonts w:ascii="Arial" w:hAnsi="Arial" w:cs="Arial"/>
                <w:sz w:val="24"/>
                <w:szCs w:val="24"/>
              </w:rPr>
            </w:pPr>
            <w:r>
              <w:rPr>
                <w:rFonts w:ascii="Arial" w:hAnsi="Arial" w:cs="Arial"/>
                <w:sz w:val="24"/>
                <w:szCs w:val="24"/>
              </w:rPr>
              <w:t>See what user the application is running under.</w:t>
            </w:r>
          </w:p>
        </w:tc>
      </w:tr>
      <w:tr w:rsidR="00C261AC" w14:paraId="0F70FDFB" w14:textId="77777777" w:rsidTr="00E60B2E">
        <w:trPr>
          <w:trHeight w:val="724"/>
        </w:trPr>
        <w:tc>
          <w:tcPr>
            <w:tcW w:w="2130" w:type="dxa"/>
          </w:tcPr>
          <w:p w14:paraId="13D951EB" w14:textId="60B94380" w:rsidR="00C261AC" w:rsidRPr="00182D8D" w:rsidRDefault="0034004B" w:rsidP="00182D8D">
            <w:pPr>
              <w:jc w:val="center"/>
              <w:rPr>
                <w:rFonts w:ascii="Courier New" w:hAnsi="Courier New" w:cs="Courier New"/>
                <w:sz w:val="24"/>
                <w:szCs w:val="24"/>
              </w:rPr>
            </w:pPr>
            <w:r w:rsidRPr="00182D8D">
              <w:rPr>
                <w:rFonts w:ascii="Courier New" w:hAnsi="Courier New" w:cs="Courier New"/>
                <w:sz w:val="24"/>
                <w:szCs w:val="24"/>
              </w:rPr>
              <w:t>Dir</w:t>
            </w:r>
          </w:p>
        </w:tc>
        <w:tc>
          <w:tcPr>
            <w:tcW w:w="7630" w:type="dxa"/>
          </w:tcPr>
          <w:p w14:paraId="1328632A" w14:textId="2FBA32E9" w:rsidR="00C261AC" w:rsidRDefault="0034004B">
            <w:pPr>
              <w:rPr>
                <w:rFonts w:ascii="Arial" w:hAnsi="Arial" w:cs="Arial"/>
                <w:sz w:val="24"/>
                <w:szCs w:val="24"/>
              </w:rPr>
            </w:pPr>
            <w:r w:rsidRPr="0034004B">
              <w:rPr>
                <w:rFonts w:ascii="Arial" w:hAnsi="Arial" w:cs="Arial"/>
                <w:sz w:val="24"/>
                <w:szCs w:val="24"/>
              </w:rPr>
              <w:t>List the contents of the current directory. You may be able to find files such as configuration files, environment files (tokens and application keys), and many more valuable things.</w:t>
            </w:r>
          </w:p>
        </w:tc>
      </w:tr>
      <w:tr w:rsidR="00C261AC" w14:paraId="281B5EA7" w14:textId="77777777" w:rsidTr="00E60B2E">
        <w:trPr>
          <w:trHeight w:val="724"/>
        </w:trPr>
        <w:tc>
          <w:tcPr>
            <w:tcW w:w="2130" w:type="dxa"/>
          </w:tcPr>
          <w:p w14:paraId="7CCC30BD" w14:textId="27ECB43E" w:rsidR="00C261AC" w:rsidRPr="00182D8D" w:rsidRDefault="0034004B" w:rsidP="00182D8D">
            <w:pPr>
              <w:jc w:val="center"/>
              <w:rPr>
                <w:rFonts w:ascii="Courier New" w:hAnsi="Courier New" w:cs="Courier New"/>
                <w:sz w:val="24"/>
                <w:szCs w:val="24"/>
              </w:rPr>
            </w:pPr>
            <w:r w:rsidRPr="00182D8D">
              <w:rPr>
                <w:rFonts w:ascii="Courier New" w:hAnsi="Courier New" w:cs="Courier New"/>
                <w:sz w:val="24"/>
                <w:szCs w:val="24"/>
              </w:rPr>
              <w:t>Ping</w:t>
            </w:r>
          </w:p>
        </w:tc>
        <w:tc>
          <w:tcPr>
            <w:tcW w:w="7630" w:type="dxa"/>
          </w:tcPr>
          <w:p w14:paraId="4076C975" w14:textId="3F406BED" w:rsidR="00C261AC" w:rsidRDefault="00182D8D">
            <w:pPr>
              <w:rPr>
                <w:rFonts w:ascii="Arial" w:hAnsi="Arial" w:cs="Arial"/>
                <w:sz w:val="24"/>
                <w:szCs w:val="24"/>
              </w:rPr>
            </w:pPr>
            <w:r w:rsidRPr="00182D8D">
              <w:rPr>
                <w:rFonts w:ascii="Arial" w:hAnsi="Arial" w:cs="Arial"/>
                <w:sz w:val="24"/>
                <w:szCs w:val="24"/>
              </w:rPr>
              <w:t>This command will invoke the application to hang. This will be useful in testing an application for blind command injection.</w:t>
            </w:r>
          </w:p>
        </w:tc>
      </w:tr>
      <w:tr w:rsidR="00C261AC" w14:paraId="5666A8CC" w14:textId="77777777" w:rsidTr="00E60B2E">
        <w:trPr>
          <w:trHeight w:val="724"/>
        </w:trPr>
        <w:tc>
          <w:tcPr>
            <w:tcW w:w="2130" w:type="dxa"/>
          </w:tcPr>
          <w:p w14:paraId="3D0AFBA5" w14:textId="743DDE7C" w:rsidR="00C261AC" w:rsidRPr="00182D8D" w:rsidRDefault="0034004B" w:rsidP="00182D8D">
            <w:pPr>
              <w:jc w:val="center"/>
              <w:rPr>
                <w:rFonts w:ascii="Courier New" w:hAnsi="Courier New" w:cs="Courier New"/>
                <w:sz w:val="24"/>
                <w:szCs w:val="24"/>
              </w:rPr>
            </w:pPr>
            <w:r w:rsidRPr="00182D8D">
              <w:rPr>
                <w:rFonts w:ascii="Courier New" w:hAnsi="Courier New" w:cs="Courier New"/>
                <w:sz w:val="24"/>
                <w:szCs w:val="24"/>
              </w:rPr>
              <w:t>timeout</w:t>
            </w:r>
          </w:p>
        </w:tc>
        <w:tc>
          <w:tcPr>
            <w:tcW w:w="7630" w:type="dxa"/>
          </w:tcPr>
          <w:p w14:paraId="5284B6AD" w14:textId="77777777" w:rsidR="00182D8D" w:rsidRPr="00182D8D" w:rsidRDefault="00182D8D" w:rsidP="00182D8D">
            <w:pPr>
              <w:rPr>
                <w:rFonts w:ascii="Arial" w:hAnsi="Arial" w:cs="Arial"/>
                <w:sz w:val="24"/>
                <w:szCs w:val="24"/>
              </w:rPr>
            </w:pPr>
            <w:r w:rsidRPr="00182D8D">
              <w:rPr>
                <w:rFonts w:ascii="Arial" w:hAnsi="Arial" w:cs="Arial"/>
                <w:sz w:val="24"/>
                <w:szCs w:val="24"/>
              </w:rPr>
              <w:t>This command will also invoke the application to hang. It is also useful for testing an application for blind command injection if the ping command is not installed.</w:t>
            </w:r>
          </w:p>
          <w:p w14:paraId="6964ADA6" w14:textId="77777777" w:rsidR="00C261AC" w:rsidRDefault="00C261AC">
            <w:pPr>
              <w:rPr>
                <w:rFonts w:ascii="Arial" w:hAnsi="Arial" w:cs="Arial"/>
                <w:sz w:val="24"/>
                <w:szCs w:val="24"/>
              </w:rPr>
            </w:pPr>
          </w:p>
        </w:tc>
      </w:tr>
    </w:tbl>
    <w:p w14:paraId="25C0182D" w14:textId="77777777" w:rsidR="00E60B2E" w:rsidRPr="00E60B2E" w:rsidRDefault="00E60B2E" w:rsidP="00E60B2E">
      <w:pPr>
        <w:rPr>
          <w:rFonts w:ascii="Arial" w:hAnsi="Arial" w:cs="Arial"/>
          <w:sz w:val="24"/>
          <w:szCs w:val="24"/>
        </w:rPr>
      </w:pPr>
    </w:p>
    <w:p w14:paraId="556C4A6B" w14:textId="1097CCA5" w:rsidR="00E60B2E" w:rsidRPr="00E60B2E" w:rsidRDefault="009673FE" w:rsidP="00E60B2E">
      <w:pPr>
        <w:rPr>
          <w:rFonts w:ascii="Arial" w:hAnsi="Arial" w:cs="Arial"/>
          <w:sz w:val="24"/>
          <w:szCs w:val="24"/>
        </w:rPr>
      </w:pPr>
      <w:r>
        <w:rPr>
          <w:rFonts w:ascii="Arial" w:hAnsi="Arial" w:cs="Arial"/>
          <w:sz w:val="24"/>
          <w:szCs w:val="24"/>
        </w:rPr>
        <w:t>Q1.</w:t>
      </w:r>
      <w:r w:rsidR="00E60B2E" w:rsidRPr="00E60B2E">
        <w:rPr>
          <w:rFonts w:ascii="Arial" w:hAnsi="Arial" w:cs="Arial"/>
          <w:sz w:val="24"/>
          <w:szCs w:val="24"/>
        </w:rPr>
        <w:t>What payload would I use if I wanted to determine what user the application is running as?</w:t>
      </w:r>
    </w:p>
    <w:p w14:paraId="366FBD11" w14:textId="3CCBB5D3" w:rsidR="00E60B2E" w:rsidRPr="00E60B2E" w:rsidRDefault="009673FE" w:rsidP="00E60B2E">
      <w:pPr>
        <w:rPr>
          <w:rFonts w:ascii="Arial" w:hAnsi="Arial" w:cs="Arial"/>
          <w:sz w:val="24"/>
          <w:szCs w:val="24"/>
        </w:rPr>
      </w:pPr>
      <w:r>
        <w:rPr>
          <w:rFonts w:ascii="Arial" w:hAnsi="Arial" w:cs="Arial"/>
          <w:sz w:val="24"/>
          <w:szCs w:val="24"/>
        </w:rPr>
        <w:t xml:space="preserve">Ans - </w:t>
      </w:r>
      <w:proofErr w:type="spellStart"/>
      <w:r w:rsidR="00E60B2E" w:rsidRPr="00E60B2E">
        <w:rPr>
          <w:rFonts w:ascii="Arial" w:hAnsi="Arial" w:cs="Arial"/>
          <w:sz w:val="24"/>
          <w:szCs w:val="24"/>
        </w:rPr>
        <w:t>whoami</w:t>
      </w:r>
      <w:proofErr w:type="spellEnd"/>
    </w:p>
    <w:p w14:paraId="798C2CEC" w14:textId="42603687" w:rsidR="00E60B2E" w:rsidRPr="009673FE" w:rsidRDefault="009673FE" w:rsidP="00E60B2E">
      <w:pPr>
        <w:rPr>
          <w:rFonts w:ascii="Arial" w:hAnsi="Arial" w:cs="Arial"/>
        </w:rPr>
      </w:pPr>
      <w:r w:rsidRPr="009673FE">
        <w:rPr>
          <w:rFonts w:ascii="Arial" w:hAnsi="Arial" w:cs="Arial"/>
        </w:rPr>
        <w:t xml:space="preserve">Q2. </w:t>
      </w:r>
      <w:r w:rsidR="00E60B2E" w:rsidRPr="009673FE">
        <w:rPr>
          <w:rFonts w:ascii="Arial" w:hAnsi="Arial" w:cs="Arial"/>
        </w:rPr>
        <w:t>What popular network tool would I use to test for blind command injection on a Linux machine?</w:t>
      </w:r>
    </w:p>
    <w:p w14:paraId="11A44E8D" w14:textId="32F8F99C" w:rsidR="00E60B2E" w:rsidRPr="00E60B2E" w:rsidRDefault="009673FE" w:rsidP="00E60B2E">
      <w:pPr>
        <w:rPr>
          <w:rFonts w:ascii="Arial" w:hAnsi="Arial" w:cs="Arial"/>
          <w:sz w:val="24"/>
          <w:szCs w:val="24"/>
        </w:rPr>
      </w:pPr>
      <w:r>
        <w:rPr>
          <w:rFonts w:ascii="Arial" w:hAnsi="Arial" w:cs="Arial"/>
          <w:sz w:val="24"/>
          <w:szCs w:val="24"/>
        </w:rPr>
        <w:t xml:space="preserve">Ans - </w:t>
      </w:r>
      <w:r w:rsidR="00E60B2E" w:rsidRPr="00E60B2E">
        <w:rPr>
          <w:rFonts w:ascii="Arial" w:hAnsi="Arial" w:cs="Arial"/>
          <w:sz w:val="24"/>
          <w:szCs w:val="24"/>
        </w:rPr>
        <w:t>ping</w:t>
      </w:r>
    </w:p>
    <w:p w14:paraId="1D94CF11" w14:textId="2A001D9B" w:rsidR="00A7441A" w:rsidRPr="009673FE" w:rsidRDefault="009673FE" w:rsidP="00E60B2E">
      <w:pPr>
        <w:rPr>
          <w:rFonts w:ascii="Arial" w:hAnsi="Arial" w:cs="Arial"/>
        </w:rPr>
      </w:pPr>
      <w:r w:rsidRPr="009673FE">
        <w:rPr>
          <w:rFonts w:ascii="Arial" w:hAnsi="Arial" w:cs="Arial"/>
        </w:rPr>
        <w:t xml:space="preserve">Q3. </w:t>
      </w:r>
      <w:r w:rsidR="00E60B2E" w:rsidRPr="009673FE">
        <w:rPr>
          <w:rFonts w:ascii="Arial" w:hAnsi="Arial" w:cs="Arial"/>
        </w:rPr>
        <w:t>What payload would I use to test a Windows machine for blind command injection?</w:t>
      </w:r>
    </w:p>
    <w:p w14:paraId="3C00B357" w14:textId="0882CC65" w:rsidR="00A7441A" w:rsidRDefault="009673FE">
      <w:pPr>
        <w:rPr>
          <w:rFonts w:ascii="Arial" w:hAnsi="Arial" w:cs="Arial"/>
          <w:sz w:val="24"/>
          <w:szCs w:val="24"/>
        </w:rPr>
      </w:pPr>
      <w:r>
        <w:rPr>
          <w:rFonts w:ascii="Arial" w:hAnsi="Arial" w:cs="Arial"/>
          <w:sz w:val="24"/>
          <w:szCs w:val="24"/>
        </w:rPr>
        <w:t>Ans - timeout</w:t>
      </w:r>
    </w:p>
    <w:p w14:paraId="7639081F" w14:textId="37622E28" w:rsidR="00A7441A" w:rsidRPr="003D1650" w:rsidRDefault="003D1650">
      <w:pPr>
        <w:rPr>
          <w:rFonts w:ascii="Arial" w:hAnsi="Arial" w:cs="Arial"/>
          <w:b/>
          <w:bCs/>
          <w:sz w:val="32"/>
          <w:szCs w:val="32"/>
          <w:u w:val="single"/>
        </w:rPr>
      </w:pPr>
      <w:r w:rsidRPr="003D1650">
        <w:rPr>
          <w:rFonts w:ascii="Arial" w:hAnsi="Arial" w:cs="Arial"/>
          <w:b/>
          <w:bCs/>
          <w:sz w:val="32"/>
          <w:szCs w:val="32"/>
          <w:u w:val="single"/>
        </w:rPr>
        <w:lastRenderedPageBreak/>
        <w:t xml:space="preserve">Task 4 – Remediating Command Injection </w:t>
      </w:r>
    </w:p>
    <w:p w14:paraId="7361C62A" w14:textId="6027DE14" w:rsidR="00A7441A" w:rsidRDefault="00595F6F">
      <w:pPr>
        <w:rPr>
          <w:rFonts w:ascii="Arial" w:hAnsi="Arial" w:cs="Arial"/>
          <w:sz w:val="24"/>
          <w:szCs w:val="24"/>
        </w:rPr>
      </w:pPr>
      <w:r w:rsidRPr="00595F6F">
        <w:rPr>
          <w:rFonts w:ascii="Arial" w:hAnsi="Arial" w:cs="Arial"/>
          <w:sz w:val="24"/>
          <w:szCs w:val="24"/>
        </w:rPr>
        <w:t>Command injection can be prevented in a variety of ways. Everything from minimal use of potentially dangerous functions or libraries in a programming language to filtering input without relying on a user’s input. I have detailed these a bit further below. The examples below are of the PHP programming language; however, the same principles can be extended to many other languages.</w:t>
      </w:r>
    </w:p>
    <w:p w14:paraId="4BEAFB95" w14:textId="55BBB491" w:rsidR="00A7441A" w:rsidRDefault="00A7441A">
      <w:pPr>
        <w:rPr>
          <w:rFonts w:ascii="Arial" w:hAnsi="Arial" w:cs="Arial"/>
          <w:sz w:val="24"/>
          <w:szCs w:val="24"/>
        </w:rPr>
      </w:pPr>
    </w:p>
    <w:p w14:paraId="1D0AF24C" w14:textId="2F4026DA" w:rsidR="00D239E5" w:rsidRPr="00D239E5" w:rsidRDefault="00D239E5">
      <w:pPr>
        <w:rPr>
          <w:rFonts w:ascii="Arial" w:hAnsi="Arial" w:cs="Arial"/>
          <w:b/>
          <w:bCs/>
          <w:sz w:val="24"/>
          <w:szCs w:val="24"/>
          <w:u w:val="single"/>
        </w:rPr>
      </w:pPr>
      <w:r>
        <w:rPr>
          <w:rFonts w:ascii="Arial" w:hAnsi="Arial" w:cs="Arial"/>
          <w:b/>
          <w:bCs/>
          <w:sz w:val="24"/>
          <w:szCs w:val="24"/>
          <w:u w:val="single"/>
        </w:rPr>
        <w:t>Vulnerable Function:</w:t>
      </w:r>
    </w:p>
    <w:p w14:paraId="1C9E30D9" w14:textId="716F6432" w:rsidR="00471FAF" w:rsidRDefault="00D239E5">
      <w:pPr>
        <w:rPr>
          <w:rFonts w:ascii="Arial" w:hAnsi="Arial" w:cs="Arial"/>
          <w:sz w:val="24"/>
          <w:szCs w:val="24"/>
        </w:rPr>
      </w:pPr>
      <w:r>
        <w:rPr>
          <w:rFonts w:ascii="Arial" w:hAnsi="Arial" w:cs="Arial"/>
          <w:sz w:val="24"/>
          <w:szCs w:val="24"/>
        </w:rPr>
        <w:t>In PHP, many function with the operating system to execute command via</w:t>
      </w:r>
      <w:r w:rsidR="00471FAF">
        <w:rPr>
          <w:rFonts w:ascii="Arial" w:hAnsi="Arial" w:cs="Arial"/>
          <w:sz w:val="24"/>
          <w:szCs w:val="24"/>
        </w:rPr>
        <w:t xml:space="preserve"> shell; these include:</w:t>
      </w:r>
    </w:p>
    <w:p w14:paraId="1D7AEA66" w14:textId="42355DCE" w:rsidR="00A7441A" w:rsidRPr="00CF6B76" w:rsidRDefault="00471FAF" w:rsidP="00CF6B76">
      <w:pPr>
        <w:pStyle w:val="ListParagraph"/>
        <w:numPr>
          <w:ilvl w:val="1"/>
          <w:numId w:val="5"/>
        </w:numPr>
        <w:rPr>
          <w:rFonts w:ascii="Courier New" w:hAnsi="Courier New" w:cs="Courier New"/>
          <w:sz w:val="24"/>
          <w:szCs w:val="24"/>
        </w:rPr>
      </w:pPr>
      <w:r w:rsidRPr="00CF6B76">
        <w:rPr>
          <w:rFonts w:ascii="Courier New" w:hAnsi="Courier New" w:cs="Courier New"/>
          <w:sz w:val="24"/>
          <w:szCs w:val="24"/>
        </w:rPr>
        <w:t>Exec</w:t>
      </w:r>
    </w:p>
    <w:p w14:paraId="2C36ADF7" w14:textId="19F80DEF" w:rsidR="00471FAF" w:rsidRPr="00CF6B76" w:rsidRDefault="00471FAF" w:rsidP="00CF6B76">
      <w:pPr>
        <w:pStyle w:val="ListParagraph"/>
        <w:numPr>
          <w:ilvl w:val="1"/>
          <w:numId w:val="5"/>
        </w:numPr>
        <w:rPr>
          <w:rFonts w:ascii="Courier New" w:hAnsi="Courier New" w:cs="Courier New"/>
          <w:sz w:val="24"/>
          <w:szCs w:val="24"/>
        </w:rPr>
      </w:pPr>
      <w:proofErr w:type="spellStart"/>
      <w:r w:rsidRPr="00CF6B76">
        <w:rPr>
          <w:rFonts w:ascii="Courier New" w:hAnsi="Courier New" w:cs="Courier New"/>
          <w:sz w:val="24"/>
          <w:szCs w:val="24"/>
        </w:rPr>
        <w:t>Passth</w:t>
      </w:r>
      <w:r w:rsidR="00CF6B76" w:rsidRPr="00CF6B76">
        <w:rPr>
          <w:rFonts w:ascii="Courier New" w:hAnsi="Courier New" w:cs="Courier New"/>
          <w:sz w:val="24"/>
          <w:szCs w:val="24"/>
        </w:rPr>
        <w:t>ru</w:t>
      </w:r>
      <w:proofErr w:type="spellEnd"/>
    </w:p>
    <w:p w14:paraId="69B3623B" w14:textId="0AD28C47" w:rsidR="00CF6B76" w:rsidRPr="00CF6B76" w:rsidRDefault="00CF6B76" w:rsidP="00CF6B76">
      <w:pPr>
        <w:pStyle w:val="ListParagraph"/>
        <w:numPr>
          <w:ilvl w:val="1"/>
          <w:numId w:val="5"/>
        </w:numPr>
        <w:rPr>
          <w:rFonts w:ascii="Courier New" w:hAnsi="Courier New" w:cs="Courier New"/>
          <w:sz w:val="24"/>
          <w:szCs w:val="24"/>
        </w:rPr>
      </w:pPr>
      <w:r w:rsidRPr="00CF6B76">
        <w:rPr>
          <w:rFonts w:ascii="Courier New" w:hAnsi="Courier New" w:cs="Courier New"/>
          <w:sz w:val="24"/>
          <w:szCs w:val="24"/>
        </w:rPr>
        <w:t>System</w:t>
      </w:r>
    </w:p>
    <w:p w14:paraId="1A94E3EE" w14:textId="5CF8CEB7" w:rsidR="00A7441A" w:rsidRDefault="00A7441A">
      <w:pPr>
        <w:rPr>
          <w:rFonts w:ascii="Arial" w:hAnsi="Arial" w:cs="Arial"/>
          <w:sz w:val="24"/>
          <w:szCs w:val="24"/>
        </w:rPr>
      </w:pPr>
    </w:p>
    <w:p w14:paraId="501F3798" w14:textId="01381356" w:rsidR="00A7441A" w:rsidRDefault="00EE0D89">
      <w:pPr>
        <w:rPr>
          <w:rFonts w:ascii="Arial" w:hAnsi="Arial" w:cs="Arial"/>
          <w:sz w:val="24"/>
          <w:szCs w:val="24"/>
        </w:rPr>
      </w:pPr>
      <w:r w:rsidRPr="00EE0D89">
        <w:rPr>
          <w:rFonts w:ascii="Arial" w:hAnsi="Arial" w:cs="Arial"/>
          <w:sz w:val="24"/>
          <w:szCs w:val="24"/>
        </w:rPr>
        <w:t xml:space="preserve">Take this snippet below as an example. Here, the application will only accept and process numbers that are inputted into the form. This means that any commands such as </w:t>
      </w:r>
      <w:proofErr w:type="spellStart"/>
      <w:r w:rsidRPr="00EE0D89">
        <w:rPr>
          <w:rFonts w:ascii="Arial" w:hAnsi="Arial" w:cs="Arial"/>
          <w:sz w:val="24"/>
          <w:szCs w:val="24"/>
        </w:rPr>
        <w:t>whoami</w:t>
      </w:r>
      <w:proofErr w:type="spellEnd"/>
      <w:r w:rsidRPr="00EE0D89">
        <w:rPr>
          <w:rFonts w:ascii="Arial" w:hAnsi="Arial" w:cs="Arial"/>
          <w:sz w:val="24"/>
          <w:szCs w:val="24"/>
        </w:rPr>
        <w:t xml:space="preserve"> will not be processed.</w:t>
      </w:r>
    </w:p>
    <w:p w14:paraId="3D76E375" w14:textId="5384A90F" w:rsidR="00A7441A" w:rsidRDefault="00EE0D89">
      <w:pPr>
        <w:rPr>
          <w:rFonts w:ascii="Arial" w:hAnsi="Arial" w:cs="Arial"/>
          <w:sz w:val="24"/>
          <w:szCs w:val="24"/>
        </w:rPr>
      </w:pPr>
      <w:r>
        <w:rPr>
          <w:rFonts w:ascii="Arial" w:hAnsi="Arial" w:cs="Arial"/>
          <w:sz w:val="24"/>
          <w:szCs w:val="24"/>
        </w:rPr>
        <w:t xml:space="preserve"> </w:t>
      </w:r>
      <w:r w:rsidR="00CE0291">
        <w:rPr>
          <w:noProof/>
        </w:rPr>
        <w:drawing>
          <wp:inline distT="0" distB="0" distL="0" distR="0" wp14:anchorId="23569811" wp14:editId="0D22960D">
            <wp:extent cx="5731510" cy="10033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03300"/>
                    </a:xfrm>
                    <a:prstGeom prst="rect">
                      <a:avLst/>
                    </a:prstGeom>
                  </pic:spPr>
                </pic:pic>
              </a:graphicData>
            </a:graphic>
          </wp:inline>
        </w:drawing>
      </w:r>
    </w:p>
    <w:p w14:paraId="5E11A5F5" w14:textId="661886DC" w:rsidR="00A7441A" w:rsidRDefault="00A7441A">
      <w:pPr>
        <w:rPr>
          <w:rFonts w:ascii="Arial" w:hAnsi="Arial" w:cs="Arial"/>
          <w:sz w:val="24"/>
          <w:szCs w:val="24"/>
        </w:rPr>
      </w:pPr>
    </w:p>
    <w:p w14:paraId="55FAA47A" w14:textId="77538961" w:rsidR="00A7441A" w:rsidRDefault="00CE0291">
      <w:pPr>
        <w:rPr>
          <w:rFonts w:ascii="Arial" w:hAnsi="Arial" w:cs="Arial"/>
          <w:sz w:val="24"/>
          <w:szCs w:val="24"/>
        </w:rPr>
      </w:pPr>
      <w:r>
        <w:rPr>
          <w:rFonts w:ascii="Arial" w:hAnsi="Arial" w:cs="Arial"/>
          <w:sz w:val="24"/>
          <w:szCs w:val="24"/>
        </w:rPr>
        <w:t xml:space="preserve">1.The application will only </w:t>
      </w:r>
      <w:r w:rsidR="00CD128C">
        <w:rPr>
          <w:rFonts w:ascii="Arial" w:hAnsi="Arial" w:cs="Arial"/>
          <w:sz w:val="24"/>
          <w:szCs w:val="24"/>
        </w:rPr>
        <w:t>accept a specific pattern of character (the digital 0-9)</w:t>
      </w:r>
    </w:p>
    <w:p w14:paraId="5ACA3B08" w14:textId="5E5DCCEC" w:rsidR="00CD128C" w:rsidRDefault="00CD128C">
      <w:pPr>
        <w:rPr>
          <w:rFonts w:ascii="Arial" w:hAnsi="Arial" w:cs="Arial"/>
          <w:sz w:val="24"/>
          <w:szCs w:val="24"/>
        </w:rPr>
      </w:pPr>
      <w:r>
        <w:rPr>
          <w:rFonts w:ascii="Arial" w:hAnsi="Arial" w:cs="Arial"/>
          <w:sz w:val="24"/>
          <w:szCs w:val="24"/>
        </w:rPr>
        <w:t xml:space="preserve">2. The application will </w:t>
      </w:r>
      <w:r w:rsidR="00D05898">
        <w:rPr>
          <w:rFonts w:ascii="Arial" w:hAnsi="Arial" w:cs="Arial"/>
          <w:sz w:val="24"/>
          <w:szCs w:val="24"/>
        </w:rPr>
        <w:t>then proceed to execute this data which is all numerical.</w:t>
      </w:r>
    </w:p>
    <w:p w14:paraId="7C198267" w14:textId="79AC95C3" w:rsidR="00A7441A" w:rsidRDefault="00A7441A">
      <w:pPr>
        <w:rPr>
          <w:rFonts w:ascii="Arial" w:hAnsi="Arial" w:cs="Arial"/>
          <w:sz w:val="24"/>
          <w:szCs w:val="24"/>
        </w:rPr>
      </w:pPr>
    </w:p>
    <w:p w14:paraId="6CFA4CDA" w14:textId="390D8F82" w:rsidR="00A7441A" w:rsidRDefault="000B0A60">
      <w:pPr>
        <w:rPr>
          <w:rFonts w:ascii="Arial" w:hAnsi="Arial" w:cs="Arial"/>
          <w:sz w:val="24"/>
          <w:szCs w:val="24"/>
        </w:rPr>
      </w:pPr>
      <w:r w:rsidRPr="000B0A60">
        <w:rPr>
          <w:rFonts w:ascii="Arial" w:hAnsi="Arial" w:cs="Arial"/>
          <w:sz w:val="24"/>
          <w:szCs w:val="24"/>
        </w:rPr>
        <w:t>These functions take input such as a string or user data and will execute whatever is provided on the system. Any application that uses these functions without proper checks will be vulnerable to command injection.</w:t>
      </w:r>
    </w:p>
    <w:p w14:paraId="4FAE71B3" w14:textId="724CBBE3" w:rsidR="00A7441A" w:rsidRDefault="00A7441A">
      <w:pPr>
        <w:rPr>
          <w:rFonts w:ascii="Arial" w:hAnsi="Arial" w:cs="Arial"/>
          <w:sz w:val="24"/>
          <w:szCs w:val="24"/>
        </w:rPr>
      </w:pPr>
    </w:p>
    <w:p w14:paraId="04D0E7D5" w14:textId="5D5A8D4D" w:rsidR="00A7441A" w:rsidRDefault="00A7441A">
      <w:pPr>
        <w:rPr>
          <w:rFonts w:ascii="Arial" w:hAnsi="Arial" w:cs="Arial"/>
          <w:sz w:val="24"/>
          <w:szCs w:val="24"/>
        </w:rPr>
      </w:pPr>
    </w:p>
    <w:p w14:paraId="75EBA247" w14:textId="6BBD7FCB" w:rsidR="00A7441A" w:rsidRDefault="00A7441A">
      <w:pPr>
        <w:rPr>
          <w:rFonts w:ascii="Arial" w:hAnsi="Arial" w:cs="Arial"/>
          <w:sz w:val="24"/>
          <w:szCs w:val="24"/>
        </w:rPr>
      </w:pPr>
    </w:p>
    <w:p w14:paraId="5FDC6E47" w14:textId="267F8A69" w:rsidR="00A7441A" w:rsidRDefault="00A7441A">
      <w:pPr>
        <w:rPr>
          <w:rFonts w:ascii="Arial" w:hAnsi="Arial" w:cs="Arial"/>
          <w:sz w:val="24"/>
          <w:szCs w:val="24"/>
        </w:rPr>
      </w:pPr>
    </w:p>
    <w:p w14:paraId="05EDB836" w14:textId="0BC0AFD6" w:rsidR="00A7441A" w:rsidRDefault="00A7441A">
      <w:pPr>
        <w:rPr>
          <w:rFonts w:ascii="Arial" w:hAnsi="Arial" w:cs="Arial"/>
          <w:sz w:val="24"/>
          <w:szCs w:val="24"/>
        </w:rPr>
      </w:pPr>
    </w:p>
    <w:p w14:paraId="7A264B67" w14:textId="2A27A422" w:rsidR="00A7441A" w:rsidRDefault="00A7441A">
      <w:pPr>
        <w:rPr>
          <w:rFonts w:ascii="Arial" w:hAnsi="Arial" w:cs="Arial"/>
          <w:sz w:val="24"/>
          <w:szCs w:val="24"/>
        </w:rPr>
      </w:pPr>
    </w:p>
    <w:p w14:paraId="4DD06D9D" w14:textId="15B74C2C" w:rsidR="00A7441A" w:rsidRPr="00137F04" w:rsidRDefault="00F67919">
      <w:pPr>
        <w:rPr>
          <w:rFonts w:ascii="Arial" w:hAnsi="Arial" w:cs="Arial"/>
          <w:b/>
          <w:bCs/>
          <w:sz w:val="24"/>
          <w:szCs w:val="24"/>
          <w:u w:val="single"/>
        </w:rPr>
      </w:pPr>
      <w:r w:rsidRPr="00137F04">
        <w:rPr>
          <w:rFonts w:ascii="Arial" w:hAnsi="Arial" w:cs="Arial"/>
          <w:b/>
          <w:bCs/>
          <w:sz w:val="24"/>
          <w:szCs w:val="24"/>
          <w:u w:val="single"/>
        </w:rPr>
        <w:lastRenderedPageBreak/>
        <w:t>Input sanitisation:</w:t>
      </w:r>
    </w:p>
    <w:p w14:paraId="2AF76A36" w14:textId="107BCE49" w:rsidR="00A7441A" w:rsidRDefault="00137F04">
      <w:pPr>
        <w:rPr>
          <w:rFonts w:ascii="Arial" w:hAnsi="Arial" w:cs="Arial"/>
          <w:sz w:val="24"/>
          <w:szCs w:val="24"/>
        </w:rPr>
      </w:pPr>
      <w:r w:rsidRPr="00137F04">
        <w:rPr>
          <w:rFonts w:ascii="Arial" w:hAnsi="Arial" w:cs="Arial"/>
          <w:sz w:val="24"/>
          <w:szCs w:val="24"/>
        </w:rPr>
        <w:t>Sanitising any input from a user that an application uses is a great way to prevent command injection. This is a process of specifying the formats or types of data that a user can submit. For example, an input field that only accepts numerical data or removes any special characters such as</w:t>
      </w:r>
      <w:r w:rsidRPr="00137F04">
        <w:rPr>
          <w:rFonts w:ascii="Arial" w:hAnsi="Arial" w:cs="Arial"/>
          <w:color w:val="FF0000"/>
          <w:sz w:val="24"/>
          <w:szCs w:val="24"/>
        </w:rPr>
        <w:t xml:space="preserve"> &gt; </w:t>
      </w:r>
      <w:r w:rsidRPr="00137F04">
        <w:rPr>
          <w:rFonts w:ascii="Arial" w:hAnsi="Arial" w:cs="Arial"/>
          <w:sz w:val="24"/>
          <w:szCs w:val="24"/>
        </w:rPr>
        <w:t xml:space="preserve">,  </w:t>
      </w:r>
      <w:r w:rsidRPr="00137F04">
        <w:rPr>
          <w:rFonts w:ascii="Arial" w:hAnsi="Arial" w:cs="Arial"/>
          <w:color w:val="FF0000"/>
          <w:sz w:val="24"/>
          <w:szCs w:val="24"/>
        </w:rPr>
        <w:t>&amp;</w:t>
      </w:r>
      <w:r w:rsidRPr="00137F04">
        <w:rPr>
          <w:rFonts w:ascii="Arial" w:hAnsi="Arial" w:cs="Arial"/>
          <w:sz w:val="24"/>
          <w:szCs w:val="24"/>
        </w:rPr>
        <w:t xml:space="preserve"> and </w:t>
      </w:r>
      <w:r w:rsidRPr="00137F04">
        <w:rPr>
          <w:rFonts w:ascii="Arial" w:hAnsi="Arial" w:cs="Arial"/>
          <w:color w:val="FF0000"/>
          <w:sz w:val="24"/>
          <w:szCs w:val="24"/>
        </w:rPr>
        <w:t>/</w:t>
      </w:r>
      <w:r w:rsidRPr="00137F04">
        <w:rPr>
          <w:rFonts w:ascii="Arial" w:hAnsi="Arial" w:cs="Arial"/>
          <w:sz w:val="24"/>
          <w:szCs w:val="24"/>
        </w:rPr>
        <w:t>.</w:t>
      </w:r>
    </w:p>
    <w:p w14:paraId="061BA2AD" w14:textId="6D3C7321" w:rsidR="00A7441A" w:rsidRDefault="00A7441A">
      <w:pPr>
        <w:rPr>
          <w:rFonts w:ascii="Arial" w:hAnsi="Arial" w:cs="Arial"/>
          <w:sz w:val="24"/>
          <w:szCs w:val="24"/>
        </w:rPr>
      </w:pPr>
    </w:p>
    <w:p w14:paraId="4319A03D" w14:textId="1A9D2E96" w:rsidR="00A7441A" w:rsidRDefault="001C42D1">
      <w:pPr>
        <w:rPr>
          <w:rFonts w:ascii="Arial" w:hAnsi="Arial" w:cs="Arial"/>
          <w:sz w:val="24"/>
          <w:szCs w:val="24"/>
        </w:rPr>
      </w:pPr>
      <w:r w:rsidRPr="001C42D1">
        <w:rPr>
          <w:rFonts w:ascii="Arial" w:hAnsi="Arial" w:cs="Arial"/>
          <w:sz w:val="24"/>
          <w:szCs w:val="24"/>
        </w:rPr>
        <w:t xml:space="preserve">In the snippet below, the </w:t>
      </w:r>
      <w:proofErr w:type="spellStart"/>
      <w:r w:rsidRPr="001C42D1">
        <w:rPr>
          <w:rFonts w:ascii="Arial" w:hAnsi="Arial" w:cs="Arial"/>
          <w:sz w:val="24"/>
          <w:szCs w:val="24"/>
        </w:rPr>
        <w:t>filter_input</w:t>
      </w:r>
      <w:proofErr w:type="spellEnd"/>
      <w:r w:rsidRPr="001C42D1">
        <w:rPr>
          <w:rFonts w:ascii="Arial" w:hAnsi="Arial" w:cs="Arial"/>
          <w:sz w:val="24"/>
          <w:szCs w:val="24"/>
        </w:rPr>
        <w:t xml:space="preserve"> PHP function is used to check whether or not any data submitted via an input form is a number or not. If it is not a number, it must be invalid input.</w:t>
      </w:r>
    </w:p>
    <w:p w14:paraId="31BD2380" w14:textId="56F4765D" w:rsidR="00A7441A" w:rsidRDefault="001C42D1">
      <w:pPr>
        <w:rPr>
          <w:rFonts w:ascii="Arial" w:hAnsi="Arial" w:cs="Arial"/>
          <w:sz w:val="24"/>
          <w:szCs w:val="24"/>
        </w:rPr>
      </w:pPr>
      <w:r>
        <w:rPr>
          <w:noProof/>
        </w:rPr>
        <w:drawing>
          <wp:inline distT="0" distB="0" distL="0" distR="0" wp14:anchorId="7B6DB5DB" wp14:editId="32AB606F">
            <wp:extent cx="5731510" cy="10693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69340"/>
                    </a:xfrm>
                    <a:prstGeom prst="rect">
                      <a:avLst/>
                    </a:prstGeom>
                  </pic:spPr>
                </pic:pic>
              </a:graphicData>
            </a:graphic>
          </wp:inline>
        </w:drawing>
      </w:r>
    </w:p>
    <w:p w14:paraId="7FD7B13A" w14:textId="10B70A44" w:rsidR="00A7441A" w:rsidRDefault="00A7441A">
      <w:pPr>
        <w:rPr>
          <w:rFonts w:ascii="Arial" w:hAnsi="Arial" w:cs="Arial"/>
          <w:sz w:val="24"/>
          <w:szCs w:val="24"/>
        </w:rPr>
      </w:pPr>
    </w:p>
    <w:p w14:paraId="5911807C" w14:textId="0F0B39BE" w:rsidR="00A7441A" w:rsidRPr="001C42D1" w:rsidRDefault="001C42D1">
      <w:pPr>
        <w:rPr>
          <w:rFonts w:ascii="Arial" w:hAnsi="Arial" w:cs="Arial"/>
          <w:b/>
          <w:bCs/>
          <w:sz w:val="24"/>
          <w:szCs w:val="24"/>
          <w:u w:val="single"/>
        </w:rPr>
      </w:pPr>
      <w:r>
        <w:rPr>
          <w:rFonts w:ascii="Arial" w:hAnsi="Arial" w:cs="Arial"/>
          <w:b/>
          <w:bCs/>
          <w:sz w:val="24"/>
          <w:szCs w:val="24"/>
          <w:u w:val="single"/>
        </w:rPr>
        <w:t>Bypassing Filters</w:t>
      </w:r>
    </w:p>
    <w:p w14:paraId="7A116D4C" w14:textId="0ACDFBB8" w:rsidR="00A7441A" w:rsidRDefault="00126C2B">
      <w:pPr>
        <w:rPr>
          <w:rFonts w:ascii="Arial" w:hAnsi="Arial" w:cs="Arial"/>
          <w:sz w:val="24"/>
          <w:szCs w:val="24"/>
        </w:rPr>
      </w:pPr>
      <w:r w:rsidRPr="00126C2B">
        <w:rPr>
          <w:rFonts w:ascii="Arial" w:hAnsi="Arial" w:cs="Arial"/>
          <w:sz w:val="24"/>
          <w:szCs w:val="24"/>
        </w:rPr>
        <w:t>Applications will employ numerous techniques in filtering and sanitising data that is taken from a  user's input. These filters will restrict you to specific payloads; however, we can abuse the logic behind an application to bypass these filters. For example, an application may strip out quotation marks; we can instead use the hexadecimal value of this to achieve the same result.</w:t>
      </w:r>
    </w:p>
    <w:p w14:paraId="199F6C36" w14:textId="5D350170" w:rsidR="00A7441A" w:rsidRDefault="00A7441A">
      <w:pPr>
        <w:rPr>
          <w:rFonts w:ascii="Arial" w:hAnsi="Arial" w:cs="Arial"/>
          <w:sz w:val="24"/>
          <w:szCs w:val="24"/>
        </w:rPr>
      </w:pPr>
    </w:p>
    <w:p w14:paraId="55850359" w14:textId="1647DD17" w:rsidR="00C75D4B" w:rsidRDefault="00C75D4B">
      <w:pPr>
        <w:rPr>
          <w:rFonts w:ascii="Arial" w:hAnsi="Arial" w:cs="Arial"/>
          <w:sz w:val="24"/>
          <w:szCs w:val="24"/>
        </w:rPr>
      </w:pPr>
      <w:r w:rsidRPr="00C75D4B">
        <w:rPr>
          <w:rFonts w:ascii="Arial" w:hAnsi="Arial" w:cs="Arial"/>
          <w:sz w:val="24"/>
          <w:szCs w:val="24"/>
        </w:rPr>
        <w:t>When executed, although the data given will be in a different format than what is expected, it can still be interpreted and will have the same result.</w:t>
      </w:r>
    </w:p>
    <w:p w14:paraId="6F4B76FF" w14:textId="3F26A305" w:rsidR="00A7441A" w:rsidRDefault="00C75D4B">
      <w:pPr>
        <w:rPr>
          <w:rFonts w:ascii="Arial" w:hAnsi="Arial" w:cs="Arial"/>
          <w:sz w:val="24"/>
          <w:szCs w:val="24"/>
        </w:rPr>
      </w:pPr>
      <w:r>
        <w:rPr>
          <w:noProof/>
        </w:rPr>
        <w:drawing>
          <wp:inline distT="0" distB="0" distL="0" distR="0" wp14:anchorId="4848DCDE" wp14:editId="2E4E19A0">
            <wp:extent cx="5600700" cy="771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0700" cy="771525"/>
                    </a:xfrm>
                    <a:prstGeom prst="rect">
                      <a:avLst/>
                    </a:prstGeom>
                  </pic:spPr>
                </pic:pic>
              </a:graphicData>
            </a:graphic>
          </wp:inline>
        </w:drawing>
      </w:r>
    </w:p>
    <w:p w14:paraId="37B0BEB8" w14:textId="1AF10B5B" w:rsidR="00A7441A" w:rsidRPr="00C75D4B" w:rsidRDefault="00C75D4B">
      <w:pPr>
        <w:rPr>
          <w:rFonts w:ascii="Arial" w:hAnsi="Arial" w:cs="Arial"/>
          <w:b/>
          <w:bCs/>
          <w:sz w:val="24"/>
          <w:szCs w:val="24"/>
        </w:rPr>
      </w:pPr>
      <w:r>
        <w:rPr>
          <w:rFonts w:ascii="Arial" w:hAnsi="Arial" w:cs="Arial"/>
          <w:b/>
          <w:bCs/>
          <w:sz w:val="24"/>
          <w:szCs w:val="24"/>
        </w:rPr>
        <w:t>Answer the question:</w:t>
      </w:r>
    </w:p>
    <w:p w14:paraId="7142913C" w14:textId="28B44BB7" w:rsidR="00A7441A" w:rsidRDefault="002F7780">
      <w:pPr>
        <w:rPr>
          <w:rFonts w:ascii="Arial" w:hAnsi="Arial" w:cs="Arial"/>
          <w:sz w:val="24"/>
          <w:szCs w:val="24"/>
        </w:rPr>
      </w:pPr>
      <w:r w:rsidRPr="002F7780">
        <w:rPr>
          <w:rFonts w:ascii="Arial" w:hAnsi="Arial" w:cs="Arial"/>
          <w:sz w:val="24"/>
          <w:szCs w:val="24"/>
        </w:rPr>
        <w:t>What is the term for the process of "cleaning" user input that is provided to an application?</w:t>
      </w:r>
    </w:p>
    <w:p w14:paraId="7517E74D" w14:textId="1A0EF52C" w:rsidR="00A7441A" w:rsidRDefault="002F7780">
      <w:pPr>
        <w:rPr>
          <w:rFonts w:ascii="Arial" w:hAnsi="Arial" w:cs="Arial"/>
          <w:sz w:val="24"/>
          <w:szCs w:val="24"/>
        </w:rPr>
      </w:pPr>
      <w:r>
        <w:rPr>
          <w:rFonts w:ascii="Arial" w:hAnsi="Arial" w:cs="Arial"/>
          <w:sz w:val="24"/>
          <w:szCs w:val="24"/>
        </w:rPr>
        <w:t xml:space="preserve">Ans – sanitisation </w:t>
      </w:r>
    </w:p>
    <w:p w14:paraId="048FBF45" w14:textId="19A96FDE" w:rsidR="00A7441A" w:rsidRDefault="00A7441A">
      <w:pPr>
        <w:rPr>
          <w:rFonts w:ascii="Arial" w:hAnsi="Arial" w:cs="Arial"/>
          <w:sz w:val="24"/>
          <w:szCs w:val="24"/>
        </w:rPr>
      </w:pPr>
    </w:p>
    <w:p w14:paraId="14355B29" w14:textId="5DF7009F" w:rsidR="00A7441A" w:rsidRDefault="00A7441A">
      <w:pPr>
        <w:rPr>
          <w:rFonts w:ascii="Arial" w:hAnsi="Arial" w:cs="Arial"/>
          <w:sz w:val="24"/>
          <w:szCs w:val="24"/>
        </w:rPr>
      </w:pPr>
    </w:p>
    <w:p w14:paraId="67DFAD99" w14:textId="0B13BE9F" w:rsidR="00A7441A" w:rsidRDefault="00A7441A">
      <w:pPr>
        <w:rPr>
          <w:rFonts w:ascii="Arial" w:hAnsi="Arial" w:cs="Arial"/>
          <w:sz w:val="24"/>
          <w:szCs w:val="24"/>
        </w:rPr>
      </w:pPr>
    </w:p>
    <w:p w14:paraId="0F848CCB" w14:textId="6B19EF9B" w:rsidR="00A7441A" w:rsidRDefault="00A7441A">
      <w:pPr>
        <w:rPr>
          <w:rFonts w:ascii="Arial" w:hAnsi="Arial" w:cs="Arial"/>
          <w:sz w:val="24"/>
          <w:szCs w:val="24"/>
        </w:rPr>
      </w:pPr>
    </w:p>
    <w:p w14:paraId="61A58BED" w14:textId="4BAE01D0" w:rsidR="0008081D" w:rsidRPr="0008081D" w:rsidRDefault="0008081D">
      <w:pPr>
        <w:rPr>
          <w:rFonts w:ascii="Arial" w:hAnsi="Arial" w:cs="Arial"/>
          <w:b/>
          <w:bCs/>
          <w:sz w:val="32"/>
          <w:szCs w:val="32"/>
          <w:u w:val="single"/>
        </w:rPr>
      </w:pPr>
      <w:r w:rsidRPr="0008081D">
        <w:rPr>
          <w:rFonts w:ascii="Arial" w:hAnsi="Arial" w:cs="Arial"/>
          <w:b/>
          <w:bCs/>
          <w:sz w:val="32"/>
          <w:szCs w:val="32"/>
          <w:u w:val="single"/>
        </w:rPr>
        <w:lastRenderedPageBreak/>
        <w:t xml:space="preserve">Task 5 – Practical Injection </w:t>
      </w:r>
    </w:p>
    <w:p w14:paraId="0AE9E146" w14:textId="5214B756" w:rsidR="004E6483" w:rsidRDefault="004E6483">
      <w:pPr>
        <w:rPr>
          <w:rFonts w:ascii="Arial" w:hAnsi="Arial" w:cs="Arial"/>
          <w:sz w:val="24"/>
          <w:szCs w:val="24"/>
        </w:rPr>
      </w:pPr>
    </w:p>
    <w:p w14:paraId="7FCA44D1" w14:textId="2098F591" w:rsidR="004E6483" w:rsidRDefault="004E6483">
      <w:pPr>
        <w:rPr>
          <w:rFonts w:ascii="Arial" w:hAnsi="Arial" w:cs="Arial"/>
          <w:sz w:val="24"/>
          <w:szCs w:val="24"/>
        </w:rPr>
      </w:pPr>
      <w:r>
        <w:rPr>
          <w:rFonts w:ascii="Arial" w:hAnsi="Arial" w:cs="Arial"/>
          <w:sz w:val="24"/>
          <w:szCs w:val="24"/>
        </w:rPr>
        <w:t xml:space="preserve">Hint try on: command injection payload </w:t>
      </w:r>
      <w:proofErr w:type="spellStart"/>
      <w:r>
        <w:rPr>
          <w:rFonts w:ascii="Arial" w:hAnsi="Arial" w:cs="Arial"/>
          <w:sz w:val="24"/>
          <w:szCs w:val="24"/>
        </w:rPr>
        <w:t>list.github</w:t>
      </w:r>
      <w:proofErr w:type="spellEnd"/>
      <w:r>
        <w:rPr>
          <w:rFonts w:ascii="Arial" w:hAnsi="Arial" w:cs="Arial"/>
          <w:sz w:val="24"/>
          <w:szCs w:val="24"/>
        </w:rPr>
        <w:t xml:space="preserve"> </w:t>
      </w:r>
      <w:proofErr w:type="spellStart"/>
      <w:r w:rsidR="000C749E">
        <w:rPr>
          <w:rFonts w:ascii="Arial" w:hAnsi="Arial" w:cs="Arial"/>
          <w:sz w:val="24"/>
          <w:szCs w:val="24"/>
        </w:rPr>
        <w:t>respo</w:t>
      </w:r>
      <w:proofErr w:type="spellEnd"/>
    </w:p>
    <w:p w14:paraId="52C6A981" w14:textId="2A61A95C" w:rsidR="00B01D0A" w:rsidRDefault="00B01D0A">
      <w:pPr>
        <w:rPr>
          <w:rFonts w:ascii="Arial" w:hAnsi="Arial" w:cs="Arial"/>
          <w:sz w:val="24"/>
          <w:szCs w:val="24"/>
        </w:rPr>
      </w:pPr>
    </w:p>
    <w:p w14:paraId="7FAAECAF" w14:textId="7C53AC99" w:rsidR="00B01D0A" w:rsidRDefault="00B01D0A">
      <w:pPr>
        <w:rPr>
          <w:rFonts w:ascii="Arial" w:hAnsi="Arial" w:cs="Arial"/>
          <w:sz w:val="24"/>
          <w:szCs w:val="24"/>
        </w:rPr>
      </w:pPr>
      <w:r>
        <w:rPr>
          <w:rFonts w:ascii="Arial" w:hAnsi="Arial" w:cs="Arial"/>
          <w:sz w:val="24"/>
          <w:szCs w:val="24"/>
        </w:rPr>
        <w:t>Q1.What users is this application running as?</w:t>
      </w:r>
    </w:p>
    <w:p w14:paraId="7DE8410E" w14:textId="0AB8133C" w:rsidR="004E6483" w:rsidRDefault="000C749E">
      <w:pPr>
        <w:rPr>
          <w:rFonts w:ascii="Arial" w:hAnsi="Arial" w:cs="Arial"/>
          <w:sz w:val="24"/>
          <w:szCs w:val="24"/>
        </w:rPr>
      </w:pPr>
      <w:r>
        <w:rPr>
          <w:rFonts w:ascii="Arial" w:hAnsi="Arial" w:cs="Arial"/>
          <w:sz w:val="24"/>
          <w:szCs w:val="24"/>
        </w:rPr>
        <w:t xml:space="preserve">First try id: command: </w:t>
      </w:r>
      <w:r w:rsidRPr="000C749E">
        <w:rPr>
          <w:rFonts w:ascii="Arial" w:hAnsi="Arial" w:cs="Arial"/>
          <w:sz w:val="24"/>
          <w:szCs w:val="24"/>
        </w:rPr>
        <w:t>%0Aid%0A</w:t>
      </w:r>
    </w:p>
    <w:p w14:paraId="79AD5C3A" w14:textId="6BF267E9" w:rsidR="00B01D0A" w:rsidRDefault="00B01D0A">
      <w:pPr>
        <w:rPr>
          <w:rFonts w:ascii="Arial" w:hAnsi="Arial" w:cs="Arial"/>
          <w:sz w:val="24"/>
          <w:szCs w:val="24"/>
        </w:rPr>
      </w:pPr>
      <w:r>
        <w:rPr>
          <w:rFonts w:ascii="Arial" w:hAnsi="Arial" w:cs="Arial"/>
          <w:sz w:val="24"/>
          <w:szCs w:val="24"/>
        </w:rPr>
        <w:t xml:space="preserve">Q2. What are the content of the flag </w:t>
      </w:r>
      <w:proofErr w:type="spellStart"/>
      <w:r>
        <w:rPr>
          <w:rFonts w:ascii="Arial" w:hAnsi="Arial" w:cs="Arial"/>
          <w:sz w:val="24"/>
          <w:szCs w:val="24"/>
        </w:rPr>
        <w:t>lacated</w:t>
      </w:r>
      <w:proofErr w:type="spellEnd"/>
      <w:r>
        <w:rPr>
          <w:rFonts w:ascii="Arial" w:hAnsi="Arial" w:cs="Arial"/>
          <w:sz w:val="24"/>
          <w:szCs w:val="24"/>
        </w:rPr>
        <w:t xml:space="preserve"> in /home/</w:t>
      </w:r>
      <w:proofErr w:type="spellStart"/>
      <w:r>
        <w:rPr>
          <w:rFonts w:ascii="Arial" w:hAnsi="Arial" w:cs="Arial"/>
          <w:sz w:val="24"/>
          <w:szCs w:val="24"/>
        </w:rPr>
        <w:t>tryhackme</w:t>
      </w:r>
      <w:proofErr w:type="spellEnd"/>
      <w:r>
        <w:rPr>
          <w:rFonts w:ascii="Arial" w:hAnsi="Arial" w:cs="Arial"/>
          <w:sz w:val="24"/>
          <w:szCs w:val="24"/>
        </w:rPr>
        <w:t>/flag.txt?</w:t>
      </w:r>
    </w:p>
    <w:p w14:paraId="4D89352D" w14:textId="77777777" w:rsidR="00B01D0A" w:rsidRDefault="00B01D0A">
      <w:pPr>
        <w:rPr>
          <w:rFonts w:ascii="Arial" w:hAnsi="Arial" w:cs="Arial"/>
          <w:sz w:val="24"/>
          <w:szCs w:val="24"/>
        </w:rPr>
      </w:pPr>
    </w:p>
    <w:p w14:paraId="5D09FF6C" w14:textId="4973E36A" w:rsidR="00A7441A" w:rsidRDefault="00AF1B63">
      <w:pPr>
        <w:rPr>
          <w:rFonts w:ascii="Arial" w:hAnsi="Arial" w:cs="Arial"/>
          <w:sz w:val="24"/>
          <w:szCs w:val="24"/>
        </w:rPr>
      </w:pPr>
      <w:r w:rsidRPr="00AF1B63">
        <w:rPr>
          <w:rFonts w:ascii="Arial" w:hAnsi="Arial" w:cs="Arial"/>
          <w:sz w:val="24"/>
          <w:szCs w:val="24"/>
        </w:rPr>
        <w:t>|+ls+-l+/home/*</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t xml:space="preserve">#got flag directory </w:t>
      </w:r>
    </w:p>
    <w:p w14:paraId="76BCFC27" w14:textId="4B225AEE" w:rsidR="00A7441A" w:rsidRDefault="00A7441A">
      <w:pPr>
        <w:rPr>
          <w:rFonts w:ascii="Arial" w:hAnsi="Arial" w:cs="Arial"/>
          <w:sz w:val="24"/>
          <w:szCs w:val="24"/>
        </w:rPr>
      </w:pPr>
    </w:p>
    <w:p w14:paraId="0007328F" w14:textId="4C214EE7" w:rsidR="00A7441A" w:rsidRDefault="00A62162">
      <w:pPr>
        <w:rPr>
          <w:rFonts w:ascii="Arial" w:hAnsi="Arial" w:cs="Arial"/>
          <w:sz w:val="24"/>
          <w:szCs w:val="24"/>
        </w:rPr>
      </w:pPr>
      <w:r>
        <w:rPr>
          <w:rFonts w:ascii="Arial" w:hAnsi="Arial" w:cs="Arial"/>
          <w:sz w:val="24"/>
          <w:szCs w:val="24"/>
        </w:rPr>
        <w:t xml:space="preserve">This directory where </w:t>
      </w:r>
      <w:r w:rsidR="00416414">
        <w:rPr>
          <w:rFonts w:ascii="Arial" w:hAnsi="Arial" w:cs="Arial"/>
          <w:sz w:val="24"/>
          <w:szCs w:val="24"/>
        </w:rPr>
        <w:t xml:space="preserve">I have:      </w:t>
      </w:r>
      <w:r w:rsidR="00416414" w:rsidRPr="00416414">
        <w:rPr>
          <w:rFonts w:ascii="Arial" w:hAnsi="Arial" w:cs="Arial"/>
          <w:sz w:val="24"/>
          <w:szCs w:val="24"/>
        </w:rPr>
        <w:t>var/www/html</w:t>
      </w:r>
    </w:p>
    <w:p w14:paraId="294759CD" w14:textId="74D00984" w:rsidR="00A7441A" w:rsidRDefault="003612DA">
      <w:pPr>
        <w:rPr>
          <w:rFonts w:ascii="Arial" w:hAnsi="Arial" w:cs="Arial"/>
          <w:sz w:val="24"/>
          <w:szCs w:val="24"/>
        </w:rPr>
      </w:pPr>
      <w:r>
        <w:rPr>
          <w:rFonts w:ascii="Arial" w:hAnsi="Arial" w:cs="Arial"/>
          <w:sz w:val="24"/>
          <w:szCs w:val="24"/>
        </w:rPr>
        <w:t>Got flag :</w:t>
      </w:r>
    </w:p>
    <w:p w14:paraId="0ACCDB5E" w14:textId="7D810AB8" w:rsidR="003612DA" w:rsidRDefault="003612DA">
      <w:pPr>
        <w:rPr>
          <w:rFonts w:ascii="Arial" w:hAnsi="Arial" w:cs="Arial"/>
          <w:sz w:val="24"/>
          <w:szCs w:val="24"/>
        </w:rPr>
      </w:pPr>
      <w:r w:rsidRPr="003612DA">
        <w:rPr>
          <w:rFonts w:ascii="Arial" w:hAnsi="Arial" w:cs="Arial"/>
          <w:sz w:val="24"/>
          <w:szCs w:val="24"/>
        </w:rPr>
        <w:t>%0Acat%20/home/</w:t>
      </w:r>
      <w:proofErr w:type="spellStart"/>
      <w:r w:rsidRPr="003612DA">
        <w:rPr>
          <w:rFonts w:ascii="Arial" w:hAnsi="Arial" w:cs="Arial"/>
          <w:sz w:val="24"/>
          <w:szCs w:val="24"/>
        </w:rPr>
        <w:t>tryhackme</w:t>
      </w:r>
      <w:proofErr w:type="spellEnd"/>
      <w:r w:rsidRPr="003612DA">
        <w:rPr>
          <w:rFonts w:ascii="Arial" w:hAnsi="Arial" w:cs="Arial"/>
          <w:sz w:val="24"/>
          <w:szCs w:val="24"/>
        </w:rPr>
        <w:t>/flag.txt</w:t>
      </w:r>
    </w:p>
    <w:p w14:paraId="6BD1B692" w14:textId="6755FD11" w:rsidR="00A7441A" w:rsidRDefault="00A7441A">
      <w:pPr>
        <w:rPr>
          <w:rFonts w:ascii="Arial" w:hAnsi="Arial" w:cs="Arial"/>
          <w:sz w:val="24"/>
          <w:szCs w:val="24"/>
        </w:rPr>
      </w:pPr>
    </w:p>
    <w:p w14:paraId="68DA6318" w14:textId="1D187B78" w:rsidR="00A7441A" w:rsidRDefault="00A7441A">
      <w:pPr>
        <w:rPr>
          <w:rFonts w:ascii="Arial" w:hAnsi="Arial" w:cs="Arial"/>
          <w:sz w:val="24"/>
          <w:szCs w:val="24"/>
        </w:rPr>
      </w:pPr>
    </w:p>
    <w:p w14:paraId="4F4565B6" w14:textId="345BDD05" w:rsidR="00A7441A" w:rsidRDefault="00A7441A">
      <w:pPr>
        <w:rPr>
          <w:rFonts w:ascii="Arial" w:hAnsi="Arial" w:cs="Arial"/>
          <w:sz w:val="24"/>
          <w:szCs w:val="24"/>
        </w:rPr>
      </w:pPr>
    </w:p>
    <w:p w14:paraId="433AE3DB" w14:textId="454416A2" w:rsidR="00A7441A" w:rsidRDefault="00A7441A">
      <w:pPr>
        <w:rPr>
          <w:rFonts w:ascii="Arial" w:hAnsi="Arial" w:cs="Arial"/>
          <w:sz w:val="24"/>
          <w:szCs w:val="24"/>
        </w:rPr>
      </w:pPr>
    </w:p>
    <w:p w14:paraId="60252907" w14:textId="0CA3EC21" w:rsidR="00A7441A" w:rsidRDefault="00A7441A">
      <w:pPr>
        <w:rPr>
          <w:rFonts w:ascii="Arial" w:hAnsi="Arial" w:cs="Arial"/>
          <w:sz w:val="24"/>
          <w:szCs w:val="24"/>
        </w:rPr>
      </w:pPr>
    </w:p>
    <w:p w14:paraId="07A667C3" w14:textId="15E7590B" w:rsidR="00A7441A" w:rsidRDefault="00A7441A">
      <w:pPr>
        <w:rPr>
          <w:rFonts w:ascii="Arial" w:hAnsi="Arial" w:cs="Arial"/>
          <w:sz w:val="24"/>
          <w:szCs w:val="24"/>
        </w:rPr>
      </w:pPr>
    </w:p>
    <w:p w14:paraId="674FAD1F" w14:textId="76B16BF4" w:rsidR="00A7441A" w:rsidRDefault="00A7441A">
      <w:pPr>
        <w:rPr>
          <w:rFonts w:ascii="Arial" w:hAnsi="Arial" w:cs="Arial"/>
          <w:sz w:val="24"/>
          <w:szCs w:val="24"/>
        </w:rPr>
      </w:pPr>
    </w:p>
    <w:p w14:paraId="0F876CD9" w14:textId="59678863" w:rsidR="00A7441A" w:rsidRDefault="00A7441A">
      <w:pPr>
        <w:rPr>
          <w:rFonts w:ascii="Arial" w:hAnsi="Arial" w:cs="Arial"/>
          <w:sz w:val="24"/>
          <w:szCs w:val="24"/>
        </w:rPr>
      </w:pPr>
    </w:p>
    <w:p w14:paraId="73E829B5" w14:textId="2C950C9A" w:rsidR="00A7441A" w:rsidRDefault="00A7441A">
      <w:pPr>
        <w:rPr>
          <w:rFonts w:ascii="Arial" w:hAnsi="Arial" w:cs="Arial"/>
          <w:sz w:val="24"/>
          <w:szCs w:val="24"/>
        </w:rPr>
      </w:pPr>
    </w:p>
    <w:p w14:paraId="6D112F8F" w14:textId="475A62F5" w:rsidR="00A7441A" w:rsidRDefault="00A7441A">
      <w:pPr>
        <w:rPr>
          <w:rFonts w:ascii="Arial" w:hAnsi="Arial" w:cs="Arial"/>
          <w:sz w:val="24"/>
          <w:szCs w:val="24"/>
        </w:rPr>
      </w:pPr>
    </w:p>
    <w:p w14:paraId="71931AF5" w14:textId="77777777" w:rsidR="00A7441A" w:rsidRPr="00A7441A" w:rsidRDefault="00A7441A">
      <w:pPr>
        <w:rPr>
          <w:rFonts w:ascii="Arial" w:hAnsi="Arial" w:cs="Arial"/>
          <w:sz w:val="24"/>
          <w:szCs w:val="24"/>
        </w:rPr>
      </w:pPr>
    </w:p>
    <w:sectPr w:rsidR="00A7441A" w:rsidRPr="00A744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3768"/>
    <w:multiLevelType w:val="hybridMultilevel"/>
    <w:tmpl w:val="854AE1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F762B5"/>
    <w:multiLevelType w:val="hybridMultilevel"/>
    <w:tmpl w:val="B60EDB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3D06B6"/>
    <w:multiLevelType w:val="hybridMultilevel"/>
    <w:tmpl w:val="0060DA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EE142B3"/>
    <w:multiLevelType w:val="hybridMultilevel"/>
    <w:tmpl w:val="2B967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F065CB4"/>
    <w:multiLevelType w:val="hybridMultilevel"/>
    <w:tmpl w:val="7856E7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3B2"/>
    <w:rsid w:val="00022EA6"/>
    <w:rsid w:val="0008081D"/>
    <w:rsid w:val="00095A8D"/>
    <w:rsid w:val="000B0A60"/>
    <w:rsid w:val="000C44EA"/>
    <w:rsid w:val="000C749E"/>
    <w:rsid w:val="00126C2B"/>
    <w:rsid w:val="00137F04"/>
    <w:rsid w:val="001423B2"/>
    <w:rsid w:val="00150D62"/>
    <w:rsid w:val="00182D8D"/>
    <w:rsid w:val="001B351A"/>
    <w:rsid w:val="001C42D1"/>
    <w:rsid w:val="001D5C2A"/>
    <w:rsid w:val="00224707"/>
    <w:rsid w:val="00267AD2"/>
    <w:rsid w:val="002A7B90"/>
    <w:rsid w:val="002B0923"/>
    <w:rsid w:val="002F7780"/>
    <w:rsid w:val="003044BE"/>
    <w:rsid w:val="00313B45"/>
    <w:rsid w:val="0034004B"/>
    <w:rsid w:val="003528A0"/>
    <w:rsid w:val="003612DA"/>
    <w:rsid w:val="003662BC"/>
    <w:rsid w:val="003779AB"/>
    <w:rsid w:val="003C1A04"/>
    <w:rsid w:val="003D1650"/>
    <w:rsid w:val="00415F45"/>
    <w:rsid w:val="00416414"/>
    <w:rsid w:val="004601C5"/>
    <w:rsid w:val="00462AE0"/>
    <w:rsid w:val="00471FAF"/>
    <w:rsid w:val="004E6483"/>
    <w:rsid w:val="0055170B"/>
    <w:rsid w:val="0057746E"/>
    <w:rsid w:val="00595F6F"/>
    <w:rsid w:val="00597CC8"/>
    <w:rsid w:val="00627437"/>
    <w:rsid w:val="00670A3A"/>
    <w:rsid w:val="00693113"/>
    <w:rsid w:val="006E4BE0"/>
    <w:rsid w:val="007179EB"/>
    <w:rsid w:val="0074544E"/>
    <w:rsid w:val="00754DF3"/>
    <w:rsid w:val="007A750E"/>
    <w:rsid w:val="007B4FC7"/>
    <w:rsid w:val="00837D2B"/>
    <w:rsid w:val="00843033"/>
    <w:rsid w:val="0085509E"/>
    <w:rsid w:val="00925378"/>
    <w:rsid w:val="009673FE"/>
    <w:rsid w:val="009B1498"/>
    <w:rsid w:val="009D07D2"/>
    <w:rsid w:val="00A156A9"/>
    <w:rsid w:val="00A62162"/>
    <w:rsid w:val="00A7441A"/>
    <w:rsid w:val="00AA3D31"/>
    <w:rsid w:val="00AF1B63"/>
    <w:rsid w:val="00B01D0A"/>
    <w:rsid w:val="00B17791"/>
    <w:rsid w:val="00C109FF"/>
    <w:rsid w:val="00C261AC"/>
    <w:rsid w:val="00C5455B"/>
    <w:rsid w:val="00C75D4B"/>
    <w:rsid w:val="00CD128C"/>
    <w:rsid w:val="00CE0291"/>
    <w:rsid w:val="00CF6B76"/>
    <w:rsid w:val="00D05898"/>
    <w:rsid w:val="00D13497"/>
    <w:rsid w:val="00D239E5"/>
    <w:rsid w:val="00D3474E"/>
    <w:rsid w:val="00DC4C16"/>
    <w:rsid w:val="00DF2294"/>
    <w:rsid w:val="00DF6CC6"/>
    <w:rsid w:val="00E60B2E"/>
    <w:rsid w:val="00EE0D89"/>
    <w:rsid w:val="00EE6678"/>
    <w:rsid w:val="00F16174"/>
    <w:rsid w:val="00F67919"/>
    <w:rsid w:val="00FF4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EEF38"/>
  <w15:chartTrackingRefBased/>
  <w15:docId w15:val="{5A27CDFF-370F-4B3C-8E82-3A234C3F7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174"/>
    <w:pPr>
      <w:ind w:left="720"/>
      <w:contextualSpacing/>
    </w:pPr>
  </w:style>
  <w:style w:type="table" w:styleId="TableGrid">
    <w:name w:val="Table Grid"/>
    <w:basedOn w:val="TableNormal"/>
    <w:uiPriority w:val="39"/>
    <w:rsid w:val="00A15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9</Pages>
  <Words>1762</Words>
  <Characters>10048</Characters>
  <Application>Microsoft Office Word</Application>
  <DocSecurity>0</DocSecurity>
  <Lines>83</Lines>
  <Paragraphs>23</Paragraphs>
  <ScaleCrop>false</ScaleCrop>
  <Company/>
  <LinksUpToDate>false</LinksUpToDate>
  <CharactersWithSpaces>11787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Rahman</dc:creator>
  <cp:keywords/>
  <dc:description/>
  <cp:lastModifiedBy>Abdul Rahman</cp:lastModifiedBy>
  <cp:revision>78</cp:revision>
  <dcterms:created xsi:type="dcterms:W3CDTF">2021-10-24T16:57:00Z</dcterms:created>
  <dcterms:modified xsi:type="dcterms:W3CDTF">2021-10-25T08:17:00Z</dcterms:modified>
</cp:coreProperties>
</file>