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Turkiy Meros — MVP va domen/server xarajatlari</w:t>
      </w:r>
    </w:p>
    <w:p>
      <w:r>
        <w:t xml:space="preserve">Tayyorlangan sana: 23.10.2026. Asos: ushbu repozitoriydagi React + Django korpusi va mavjud mahalliy MVP. Ushbu hujjat MVP qamrovi va internetga chiqarish budjetini birlashtiradi.</w:t>
      </w:r>
    </w:p>
    <w:p>
      <w:pPr>
        <w:pStyle w:val="Heading1"/>
      </w:pPr>
      <w:r>
        <w:t xml:space="preserve">1. Maqsad</w:t>
      </w:r>
    </w:p>
    <w:p>
      <w:r>
        <w:t xml:space="preserve">Turkiy yozma yodgorliklarni qidirish, asl matn, transliteratsiya va tarjimasini o‘rganish; kitob va darslardan foydalanish; so‘z muqobillariga ovoz berish va ilmiy ishlarni moderatsiya orqali nashr qilish.</w:t>
      </w:r>
    </w:p>
    <w:p>
      <w:r>
        <w:t xml:space="preserve">Asosiy auditoriya: o‘quvchilar, talabalar, tadqiqotchilar, o‘qituvchilar va turkiy merosga qiziquvchilar.</w:t>
      </w:r>
    </w:p>
    <w:p>
      <w:pPr>
        <w:pStyle w:val="Heading1"/>
      </w:pPr>
      <w:r>
        <w:t xml:space="preserve">2. Ishlaydigan mahalliy MVP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r>
        <w:trPr>
          <w:tblHeader/>
        </w:trPr>
        <w:tc>
          <w:tcPr>
            <w:tcW w:w="0" w:type="auto"/>
            <w:shd w:fill="E8EFF5"/>
          </w:tcPr>
          <w:p>
            <w:r>
              <w:rPr>
                <w:b/>
              </w:rPr>
              <w:t xml:space="preserve">Bo‘lim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Foydalanuvchiga natija</w:t>
            </w:r>
          </w:p>
        </w:tc>
      </w:tr>
      <w:tr>
        <w:tc>
          <w:tcPr>
            <w:tcW w:w="0" w:type="auto"/>
          </w:tcPr>
          <w:p>
            <w:r>
              <w:t xml:space="preserve">Korpus</w:t>
            </w:r>
          </w:p>
        </w:tc>
        <w:tc>
          <w:tcPr>
            <w:tcW w:w="0" w:type="auto"/>
          </w:tcPr>
          <w:p>
            <w:r>
              <w:t xml:space="preserve">Yodgorlik qidirish va filtrlash; mavjud asl matn, transliteratsiya, tarjima va manbani ko‘rish</w:t>
            </w:r>
          </w:p>
        </w:tc>
      </w:tr>
      <w:tr>
        <w:tc>
          <w:tcPr>
            <w:tcW w:w="0" w:type="auto"/>
          </w:tcPr>
          <w:p>
            <w:r>
              <w:t xml:space="preserve">Tadqiqot</w:t>
            </w:r>
          </w:p>
        </w:tc>
        <w:tc>
          <w:tcPr>
            <w:tcW w:w="0" w:type="auto"/>
          </w:tcPr>
          <w:p>
            <w:r>
              <w:t xml:space="preserve">Kontekstli qidiruv, taqqoslash, xarita, vaqt chizig‘i va eksport</w:t>
            </w:r>
          </w:p>
        </w:tc>
      </w:tr>
      <w:tr>
        <w:tc>
          <w:tcPr>
            <w:tcW w:w="0" w:type="auto"/>
          </w:tcPr>
          <w:p>
            <w:r>
              <w:t xml:space="preserve">Kitobxona</w:t>
            </w:r>
          </w:p>
        </w:tc>
        <w:tc>
          <w:tcPr>
            <w:tcW w:w="0" w:type="auto"/>
          </w:tcPr>
          <w:p>
            <w:r>
              <w:t xml:space="preserve">Kitob varaqlash, qidirish, qayd yozish va o‘qishni davom ettirish</w:t>
            </w:r>
          </w:p>
        </w:tc>
      </w:tr>
      <w:tr>
        <w:tc>
          <w:tcPr>
            <w:tcW w:w="0" w:type="auto"/>
          </w:tcPr>
          <w:p>
            <w:r>
              <w:t xml:space="preserve">Ta’lim</w:t>
            </w:r>
          </w:p>
        </w:tc>
        <w:tc>
          <w:tcPr>
            <w:tcW w:w="0" w:type="auto"/>
          </w:tcPr>
          <w:p>
            <w:r>
              <w:t xml:space="preserve">7–12 va 12–18 yoshga mos darslar, so‘z izohlari va javobi serverda tekshiriladigan topshiriqlar</w:t>
            </w:r>
          </w:p>
        </w:tc>
      </w:tr>
      <w:tr>
        <w:tc>
          <w:tcPr>
            <w:tcW w:w="0" w:type="auto"/>
          </w:tcPr>
          <w:p>
            <w:r>
              <w:t xml:space="preserve">Video</w:t>
            </w:r>
          </w:p>
        </w:tc>
        <w:tc>
          <w:tcPr>
            <w:tcW w:w="0" w:type="auto"/>
          </w:tcPr>
          <w:p>
            <w:r>
              <w:t xml:space="preserve">Admin yuklagan tayyor MP4/WebM faylini sayt ichida tomosha qilish</w:t>
            </w:r>
          </w:p>
        </w:tc>
      </w:tr>
      <w:tr>
        <w:tc>
          <w:tcPr>
            <w:tcW w:w="0" w:type="auto"/>
          </w:tcPr>
          <w:p>
            <w:r>
              <w:t xml:space="preserve">Lug‘at</w:t>
            </w:r>
          </w:p>
        </w:tc>
        <w:tc>
          <w:tcPr>
            <w:tcW w:w="0" w:type="auto"/>
          </w:tcPr>
          <w:p>
            <w:r>
              <w:t xml:space="preserve">So‘z, ma’no, misol va manba izohi; saqlanganlar</w:t>
            </w:r>
          </w:p>
        </w:tc>
      </w:tr>
      <w:tr>
        <w:tc>
          <w:tcPr>
            <w:tcW w:w="0" w:type="auto"/>
          </w:tcPr>
          <w:p>
            <w:r>
              <w:t xml:space="preserve">Ovoz berish</w:t>
            </w:r>
          </w:p>
        </w:tc>
        <w:tc>
          <w:tcPr>
            <w:tcW w:w="0" w:type="auto"/>
          </w:tcPr>
          <w:p>
            <w:r>
              <w:t xml:space="preserve">Akkaunt orqali bir kampaniyaga bir ovoz; natija va admin tasdiqlaydigan g‘olib</w:t>
            </w:r>
          </w:p>
        </w:tc>
      </w:tr>
      <w:tr>
        <w:tc>
          <w:tcPr>
            <w:tcW w:w="0" w:type="auto"/>
          </w:tcPr>
          <w:p>
            <w:r>
              <w:t xml:space="preserve">Ilmiy hamkorlik</w:t>
            </w:r>
          </w:p>
        </w:tc>
        <w:tc>
          <w:tcPr>
            <w:tcW w:w="0" w:type="auto"/>
          </w:tcPr>
          <w:p>
            <w:r>
              <w:t xml:space="preserve">Ish va PDF yuborish, holatni kuzatish; admin tasdig‘idan keyin nashr</w:t>
            </w:r>
          </w:p>
        </w:tc>
      </w:tr>
      <w:tr>
        <w:tc>
          <w:tcPr>
            <w:tcW w:w="0" w:type="auto"/>
          </w:tcPr>
          <w:p>
            <w:r>
              <w:t xml:space="preserve">Admin</w:t>
            </w:r>
          </w:p>
        </w:tc>
        <w:tc>
          <w:tcPr>
            <w:tcW w:w="0" w:type="auto"/>
          </w:tcPr>
          <w:p>
            <w:r>
              <w:t xml:space="preserve">Materiallar, kampaniyalar va ilmiy ishlarni boshqarish</w:t>
            </w:r>
          </w:p>
        </w:tc>
      </w:tr>
    </w:tbl>
    <w:p>
      <w:r>
        <w:t xml:space="preserve">Boshlang‘ich kontent tavsifi: 17 demo yodgorlik, 3 qisqa o‘quv kitobi, 2 matnli dars va namuna ovoz kampaniyasi. Tarixiy ma’lumotlarni ilmiy nashr uchun ekspert tekshiradi. Tayyor haqiqiy videolar hali taqdim etilmagan. Qaydlar va o‘qish tarixi shu brauzerda saqlanadi.</w:t>
      </w:r>
    </w:p>
    <w:p>
      <w:r>
        <w:t xml:space="preserve">MVPni ochish: loyiha ildizidagi MVPni_ochish.cmd faylini ikki marta bosing. Manzil: http://127.0.0.1:8000/app/. Admin: http://127.0.0.1:8000/django-admin/. Batafsil yo‘riqnoma: documents/MVP_QOLLANMA.md.</w:t>
      </w:r>
    </w:p>
    <w:p>
      <w:pPr>
        <w:pStyle w:val="Heading1"/>
      </w:pPr>
      <w:r>
        <w:t xml:space="preserve">3. Birinchi internet versiyasi uchun tuzilma</w:t>
      </w:r>
    </w:p>
    <w:p>
      <w:r>
        <w:t xml:space="preserve">Bitta Linux VPSda Nginx + Gunicorn + Django, React build va PostgreSQL joylashtiriladi. PostgreSQL shu VPS tarkibida bo‘ladi; alohida boshqariladigan baza xizmati uchun to‘lov kiritilmadi. Domen shu serverga yo‘naltiriladi, HTTPS uchun bepul Let’s Encrypt sertifikati qo‘llanadi.</w:t>
      </w:r>
    </w:p>
    <w:p>
      <w:r>
        <w:t xml:space="preserve">Rasm/video va ilmiy PDFlar uchun Cloudflare R2da alohida ochiq va yopiq bucketlar ishlatiladi. Nashr qilinmagan PDFlar yopiq saqlanadi. Har kuni bazaning mantiqiy zaxirasi olinadi; bundan tashqari VPSning haftalik backup xizmati yoqiladi. R2ga chiqarilgan media VPS backupiga kirmaydi, uning alohida nusxasi kerak.</w:t>
      </w:r>
    </w:p>
    <w:p>
      <w:r>
        <w:t xml:space="preserve">2 GB RAMli server kichik pilot uchun boshlang‘ich tanlov. 100 ming oylik tashrif yoki katta video auditoriyasi uchun quvvat kafolati emas; haqiqiy parallel yuklama va trafik o‘lchanadi. Ko‘proq yuklama uchun quyida 4 GB variant ham berilgan.</w:t>
      </w:r>
    </w:p>
    <w:p>
      <w:pPr>
        <w:pStyle w:val="Heading1"/>
      </w:pPr>
      <w:r>
        <w:t xml:space="preserve">4. Domen va server smetasi</w:t>
      </w:r>
    </w:p>
    <w:p>
      <w:r>
        <w:t xml:space="preserve">Hisoblash uchun 1 USD = 12 000 so‘m rejalashtirish kursi olindi. Bu bankning amaldagi ayirboshlash kursi emas. Yillik server summalari 12 oylik tarif yig‘indisi; yillik chegirma faraz qilinmagan.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B8C4CE"/>
          <w:insideV w:val="single" w:sz="4" w:color="B8C4CE"/>
        </w:tblBorders>
      </w:tblPr>
      <w:tr>
        <w:trPr>
          <w:tblHeader/>
        </w:trPr>
        <w:tc>
          <w:tcPr>
            <w:tcW w:w="0" w:type="auto"/>
            <w:shd w:fill="E8EFF5"/>
          </w:tcPr>
          <w:p>
            <w:r>
              <w:rPr>
                <w:b/>
              </w:rPr>
              <w:t xml:space="preserve">Xarajat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Oylik hisob</w:t>
            </w:r>
          </w:p>
        </w:tc>
        <w:tc>
          <w:tcPr>
            <w:tcW w:w="0" w:type="auto"/>
            <w:shd w:fill="E8EFF5"/>
          </w:tcPr>
          <w:p>
            <w:r>
              <w:rPr>
                <w:b/>
              </w:rPr>
              <w:t xml:space="preserve">Yillik hisob</w:t>
            </w:r>
          </w:p>
        </w:tc>
      </w:tr>
      <w:tr>
        <w:tc>
          <w:tcPr>
            <w:tcW w:w="0" w:type="auto"/>
          </w:tcPr>
          <w:p>
            <w:r>
              <w:t xml:space="preserve">.UZ domen, BILLURCOM ochiq aksiyasidagi ro‘yxatdan o‘tkazish</w:t>
            </w:r>
          </w:p>
        </w:tc>
        <w:tc>
          <w:tcPr>
            <w:tcW w:w="0" w:type="auto"/>
          </w:tcPr>
          <w:p>
            <w:r>
              <w:t xml:space="preserve">2 250 so‘m ulush</w:t>
            </w:r>
          </w:p>
        </w:tc>
        <w:tc>
          <w:tcPr>
            <w:tcW w:w="0" w:type="auto"/>
          </w:tcPr>
          <w:p>
            <w:r>
              <w:t xml:space="preserve">27 000 so‘m</w:t>
            </w:r>
          </w:p>
        </w:tc>
      </w:tr>
      <w:tr>
        <w:tc>
          <w:tcPr>
            <w:tcW w:w="0" w:type="auto"/>
          </w:tcPr>
          <w:p>
            <w:r>
              <w:t xml:space="preserve">DigitalOcean Basic: 1 vCPU, 2 GB RAM, 50 GB SSD</w:t>
            </w:r>
          </w:p>
        </w:tc>
        <w:tc>
          <w:tcPr>
            <w:tcW w:w="0" w:type="auto"/>
          </w:tcPr>
          <w:p>
            <w:r>
              <w:t xml:space="preserve">$12 = 144 000 so‘m</w:t>
            </w:r>
          </w:p>
        </w:tc>
        <w:tc>
          <w:tcPr>
            <w:tcW w:w="0" w:type="auto"/>
          </w:tcPr>
          <w:p>
            <w:r>
              <w:t xml:space="preserve">$144 = 1 728 000 so‘m</w:t>
            </w:r>
          </w:p>
        </w:tc>
      </w:tr>
      <w:tr>
        <w:tc>
          <w:tcPr>
            <w:tcW w:w="0" w:type="auto"/>
          </w:tcPr>
          <w:p>
            <w:r>
              <w:t xml:space="preserve">Haftalik VPS backup, server narxining 20 foizi</w:t>
            </w:r>
          </w:p>
        </w:tc>
        <w:tc>
          <w:tcPr>
            <w:tcW w:w="0" w:type="auto"/>
          </w:tcPr>
          <w:p>
            <w:r>
              <w:t xml:space="preserve">$2.40 = 28 800 so‘m</w:t>
            </w:r>
          </w:p>
        </w:tc>
        <w:tc>
          <w:tcPr>
            <w:tcW w:w="0" w:type="auto"/>
          </w:tcPr>
          <w:p>
            <w:r>
              <w:t xml:space="preserve">$28.80 = 345 600 so‘m</w:t>
            </w:r>
          </w:p>
        </w:tc>
      </w:tr>
      <w:tr>
        <w:tc>
          <w:tcPr>
            <w:tcW w:w="0" w:type="auto"/>
          </w:tcPr>
          <w:p>
            <w:r>
              <w:t xml:space="preserve">R2 Standard, bepul hajm va so‘rov chegaralari ichida</w:t>
            </w:r>
          </w:p>
        </w:tc>
        <w:tc>
          <w:tcPr>
            <w:tcW w:w="0" w:type="auto"/>
          </w:tcPr>
          <w:p>
            <w:r>
              <w:t xml:space="preserve">$0</w:t>
            </w:r>
          </w:p>
        </w:tc>
        <w:tc>
          <w:tcPr>
            <w:tcW w:w="0" w:type="auto"/>
          </w:tcPr>
          <w:p>
            <w:r>
              <w:t xml:space="preserve">$0</w:t>
            </w:r>
          </w:p>
        </w:tc>
      </w:tr>
      <w:tr>
        <w:tc>
          <w:tcPr>
            <w:tcW w:w="0" w:type="auto"/>
          </w:tcPr>
          <w:p>
            <w:r>
              <w:t xml:space="preserve">HTTPS sertifikati, Let’s Encrypt</w:t>
            </w:r>
          </w:p>
        </w:tc>
        <w:tc>
          <w:tcPr>
            <w:tcW w:w="0" w:type="auto"/>
          </w:tcPr>
          <w:p>
            <w:r>
              <w:t xml:space="preserve">0 so‘m</w:t>
            </w:r>
          </w:p>
        </w:tc>
        <w:tc>
          <w:tcPr>
            <w:tcW w:w="0" w:type="auto"/>
          </w:tcPr>
          <w:p>
            <w:r>
              <w:t xml:space="preserve">0 so‘m</w:t>
            </w:r>
          </w:p>
        </w:tc>
      </w:tr>
      <w:tr>
        <w:tc>
          <w:tcPr>
            <w:tcW w:w="0" w:type="auto"/>
          </w:tcPr>
          <w:p>
            <w:r>
              <w:t xml:space="preserve">Jami, birinchi yil</w:t>
            </w:r>
          </w:p>
        </w:tc>
        <w:tc>
          <w:tcPr>
            <w:tcW w:w="0" w:type="auto"/>
          </w:tcPr>
          <w:p>
            <w:r>
              <w:t xml:space="preserve">175 050 so‘m o‘rtacha</w:t>
            </w:r>
          </w:p>
        </w:tc>
        <w:tc>
          <w:tcPr>
            <w:tcW w:w="0" w:type="auto"/>
          </w:tcPr>
          <w:p>
            <w:r>
              <w:t xml:space="preserve">2 100 600 so‘m</w:t>
            </w:r>
          </w:p>
        </w:tc>
      </w:tr>
    </w:tbl>
    <w:p>
      <w:r>
        <w:t xml:space="preserve">Domen oylik olinmaydi: 27 000 so‘m bir yil uchun oldindan to‘lanadi. Birinchi to‘lov: server $12 + backup $2.40 + domen 27 000 = taxminan 199 800 so‘m. Keyingi oylarda server va backup taxminan 172 800 so‘m. Jadvaldagi 175 050 so‘m domenning yillik narxi 12 oyga bo‘lingan o‘rtacha ko‘rsatkichdir.</w:t>
      </w:r>
    </w:p>
    <w:p>
      <w:r>
        <w:t xml:space="preserve">Yangilash narxi uchun BILLURCOM e’lonidagi 28 000 so‘m/yil olinsa, keyingi yil jami 2 101 600 so‘m, oyiga o‘rtacha 175 133 so‘m bo‘ladi. Aksiya va yangilash tarifi xarid paytidagi hisob-fakturada qayta tasdiqlanadi. Domen nomining bandligi tekshirilmagan.</w:t>
      </w:r>
    </w:p>
    <w:p>
      <w:pPr>
        <w:pStyle w:val="Heading2"/>
      </w:pPr>
      <w:r>
        <w:t xml:space="preserve">Kengaytirilgan variant</w:t>
      </w:r>
    </w:p>
    <w:p>
      <w:r>
        <w:t xml:space="preserve">DigitalOcean Basic 2 vCPU, 4 GB RAM, 80 GB SSD: $24/oy. Haftalik backup $4.80/oy. Domen bilan jami: oyiga o‘rtacha 347 850 so‘m; birinchi yil 4 174 200 so‘m. Bu ham yuklama testi o‘rnini bosmaydi.</w:t>
      </w:r>
    </w:p>
    <w:p>
      <w:pPr>
        <w:pStyle w:val="Heading2"/>
      </w:pPr>
      <w:r>
        <w:t xml:space="preserve">Media hajmi oshganda</w:t>
      </w:r>
    </w:p>
    <w:p>
      <w:r>
        <w:t xml:space="preserve">R2 Standard uchun oyiga 10 GB saqlash, 1 million Class A va 10 million Class B operatsiyasi bepul. Ortiqcha saqlash $0.015/GB-oy; yozish/tahrirlash operatsiyalari $4.50/million, o‘qish operatsiyalari $0.36/million. R2dan to‘g‘ridan-to‘g‘ri tashqi trafik bepul; boshqa pullik xizmatlarni ulash xarajat qo‘shishi mumkin.</w:t>
      </w:r>
    </w:p>
    <w:p>
      <w:r>
        <w:t xml:space="preserve">Misol: barcha bucketlar va backup nusxalari jami doimiy 100 GB egallasa, saqlashning o‘zi (100 − 10) × $0.015 = $1.35/oy, taxminan 16 200 so‘m/oy yoki 194 400 so‘m/yil. So‘rovlar bepul chegarada qolgan va hajm yil davomida o‘zgarmagan deb olindi. Alohida media backup nusxalari ham umumiy hajmga qo‘shiladi.</w:t>
      </w:r>
    </w:p>
    <w:p>
      <w:r>
        <w:t xml:space="preserve">Amaliy boshlang‘ich budjet sifatida oyiga 200–250 ming so‘m, yiliga 2,4–3 million so‘m ajratish mumkin. Bu pilot uchun rejalashtirish zaxirasi; xizmatlarning kafolatlangan yakuniy hisob-fakturasi emas.</w:t>
      </w:r>
    </w:p>
    <w:p>
      <w:pPr>
        <w:pStyle w:val="Heading1"/>
      </w:pPr>
      <w:r>
        <w:t xml:space="preserve">5. Alohida hisoblanadigan ishlar</w:t>
      </w:r>
    </w:p>
    <w:p>
      <w:r>
        <w:t xml:space="preserve">Yuqoridagi summa infratuzilma uchun. Dasturchi mehnati, doimiy texnik xizmat, kontent kiritish, ilmiy tahrir, tarjima, video ishlab chiqarish, pullik AI/API, pochta/SMS va reklama kiritilmagan. Soliq, bank komissiyasi, kurs farqi va limitdan oshgan trafik qo‘shilishi mumkin. Ushbu MVPning asosiy funksiyalari uchun pullik AI obunasi shart emas.</w:t>
      </w:r>
    </w:p>
    <w:p>
      <w:r>
        <w:t xml:space="preserve">Keyingi bosqich: ijtimoiy tarmoqlardan ovoz yig‘ish, Telegram bot, avtomatik manba importi, OCR, video konvertatsiyasi, qurilmalararo tarix va to‘liq ko‘p tilli kontent. Bular hozir ishlaydi deb hisoblanmaydi.</w:t>
      </w:r>
    </w:p>
    <w:p>
      <w:pPr>
        <w:pStyle w:val="Heading1"/>
      </w:pPr>
      <w:r>
        <w:t xml:space="preserve">6. Internetga chiqarish va qabul qilish</w:t>
      </w:r>
    </w:p>
    <w:p>
      <w:r>
        <w:t xml:space="preserve">1. Domen, VPS va R2 buyurtmachi hisobida ochiladi; xarid ushbu ish doirasida bajarilmadi.</w:t>
      </w:r>
    </w:p>
    <w:p>
      <w:r>
        <w:t xml:space="preserve">2. Production maxfiy kalitlari, domenlar, PostgreSQL hamda ochiq/yopiq fayl xotirasi sozlanadi.</w:t>
      </w:r>
    </w:p>
    <w:p>
      <w:r>
        <w:t xml:space="preserve">3. Frontend build, migratsiyalar va statik fayllar tayyorlanadi; DEBUG o‘chiriladi.</w:t>
      </w:r>
    </w:p>
    <w:p>
      <w:r>
        <w:t xml:space="preserve">4. HTTPS, qidiruv, kitob, topshiriq, ovoz berish va ilmiy ish moderatsiyasi domen orqali tekshiriladi.</w:t>
      </w:r>
    </w:p>
    <w:p>
      <w:r>
        <w:t xml:space="preserve">5. Backup jadvali yoqiladi, bazani va fayllarni nusxadan tiklash sinovi bajariladi.</w:t>
      </w:r>
    </w:p>
    <w:p>
      <w:r>
        <w:t xml:space="preserve">Mahalliy MVP va hostingga chiqarilgan sayt alohida holatlar. Ushbu topshiriqda yangi internet deploy bajarilmadi.</w:t>
      </w:r>
    </w:p>
    <w:p>
      <w:r>
        <w:t xml:space="preserve">23.10.2026 kungi qayta tekshiruv: backendning 32 ta testi va frontendning 4 ta testi o‘tdi; /app/ uchun production build muvaffaqiyatli tayyorlandi. Ushbu safar brauzerda qayta tekshirish bajarilmadi.</w:t>
      </w:r>
    </w:p>
    <w:p>
      <w:pPr>
        <w:pStyle w:val="Heading1"/>
      </w:pPr>
      <w:r>
        <w:t xml:space="preserve">7. Narx manbalari</w:t>
      </w:r>
    </w:p>
    <w:p>
      <w:r>
        <w:t xml:space="preserve">23.10.2026 kuni ko‘rilgan ochiq sahifalar:</w:t>
      </w:r>
    </w:p>
    <w:p>
      <w:r>
        <w:t xml:space="preserve">• DigitalOcean VPS tariflari: https://www.digitalocean.com/pricing/droplets</w:t>
      </w:r>
    </w:p>
    <w:p>
      <w:r>
        <w:t xml:space="preserve">• DigitalOcean backup tarifi: https://docs.digitalocean.com/products/backups/details/pricing/</w:t>
      </w:r>
    </w:p>
    <w:p>
      <w:r>
        <w:t xml:space="preserve">• BILLURCOM .UZ aksiyasi: https://www.billur.com/promotions/</w:t>
      </w:r>
    </w:p>
    <w:p>
      <w:r>
        <w:t xml:space="preserve">• BILLURCOM domen yangilash e’loni (31.05.2024; xarid vaqtida qayta tekshiriladi): https://www.billur.com/announcements/557</w:t>
      </w:r>
    </w:p>
    <w:p>
      <w:r>
        <w:t xml:space="preserve">• Cloudflare R2: https://developers.cloudflare.com/r2/pricing/</w:t>
      </w:r>
    </w:p>
    <w:p>
      <w:r>
        <w:t xml:space="preserve">Narxlar konfiguratsiya, hudud, tarif va amaldagi aksiyalarga qarab o‘zgarishi mumkin. Eski documents/pricing_snapshot_2026-10-12.json ushbu yangi hisob uchun valyuta kursi sifatida qo‘llanilmadi.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pPr>
      <w:keepNext/>
      <w:spacing w:before="240" w:after="140"/>
    </w:pPr>
    <w:rPr>
      <w:b/>
      <w:color w:val="17365D"/>
      <w:sz w:val="36"/>
    </w:rPr>
  </w:style>
  <w:style w:type="paragraph" w:styleId="Heading1">
    <w:name w:val="Heading1"/>
    <w:pPr>
      <w:keepNext/>
      <w:spacing w:before="240" w:after="140"/>
    </w:pPr>
    <w:rPr>
      <w:b/>
      <w:color w:val="17365D"/>
      <w:sz w:val="29"/>
    </w:rPr>
  </w:style>
  <w:style w:type="paragraph" w:styleId="Heading2">
    <w:name w:val="Heading2"/>
    <w:pPr>
      <w:keepNext/>
      <w:spacing w:before="240" w:after="140"/>
    </w:pPr>
    <w:rPr>
      <w:b/>
      <w:color w:val="244A70"/>
      <w:sz w:val="25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