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TURKIY MEROS — TEXNIK TOPSHIRIQ</w:t>
      </w:r>
    </w:p>
    <w:p>
      <w:r>
        <w:t xml:space="preserve">Versiya: 1.0. Sana: 23.10.2026. Asos: mavjud sayt va “Turkiy Meros — birja uchun MVP topshirig‘i”. Ish muddati: shartnoma boshlangan kundan 3 oy.</w:t>
      </w:r>
    </w:p>
    <w:p>
      <w:pPr>
        <w:pStyle w:val="Heading1"/>
      </w:pPr>
      <w:r>
        <w:t xml:space="preserve">1. Maqsad va natija</w:t>
      </w:r>
    </w:p>
    <w:p>
      <w:r>
        <w:t xml:space="preserve">Turkiy xalqlarning yozma merosini topish, o‘qish, o‘rganish va tadqiq qilish uchun yagona veb-platforma yaratiladi. Platforma korpus, kutubxona, video ta’lim, tarixiy so‘zlar lug‘ati, ovoz berish va ilmiy hamkorlikni birlashtiradi.</w:t>
      </w:r>
    </w:p>
    <w:p>
      <w:r>
        <w:t xml:space="preserve">Natija: .uz domenida ishlaydigan sayt, admin panel, Telegram bot, kelishilgan importlar, shaxsiy kabinet va foydalanish hujjatlari. Interfeys o‘zbek lotin yozuvida. Kontent tili va yozuvi alohida saqlanadi; boshqa interfeys tillarini keyinchalik qo‘shish mumkin bo‘ladi.</w:t>
      </w:r>
    </w:p>
    <w:p>
      <w:r>
        <w:t xml:space="preserve">Mavjud React + Django sayt funksional namuna hisoblanadi. Ijrochi uni davom ettirishi yoki asoslab boshqa yechim taklif qilishi mumkin. Qayta ishlab chiqilganda kelishilgan mavjud ma’lumotlar ko‘chiriladi va eski ochiq havolalar yangi sahifalarga yo‘naltiriladi.</w:t>
      </w:r>
    </w:p>
    <w:p>
      <w:pPr>
        <w:pStyle w:val="Heading1"/>
      </w:pPr>
      <w:r>
        <w:t xml:space="preserve">2. Rollar va huquqlar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r>
        <w:trPr>
          <w:tblHeader/>
        </w:trPr>
        <w:tc>
          <w:tcPr>
            <w:tcW w:w="0" w:type="auto"/>
            <w:shd w:fill="E8EFF5"/>
          </w:tcPr>
          <w:p>
            <w:r>
              <w:rPr>
                <w:b/>
              </w:rPr>
              <w:t xml:space="preserve">Rol</w:t>
            </w:r>
          </w:p>
        </w:tc>
        <w:tc>
          <w:tcPr>
            <w:tcW w:w="0" w:type="auto"/>
            <w:shd w:fill="E8EFF5"/>
          </w:tcPr>
          <w:p>
            <w:r>
              <w:rPr>
                <w:b/>
              </w:rPr>
              <w:t xml:space="preserve">Huquqlar</w:t>
            </w:r>
          </w:p>
        </w:tc>
      </w:tr>
      <w:tr>
        <w:tc>
          <w:tcPr>
            <w:tcW w:w="0" w:type="auto"/>
          </w:tcPr>
          <w:p>
            <w:r>
              <w:t xml:space="preserve">Mehmon</w:t>
            </w:r>
          </w:p>
        </w:tc>
        <w:tc>
          <w:tcPr>
            <w:tcW w:w="0" w:type="auto"/>
          </w:tcPr>
          <w:p>
            <w:r>
              <w:t xml:space="preserve">Ochiq materiallarni qidirish, kitob o‘qish, video tomosha qilish va natijalarni ko‘rish</w:t>
            </w:r>
          </w:p>
        </w:tc>
      </w:tr>
      <w:tr>
        <w:tc>
          <w:tcPr>
            <w:tcW w:w="0" w:type="auto"/>
          </w:tcPr>
          <w:p>
            <w:r>
              <w:t xml:space="preserve">Foydalanuvchi</w:t>
            </w:r>
          </w:p>
        </w:tc>
        <w:tc>
          <w:tcPr>
            <w:tcW w:w="0" w:type="auto"/>
          </w:tcPr>
          <w:p>
            <w:r>
              <w:t xml:space="preserve">Ovoz berish, saqlash, qayd yozish, obuna, topshiriq bajarish va material taklif qilish</w:t>
            </w:r>
          </w:p>
        </w:tc>
      </w:tr>
      <w:tr>
        <w:tc>
          <w:tcPr>
            <w:tcW w:w="0" w:type="auto"/>
          </w:tcPr>
          <w:p>
            <w:r>
              <w:t xml:space="preserve">Tadqiqotchi</w:t>
            </w:r>
          </w:p>
        </w:tc>
        <w:tc>
          <w:tcPr>
            <w:tcW w:w="0" w:type="auto"/>
          </w:tcPr>
          <w:p>
            <w:r>
              <w:t xml:space="preserve">Profil, ilmiy ish qoralamasi, yuborish, holat va moderator izohini ko‘rish</w:t>
            </w:r>
          </w:p>
        </w:tc>
      </w:tr>
      <w:tr>
        <w:tc>
          <w:tcPr>
            <w:tcW w:w="0" w:type="auto"/>
          </w:tcPr>
          <w:p>
            <w:r>
              <w:t xml:space="preserve">O‘qituvchi</w:t>
            </w:r>
          </w:p>
        </w:tc>
        <w:tc>
          <w:tcPr>
            <w:tcW w:w="0" w:type="auto"/>
          </w:tcPr>
          <w:p>
            <w:r>
              <w:t xml:space="preserve">Dars to‘plami tuzish, ulashish va o‘z to‘plamiga biriktirilgan natijalarni ko‘rish</w:t>
            </w:r>
          </w:p>
        </w:tc>
      </w:tr>
      <w:tr>
        <w:tc>
          <w:tcPr>
            <w:tcW w:w="0" w:type="auto"/>
          </w:tcPr>
          <w:p>
            <w:r>
              <w:t xml:space="preserve">Muharrir/ekspert</w:t>
            </w:r>
          </w:p>
        </w:tc>
        <w:tc>
          <w:tcPr>
            <w:tcW w:w="0" w:type="auto"/>
          </w:tcPr>
          <w:p>
            <w:r>
              <w:t xml:space="preserve">Biriktirilgan kontentni tekshirish, tahrirlash va tasdiqlashga yuborish</w:t>
            </w:r>
          </w:p>
        </w:tc>
      </w:tr>
      <w:tr>
        <w:tc>
          <w:tcPr>
            <w:tcW w:w="0" w:type="auto"/>
          </w:tcPr>
          <w:p>
            <w:r>
              <w:t xml:space="preserve">Administrator</w:t>
            </w:r>
          </w:p>
        </w:tc>
        <w:tc>
          <w:tcPr>
            <w:tcW w:w="0" w:type="auto"/>
          </w:tcPr>
          <w:p>
            <w:r>
              <w:t xml:space="preserve">Nashr, moderatsiya, rollar, kampaniyalar, importlar va sozlamalarni boshqarish</w:t>
            </w:r>
          </w:p>
        </w:tc>
      </w:tr>
    </w:tbl>
    <w:p>
      <w:r>
        <w:t xml:space="preserve">Ochiq o‘qish va tomosha uchun akkaunt majburiy emas. Shaxsiy qayd va o‘rganish natijasini faqat egasi ko‘radi; o‘qituvchiga faqat uning darsidagi tegishli natija beriladi. Rollar serverda ham tekshiriladi.</w:t>
      </w:r>
    </w:p>
    <w:p>
      <w:pPr>
        <w:pStyle w:val="Heading1"/>
      </w:pPr>
      <w:r>
        <w:t xml:space="preserve">3. Sahifalar tarkibi</w:t>
      </w:r>
    </w:p>
    <w:p>
      <w:r>
        <w:t xml:space="preserve">Bosh sahifa; umumiy qidiruv; korpus katalogi va yodgorlik sahifasi; kontekstli qidiruv; taqqoslash; xarita; vaqt chizig‘i; lug‘at va so‘z sahifasi; kitobxona va kitob o‘qish; bolalar/o‘smirlar katalogi va video dars; kampaniyalar va ovoz sahifasi; ilmiy ishlar va yuborish; tadqiqotchi/institut profili; dars to‘plami; 7 kunlik sayohat; shaxsiy kabinet; bildirishnomalar; admin panel; foydalanish va maxfiylik sahifalari.</w:t>
      </w:r>
    </w:p>
    <w:p>
      <w:pPr>
        <w:pStyle w:val="Heading1"/>
      </w:pPr>
      <w:r>
        <w:t xml:space="preserve">4. Funksional talablar</w:t>
      </w:r>
    </w:p>
    <w:p>
      <w:pPr>
        <w:pStyle w:val="Heading2"/>
      </w:pPr>
      <w:r>
        <w:t xml:space="preserve">F01. Bosh sahifa va yagona qidiruv</w:t>
      </w:r>
    </w:p>
    <w:p>
      <w:r>
        <w:t xml:space="preserve">• Bosh sahifada qidiruv, kun so‘zi, yosh bo‘limlari, yangi kitob/video va faol kampaniyalar chiqadi.</w:t>
      </w:r>
    </w:p>
    <w:p>
      <w:r>
        <w:t xml:space="preserve">• Qidiruv yodgorlik nomi va matn qatlamlari, lug‘at, elektron kitob matni, ilmiy ish tavsifi va video tavsifi/subtitri bo‘yicha ishlaydi.</w:t>
      </w:r>
    </w:p>
    <w:p>
      <w:r>
        <w:t xml:space="preserve">• Filtrlar: material turi, xalq, til, davr, yozuv, mavzu va yosh guruhi. Saralash: moslik, nom va sana. Filtrlar URLda saqlanadi; natijalar sahifalanadi.</w:t>
      </w:r>
    </w:p>
    <w:p>
      <w:r>
        <w:t xml:space="preserve">• Natijada sarlavha, turi, mos parcha va manbaga o‘tish chiqadi. Katta-kichik harf va o‘zbek apostrofi variantlari tenglashtiriladi; asl matn o‘zgartirilmaydi.</w:t>
      </w:r>
    </w:p>
    <w:p>
      <w:r>
        <w:t xml:space="preserve">• Elektron matni yo‘q skan ichki qidiruvga kirmaydi. Admin OCR/transkripsiya qo‘shsa qidiruvga olinadi.</w:t>
      </w:r>
    </w:p>
    <w:p>
      <w:pPr>
        <w:pStyle w:val="Heading2"/>
      </w:pPr>
      <w:r>
        <w:t xml:space="preserve">F02. Ilmiy korpus</w:t>
      </w:r>
    </w:p>
    <w:p>
      <w:r>
        <w:t xml:space="preserve">• Yodgorlik maydonlari: asosiy/asl/muqobil nom, xalq, til, yozuv, davr/sana oralig‘i, topilgan va saqlanadigan joy, koordinata, tavsif, tasvir, manba, bibliografiya, huquq va tekshiruv holati.</w:t>
      </w:r>
    </w:p>
    <w:p>
      <w:r>
        <w:t xml:space="preserve">• Asl matn, transliteratsiya, mavjud transkripsiya va tarjima alohida saqlanadi; alohida yoki yonma-yon ochiladi.</w:t>
      </w:r>
    </w:p>
    <w:p>
      <w:r>
        <w:t xml:space="preserve">• Satrlar doimiy identifikatorga ega bo‘ladi. Admin moslashtirgan satr tanlanganda tegishli tarjima va transliteratsiya ajraladi. Satrga alohida havola beriladi.</w:t>
      </w:r>
    </w:p>
    <w:p>
      <w:r>
        <w:t xml:space="preserve">• Kontekstli qidiruv topilgan so‘zning chap/o‘ng matnini va qidirilgan qatlamni ko‘rsatadi. Ikki yodgorlik taqqoslanadi.</w:t>
      </w:r>
    </w:p>
    <w:p>
      <w:r>
        <w:t xml:space="preserve">• Xarita va vaqt chizig‘i katalog filtrlariga bog‘lanadi. Iqtibos nusxalanadi; ochiq ma’lumot CSV/JSONga chiqariladi. Statistika bazadan hisoblanadi.</w:t>
      </w:r>
    </w:p>
    <w:p>
      <w:pPr>
        <w:pStyle w:val="Heading2"/>
      </w:pPr>
      <w:r>
        <w:t xml:space="preserve">F03. Lug‘at va so‘zlar bog‘lanishi</w:t>
      </w:r>
    </w:p>
    <w:p>
      <w:r>
        <w:t xml:space="preserve">• So‘z maydonlari: tarixiy shakl, o‘qilishi, ma’nolar, til/davr, misol, yodgorlik/satr, hozirgi turkiy tillardagi shakllar, manbalar, ekspert izohi va mavjud audio.</w:t>
      </w:r>
    </w:p>
    <w:p>
      <w:r>
        <w:t xml:space="preserve">• Maqomlar: tarixiy manbada qayd etilgan; muqobil sifatida taklif etilgan; jamoatchilik tanlagan. Har biri sahifada ko‘rsatiladi.</w:t>
      </w:r>
    </w:p>
    <w:p>
      <w:r>
        <w:t xml:space="preserve">• So‘zdan bog‘liq kitob, video, topshiriq va kampaniyaga o‘tiladi. “So‘zning sayohati” tarixiy dalildan bugungi qo‘llanishgacha bog‘lanishlarni ko‘rsatadi.</w:t>
      </w:r>
    </w:p>
    <w:p>
      <w:r>
        <w:t xml:space="preserve">• Foydalanuvchi boshqa turkiy tildagi shakl va manbasini yuboradi; ekspert tasdig‘idan keyin chiqadi.</w:t>
      </w:r>
    </w:p>
    <w:p>
      <w:pPr>
        <w:pStyle w:val="Heading2"/>
      </w:pPr>
      <w:r>
        <w:t xml:space="preserve">F04. Elektron kutubxona</w:t>
      </w:r>
    </w:p>
    <w:p>
      <w:r>
        <w:t xml:space="preserve">• Katalog: nom, muallif, til, mavzu, davr va tur bo‘yicha qidiruv/filtr.</w:t>
      </w:r>
    </w:p>
    <w:p>
      <w:r>
        <w:t xml:space="preserve">• Kitob: muqova, nashr ma’lumoti, tavsif, manba va mundarija. PDF/skan varaqlash, sahifa raqami bilan o‘tish, kattalashtirish va to‘liq ekran.</w:t>
      </w:r>
    </w:p>
    <w:p>
      <w:r>
        <w:t xml:space="preserve">• Tayyor elektron matnda mobil o‘qish rejimi, shrift o‘lchami, kitob ichidan qidirish, lug‘at izohi va parchaga havola bo‘ladi.</w:t>
      </w:r>
    </w:p>
    <w:p>
      <w:r>
        <w:t xml:space="preserve">• Xatcho‘p, qayd va oxirgi o‘qilgan joy akkauntda saqlanib, boshqa qurilmada tiklanadi. Faylni yuklab olishni admin yoqadi/o‘chiradi; boshlang‘ich holat o‘chiq.</w:t>
      </w:r>
    </w:p>
    <w:p>
      <w:pPr>
        <w:pStyle w:val="Heading2"/>
      </w:pPr>
      <w:r>
        <w:t xml:space="preserve">F05. Video va yoshga mos ta’lim</w:t>
      </w:r>
    </w:p>
    <w:p>
      <w:r>
        <w:t xml:space="preserve">• Guruhlar: 7–12 yosh, 12–18 yosh va kattalar. Kontentning yosh oralig‘i admin tomonidan belgilanadi.</w:t>
      </w:r>
    </w:p>
    <w:p>
      <w:r>
        <w:t xml:space="preserve">• Serial/mavsum/qism, muqova, tavsif, til, davomiylik, subtitr, bog‘liq so‘zlar va topshiriqlar kiritiladi.</w:t>
      </w:r>
    </w:p>
    <w:p>
      <w:r>
        <w:t xml:space="preserve">• Video sayt ichida tashqi akkauntsiz ishlaydi. Pleyer: ijro/to‘xtatish, vaqt, ovoz, to‘liq ekran, subtitr va tayyor sifat variantlarini tanlash.</w:t>
      </w:r>
    </w:p>
    <w:p>
      <w:r>
        <w:t xml:space="preserve">• Katta video yuklash davom ettiriladi; zarur konvertatsiya fonda bajariladi. HLS yoki teng yechim bilan moslashuvchan sifat beriladi. Video tayyorlanayotganda holati ko‘rinadi.</w:t>
      </w:r>
    </w:p>
    <w:p>
      <w:r>
        <w:t xml:space="preserve">• Ko‘rilgan joy akkauntda saqlanadi. Keyingi qism va serialga obuna mavjud; avtomatik ijroni o‘chirish mumkin.</w:t>
      </w:r>
    </w:p>
    <w:p>
      <w:r>
        <w:t xml:space="preserve">• Topshiriqlar: variantli savol, rasm–so‘z moslashtirish, eshitib topish, dialogni to‘ldirish va kontekstdan ma’no tanlash. Javob serverda tekshiriladi, izoh va natija saqlanadi.</w:t>
      </w:r>
    </w:p>
    <w:p>
      <w:r>
        <w:t xml:space="preserve">• Tayyor boshlang‘ich videolarni buyurtmachi beradi. Sayt ichida AI video yaratish talab qilinmaydi.</w:t>
      </w:r>
    </w:p>
    <w:p>
      <w:pPr>
        <w:pStyle w:val="Heading2"/>
      </w:pPr>
      <w:r>
        <w:t xml:space="preserve">F06. Ovoz berish va ijtimoiy kanallar</w:t>
      </w:r>
    </w:p>
    <w:p>
      <w:r>
        <w:t xml:space="preserve">• Admin tushuncha/savol, 2–4 variant, izoh, manba, boshlanish/tugash vaqti va hisoblash qoidasini kiritadi.</w:t>
      </w:r>
    </w:p>
    <w:p>
      <w:r>
        <w:t xml:space="preserve">• Bir bog‘langan hisob kampaniyaga bir marta ovoz beradi. Takroriy/parallel so‘rov va Telegram webhooki natijani ko‘paytirmaydi; yagonalik bazada ta’minlanadi.</w:t>
      </w:r>
    </w:p>
    <w:p>
      <w:r>
        <w:t xml:space="preserve">• Telegram hisobni bir martalik tasdiq orqali bog‘laydi; bot kampaniyani ko‘rsatadi, ovozni qabul qiladi va sayt bilan bir xil natijadan foydalanadi.</w:t>
      </w:r>
    </w:p>
    <w:p>
      <w:r>
        <w:t xml:space="preserve">• Instagram, Facebook, X, TikTok va YouTube uchun havola, QR va ulashish kartasi tayyorlanadi. Ichki ovoz importi faqat shartnomaga kiritilgan va API ruxsati tasdiqlangan kanal uchun bajariladi.</w:t>
      </w:r>
    </w:p>
    <w:p>
      <w:r>
        <w:t xml:space="preserve">• Bog‘lanmagan tashqi umumiy sonlar asosiy individual ovozlarga qo‘shilmaydi; manbasi bilan alohida ko‘rsatiladi.</w:t>
      </w:r>
    </w:p>
    <w:p>
      <w:r>
        <w:t xml:space="preserve">• Muddat tugagach ovoz yopiladi. Tenglikda yoki nol ovozda g‘olib belgilanmaydi. Admin tasdig‘idan keyin g‘olib bir marta lug‘atga qo‘shiladi; kampaniya va natija bog‘lanadi.</w:t>
      </w:r>
    </w:p>
    <w:p>
      <w:r>
        <w:t xml:space="preserve">• Ovozlarni bekor qilish sababi va admin amallari tarixda saqlanadi. Natijada ovoz soni va foizlar ko‘rinadi.</w:t>
      </w:r>
    </w:p>
    <w:p>
      <w:pPr>
        <w:pStyle w:val="Heading2"/>
      </w:pPr>
      <w:r>
        <w:t xml:space="preserve">F07. Ilmiy hamkorlik va dars to‘plami</w:t>
      </w:r>
    </w:p>
    <w:p>
      <w:r>
        <w:t xml:space="preserve">• Maqola, kitob, dissertatsiya, yodgorlik matni yoki video dars yuboriladi. Maydonlar: nom, mualliflar, institut, til, mavzu, yil, annotatsiya, fayl/havola, manba va foydalanish sharti.</w:t>
      </w:r>
    </w:p>
    <w:p>
      <w:r>
        <w:t xml:space="preserve">• Holatlar: qoralama → yuborilgan → tekshirilmoqda → tuzatishga qaytarilgan / rad etilgan / nashr qilingan. Muallif izohni ko‘radi va qayta yuboradi.</w:t>
      </w:r>
    </w:p>
    <w:p>
      <w:r>
        <w:t xml:space="preserve">• Nashrgacha fayl faqat muallif va vakolatli moderatorga ochiladi. Nashr qilingan ish tahriri yangi tekshiruvdan o‘tadi.</w:t>
      </w:r>
    </w:p>
    <w:p>
      <w:r>
        <w:t xml:space="preserve">• Tadqiqotchi va institut sahifasida tanishtiruv, yo‘nalish va tasdiqlangan ishlar chiqadi. Tasdiqlangan mansublik alohida belgilanadi.</w:t>
      </w:r>
    </w:p>
    <w:p>
      <w:r>
        <w:t xml:space="preserve">• O‘qituvchi matn, kitob, video va savollardan tartibli to‘plam yaratadi; qoralama/nashr rejimi, ulashish havolasi va topshiriq natijasi bo‘ladi.</w:t>
      </w:r>
    </w:p>
    <w:p>
      <w:pPr>
        <w:pStyle w:val="Heading2"/>
      </w:pPr>
      <w:r>
        <w:t xml:space="preserve">F08. Shaxsiy kabinet va jalb qiluvchi funksiyalar</w:t>
      </w:r>
    </w:p>
    <w:p>
      <w:r>
        <w:t xml:space="preserve">• Elektron pochta bilan ro‘yxatdan o‘tish, tasdiqlash, kirish, chiqish va parol tiklash. Yosh guruhi, qiziqish va tillar tanlanadi.</w:t>
      </w:r>
    </w:p>
    <w:p>
      <w:r>
        <w:t xml:space="preserve">• Saqlanganlar, shaxsiy qayd, o‘qish/ko‘rish tarixi, o‘rganilgan so‘zlar va natijalar serverda saqlanadi.</w:t>
      </w:r>
    </w:p>
    <w:p>
      <w:r>
        <w:t xml:space="preserve">• Kun so‘zi: admin belgilagan so‘z + bitta savol + ulashish kartasi.</w:t>
      </w:r>
    </w:p>
    <w:p>
      <w:r>
        <w:t xml:space="preserve">• 7 kunlik sayohat: kuniga 5 so‘z; yakunda 10 savol; yakunlash natijasi va shaxsiy nishon. O‘tish mezonini admin belgilaydi.</w:t>
      </w:r>
    </w:p>
    <w:p>
      <w:r>
        <w:t xml:space="preserve">• Haftaning muqobili: F06 kampaniyasi asosida haftalik mavzu, ovoz va yakuniy sharh.</w:t>
      </w:r>
    </w:p>
    <w:p>
      <w:r>
        <w:t xml:space="preserve">• Serial, mavzu, til, muallif va institutga obuna; sayt ichidagi bildirishnoma va uni o‘chirish sozlamasi.</w:t>
      </w:r>
    </w:p>
    <w:p>
      <w:r>
        <w:t xml:space="preserve">• Qiziqish, yosh va til bo‘yicha keyingi 3 material tavsiya qilinadi. Alohida pullik AI tavsiya xizmati majburiy emas.</w:t>
      </w:r>
    </w:p>
    <w:p>
      <w:r>
        <w:t xml:space="preserve">• Admin hisobotlari: tashrif, qidiruv, material ochilishi, dars tugallanishi, sayohat boshlanish/yakunlanishi, haqiqiy ovoz, ulashish havolasidan kirish, 7/30 kunlik qaytish. Bot trafik va takror hodisalarni ajratish usuli hujjatlashtiriladi.</w:t>
      </w:r>
    </w:p>
    <w:p>
      <w:pPr>
        <w:pStyle w:val="Heading2"/>
      </w:pPr>
      <w:r>
        <w:t xml:space="preserve">F09. Tashqi import va admin</w:t>
      </w:r>
    </w:p>
    <w:p>
      <w:r>
        <w:t xml:space="preserve">• Har tashqi manba uchun shartnoma ilovasida nom, API manzili, maydonlar, ruxsat/litsenziya, yangilash davri va limit yoziladi. Adapterlar soni oldindan kelishiladi.</w:t>
      </w:r>
    </w:p>
    <w:p>
      <w:r>
        <w:t xml:space="preserve">• Import: olish → tekshirish → dublikatni aniqlash → admin ko‘rigi → nashr. Manba IDsi, URL va import vaqti saqlanadi; qo‘lda tahrirlar izsiz almashtirilmaydi.</w:t>
      </w:r>
    </w:p>
    <w:p>
      <w:r>
        <w:t xml:space="preserve">• Fon vazifalarida qayta urinish, limit va xato jurnali bo‘ladi. Tashqi manba uzilsa asosiy sayt ishlaydi.</w:t>
      </w:r>
    </w:p>
    <w:p>
      <w:r>
        <w:t xml:space="preserve">• Admin kontent, fayl, lug‘at, topshiriq, kampaniya, foydalanuvchi roli va importni boshqaradi. CSV/JSON import namunasi va qator bo‘yicha xato hisoboti beriladi.</w:t>
      </w:r>
    </w:p>
    <w:p>
      <w:r>
        <w:t xml:space="preserve">• Nashr holati, oldindan ko‘rish, nashrdan olish, versiya va kim/qachon o‘zgartirgani saqlanadi.</w:t>
      </w:r>
    </w:p>
    <w:p>
      <w:pPr>
        <w:pStyle w:val="Heading1"/>
      </w:pPr>
      <w:r>
        <w:t xml:space="preserve">5. Ma’lumotlar va API</w:t>
      </w:r>
    </w:p>
    <w:p>
      <w:r>
        <w:t xml:space="preserve">Asosiy obyektlar: foydalanuvchi/rol, til/xalq/yozuv/davr, yodgorlik/satr/tarjima, lug‘at so‘zi/manba, kitob/sahifa, serial/video/subtitr, topshiriq/javob, kampaniya/variant/ovoz, ilmiy ish/reviziya, institut/profil, dars to‘plami, saqlangan/qayd/progress, obuna/bildirishnoma, tashqi manba/import va audit.</w:t>
      </w:r>
    </w:p>
    <w:p>
      <w:r>
        <w:t xml:space="preserve">Obyektlar barqaror IDga ega bo‘ladi. Aloqador materiallar ID orqali ulanadi. Ochiq API faqat nashr qilingan yozuvlarni qaytaradi; shaxsiy API foydalanuvchini tekshiradi. Kataloglarda serverda sahifalash va filtr ishlaydi. API tavsifi OpenAPI yoki teng shaklda topshiriladi.</w:t>
      </w:r>
    </w:p>
    <w:p>
      <w:pPr>
        <w:pStyle w:val="Heading1"/>
      </w:pPr>
      <w:r>
        <w:t xml:space="preserve">6. Dizayn, xavfsizlik va ishlash</w:t>
      </w:r>
    </w:p>
    <w:p>
      <w:r>
        <w:t xml:space="preserve">• Telefon, planshet va kompyuter: 360, 768 va 1440 pikselda asosiy sahifalar tekshiriladi. Tarixiy Unicode va kerakli yozuv yo‘nalishlari to‘g‘ri ko‘rinadi.</w:t>
      </w:r>
    </w:p>
    <w:p>
      <w:r>
        <w:t xml:space="preserve">• Klaviatura boshqaruvi, fokus, forma yorliqlari va o‘qiladigan kontrast; yuklanish, bo‘sh natija va xato holatlari o‘zbekcha.</w:t>
      </w:r>
    </w:p>
    <w:p>
      <w:r>
        <w:t xml:space="preserve">• Ochiq sahifalar uchun sarlavha, meta tavsif, canonical, ulashish tasviri, sitemap va indekslanadigan kontent.</w:t>
      </w:r>
    </w:p>
    <w:p>
      <w:r>
        <w:t xml:space="preserve">• HTTPS, xavfsiz parol saqlash, serverda ruxsat nazorati, kirish/ovoz/formalarda so‘rov cheklovi. Maxfiy kalitlar frontend va ochiq jurnallarga chiqmaydi.</w:t>
      </w:r>
    </w:p>
    <w:p>
      <w:r>
        <w:t xml:space="preserve">• Fayl turi, haqiqiy mazmuni va hajmi serverda tekshiriladi. PDF, rasm, video va subtitr format/hajm limitlarini ijrochi arxitektura ilovasida raqam bilan belgilaydi.</w:t>
      </w:r>
    </w:p>
    <w:p>
      <w:r>
        <w:t xml:space="preserve">• Qoralama va ilmiy PDF uchun yopiq xotira; ommaviy media alohida. Server yangilanganda baza va fayllar saqlanadi.</w:t>
      </w:r>
    </w:p>
    <w:p>
      <w:r>
        <w:t xml:space="preserve">• Baza har kuni zaxiralanadi, kamida 7 kunlik nusxa saqlanadi. Media uchun alohida inkremental nusxa; tiklash sinovi bajariladi.</w:t>
      </w:r>
    </w:p>
    <w:p>
      <w:r>
        <w:t xml:space="preserve">• Baza indekslari, keshlash, fon vazifalari va media tarqatish asosiy sahifalardan ajratiladi. Disk, xatolar, import va video vazifalari kuzatiladi.</w:t>
      </w:r>
    </w:p>
    <w:p>
      <w:r>
        <w:t xml:space="preserve">Maqsad: oyiga 100 000 tashrif. Shartnoma oldidan yuklama ilovasi to‘ldiriladi: bazadagi yozuvlar va matn hajmi, parallel o‘quvchi/tomoshabinlar, video sifati/trafik, p95 javob vaqti va xato ulushi chegarasi. Ijrochi shu raqamlarga mos sinov hisoboti beradi.</w:t>
      </w:r>
    </w:p>
    <w:p>
      <w:pPr>
        <w:pStyle w:val="Heading1"/>
      </w:pPr>
      <w:r>
        <w:t xml:space="preserve">7. Qabul qilish sinovlari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r>
        <w:trPr>
          <w:tblHeader/>
        </w:trPr>
        <w:tc>
          <w:tcPr>
            <w:tcW w:w="0" w:type="auto"/>
            <w:shd w:fill="E8EFF5"/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w="0" w:type="auto"/>
            <w:shd w:fill="E8EFF5"/>
          </w:tcPr>
          <w:p>
            <w:r>
              <w:rPr>
                <w:b/>
              </w:rPr>
              <w:t xml:space="preserve">Sinov</w:t>
            </w:r>
          </w:p>
        </w:tc>
        <w:tc>
          <w:tcPr>
            <w:tcW w:w="0" w:type="auto"/>
            <w:shd w:fill="E8EFF5"/>
          </w:tcPr>
          <w:p>
            <w:r>
              <w:rPr>
                <w:b/>
              </w:rPr>
              <w:t xml:space="preserve">Qabul natijasi</w:t>
            </w:r>
          </w:p>
        </w:tc>
      </w:tr>
      <w:tr>
        <w:tc>
          <w:tcPr>
            <w:tcW w:w="0" w:type="auto"/>
          </w:tcPr>
          <w:p>
            <w:r>
              <w:t xml:space="preserve">Q01</w:t>
            </w:r>
          </w:p>
        </w:tc>
        <w:tc>
          <w:tcPr>
            <w:tcW w:w="0" w:type="auto"/>
          </w:tcPr>
          <w:p>
            <w:r>
              <w:t xml:space="preserve">Qidiruv, apostrof variantlari, filtrli havola</w:t>
            </w:r>
          </w:p>
        </w:tc>
        <w:tc>
          <w:tcPr>
            <w:tcW w:w="0" w:type="auto"/>
          </w:tcPr>
          <w:p>
            <w:r>
              <w:t xml:space="preserve">Kelishilgan namunalar topiladi, filtr havolasi qayta ochiladi</w:t>
            </w:r>
          </w:p>
        </w:tc>
      </w:tr>
      <w:tr>
        <w:tc>
          <w:tcPr>
            <w:tcW w:w="0" w:type="auto"/>
          </w:tcPr>
          <w:p>
            <w:r>
              <w:t xml:space="preserve">Q02</w:t>
            </w:r>
          </w:p>
        </w:tc>
        <w:tc>
          <w:tcPr>
            <w:tcW w:w="0" w:type="auto"/>
          </w:tcPr>
          <w:p>
            <w:r>
              <w:t xml:space="preserve">Yodgorlikning bog‘langan satri</w:t>
            </w:r>
          </w:p>
        </w:tc>
        <w:tc>
          <w:tcPr>
            <w:tcW w:w="0" w:type="auto"/>
          </w:tcPr>
          <w:p>
            <w:r>
              <w:t xml:space="preserve">Asl matn, transliteratsiya va tarjima mos ajraladi; satr havolasi ochiladi</w:t>
            </w:r>
          </w:p>
        </w:tc>
      </w:tr>
      <w:tr>
        <w:tc>
          <w:tcPr>
            <w:tcW w:w="0" w:type="auto"/>
          </w:tcPr>
          <w:p>
            <w:r>
              <w:t xml:space="preserve">Q03</w:t>
            </w:r>
          </w:p>
        </w:tc>
        <w:tc>
          <w:tcPr>
            <w:tcW w:w="0" w:type="auto"/>
          </w:tcPr>
          <w:p>
            <w:r>
              <w:t xml:space="preserve">Kitob va video progressi</w:t>
            </w:r>
          </w:p>
        </w:tc>
        <w:tc>
          <w:tcPr>
            <w:tcW w:w="0" w:type="auto"/>
          </w:tcPr>
          <w:p>
            <w:r>
              <w:t xml:space="preserve">Boshqa qurilmada shu akkaunt oxirgi joyni tiklaydi</w:t>
            </w:r>
          </w:p>
        </w:tc>
      </w:tr>
      <w:tr>
        <w:tc>
          <w:tcPr>
            <w:tcW w:w="0" w:type="auto"/>
          </w:tcPr>
          <w:p>
            <w:r>
              <w:t xml:space="preserve">Q04</w:t>
            </w:r>
          </w:p>
        </w:tc>
        <w:tc>
          <w:tcPr>
            <w:tcW w:w="0" w:type="auto"/>
          </w:tcPr>
          <w:p>
            <w:r>
              <w:t xml:space="preserve">Dars topshirig‘i va 7 kunlik sayohat</w:t>
            </w:r>
          </w:p>
        </w:tc>
        <w:tc>
          <w:tcPr>
            <w:tcW w:w="0" w:type="auto"/>
          </w:tcPr>
          <w:p>
            <w:r>
              <w:t xml:space="preserve">Javob serverda tekshiriladi, natija va yakunlash saqlanadi</w:t>
            </w:r>
          </w:p>
        </w:tc>
      </w:tr>
      <w:tr>
        <w:tc>
          <w:tcPr>
            <w:tcW w:w="0" w:type="auto"/>
          </w:tcPr>
          <w:p>
            <w:r>
              <w:t xml:space="preserve">Q05</w:t>
            </w:r>
          </w:p>
        </w:tc>
        <w:tc>
          <w:tcPr>
            <w:tcW w:w="0" w:type="auto"/>
          </w:tcPr>
          <w:p>
            <w:r>
              <w:t xml:space="preserve">Sayt/bot orqali takroriy va parallel ovoz</w:t>
            </w:r>
          </w:p>
        </w:tc>
        <w:tc>
          <w:tcPr>
            <w:tcW w:w="0" w:type="auto"/>
          </w:tcPr>
          <w:p>
            <w:r>
              <w:t xml:space="preserve">Bitta bog‘langan hisobdan natija faqat bir ovozga oshadi</w:t>
            </w:r>
          </w:p>
        </w:tc>
      </w:tr>
      <w:tr>
        <w:tc>
          <w:tcPr>
            <w:tcW w:w="0" w:type="auto"/>
          </w:tcPr>
          <w:p>
            <w:r>
              <w:t xml:space="preserve">Q06</w:t>
            </w:r>
          </w:p>
        </w:tc>
        <w:tc>
          <w:tcPr>
            <w:tcW w:w="0" w:type="auto"/>
          </w:tcPr>
          <w:p>
            <w:r>
              <w:t xml:space="preserve">Muddat, tenglik va takroriy tasdiq</w:t>
            </w:r>
          </w:p>
        </w:tc>
        <w:tc>
          <w:tcPr>
            <w:tcW w:w="0" w:type="auto"/>
          </w:tcPr>
          <w:p>
            <w:r>
              <w:t xml:space="preserve">Ovoz yopiladi; noto‘g‘ri g‘olib va takror lug‘at yozuvi yo‘q</w:t>
            </w:r>
          </w:p>
        </w:tc>
      </w:tr>
      <w:tr>
        <w:tc>
          <w:tcPr>
            <w:tcW w:w="0" w:type="auto"/>
          </w:tcPr>
          <w:p>
            <w:r>
              <w:t xml:space="preserve">Q07</w:t>
            </w:r>
          </w:p>
        </w:tc>
        <w:tc>
          <w:tcPr>
            <w:tcW w:w="0" w:type="auto"/>
          </w:tcPr>
          <w:p>
            <w:r>
              <w:t xml:space="preserve">Ilmiy ish va yopiq fayl</w:t>
            </w:r>
          </w:p>
        </w:tc>
        <w:tc>
          <w:tcPr>
            <w:tcW w:w="0" w:type="auto"/>
          </w:tcPr>
          <w:p>
            <w:r>
              <w:t xml:space="preserve">Begona hisob nashrgacha ocha olmaydi; tuzatish va qayta yuborish ishlaydi</w:t>
            </w:r>
          </w:p>
        </w:tc>
      </w:tr>
      <w:tr>
        <w:tc>
          <w:tcPr>
            <w:tcW w:w="0" w:type="auto"/>
          </w:tcPr>
          <w:p>
            <w:r>
              <w:t xml:space="preserve">Q08</w:t>
            </w:r>
          </w:p>
        </w:tc>
        <w:tc>
          <w:tcPr>
            <w:tcW w:w="0" w:type="auto"/>
          </w:tcPr>
          <w:p>
            <w:r>
              <w:t xml:space="preserve">Dars to‘plami, obuna va tavsiya</w:t>
            </w:r>
          </w:p>
        </w:tc>
        <w:tc>
          <w:tcPr>
            <w:tcW w:w="0" w:type="auto"/>
          </w:tcPr>
          <w:p>
            <w:r>
              <w:t xml:space="preserve">Havola ochiladi, tegishli natija va yangi material xabari ko‘rinadi</w:t>
            </w:r>
          </w:p>
        </w:tc>
      </w:tr>
      <w:tr>
        <w:tc>
          <w:tcPr>
            <w:tcW w:w="0" w:type="auto"/>
          </w:tcPr>
          <w:p>
            <w:r>
              <w:t xml:space="preserve">Q09</w:t>
            </w:r>
          </w:p>
        </w:tc>
        <w:tc>
          <w:tcPr>
            <w:tcW w:w="0" w:type="auto"/>
          </w:tcPr>
          <w:p>
            <w:r>
              <w:t xml:space="preserve">Importni qayta ishga tushirish va uzilish</w:t>
            </w:r>
          </w:p>
        </w:tc>
        <w:tc>
          <w:tcPr>
            <w:tcW w:w="0" w:type="auto"/>
          </w:tcPr>
          <w:p>
            <w:r>
              <w:t xml:space="preserve">Dublikat yo‘q; xato qayd etiladi; asosiy sayt ishlaydi</w:t>
            </w:r>
          </w:p>
        </w:tc>
      </w:tr>
      <w:tr>
        <w:tc>
          <w:tcPr>
            <w:tcW w:w="0" w:type="auto"/>
          </w:tcPr>
          <w:p>
            <w:r>
              <w:t xml:space="preserve">Q10</w:t>
            </w:r>
          </w:p>
        </w:tc>
        <w:tc>
          <w:tcPr>
            <w:tcW w:w="0" w:type="auto"/>
          </w:tcPr>
          <w:p>
            <w:r>
              <w:t xml:space="preserve">Admin orqali kontent kiritish</w:t>
            </w:r>
          </w:p>
        </w:tc>
        <w:tc>
          <w:tcPr>
            <w:tcW w:w="0" w:type="auto"/>
          </w:tcPr>
          <w:p>
            <w:r>
              <w:t xml:space="preserve">Kitob, video, so‘z, topshiriq va kampaniya dasturchisiz nashr qilinadi</w:t>
            </w:r>
          </w:p>
        </w:tc>
      </w:tr>
      <w:tr>
        <w:tc>
          <w:tcPr>
            <w:tcW w:w="0" w:type="auto"/>
          </w:tcPr>
          <w:p>
            <w:r>
              <w:t xml:space="preserve">Q11</w:t>
            </w:r>
          </w:p>
        </w:tc>
        <w:tc>
          <w:tcPr>
            <w:tcW w:w="0" w:type="auto"/>
          </w:tcPr>
          <w:p>
            <w:r>
              <w:t xml:space="preserve">Xavfsizlik, mobil va brauzer</w:t>
            </w:r>
          </w:p>
        </w:tc>
        <w:tc>
          <w:tcPr>
            <w:tcW w:w="0" w:type="auto"/>
          </w:tcPr>
          <w:p>
            <w:r>
              <w:t xml:space="preserve">Rol va fayl cheklovlari bajariladi; Chrome, Firefox, Edge va mobil Safari asosiy yo‘llari ishlaydi</w:t>
            </w:r>
          </w:p>
        </w:tc>
      </w:tr>
      <w:tr>
        <w:tc>
          <w:tcPr>
            <w:tcW w:w="0" w:type="auto"/>
          </w:tcPr>
          <w:p>
            <w:r>
              <w:t xml:space="preserve">Q12</w:t>
            </w:r>
          </w:p>
        </w:tc>
        <w:tc>
          <w:tcPr>
            <w:tcW w:w="0" w:type="auto"/>
          </w:tcPr>
          <w:p>
            <w:r>
              <w:t xml:space="preserve">Deploy, backup va yuklama</w:t>
            </w:r>
          </w:p>
        </w:tc>
        <w:tc>
          <w:tcPr>
            <w:tcW w:w="0" w:type="auto"/>
          </w:tcPr>
          <w:p>
            <w:r>
              <w:t xml:space="preserve">Media saqlanadi; baza/fayl tiklanadi; kelishilgan yuklama chegaralari bajariladi</w:t>
            </w:r>
          </w:p>
        </w:tc>
      </w:tr>
    </w:tbl>
    <w:p>
      <w:pPr>
        <w:pStyle w:val="Heading1"/>
      </w:pPr>
      <w:r>
        <w:t xml:space="preserve">8. Uch oylik ish bosqichlari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r>
        <w:trPr>
          <w:tblHeader/>
        </w:trPr>
        <w:tc>
          <w:tcPr>
            <w:tcW w:w="0" w:type="auto"/>
            <w:shd w:fill="E8EFF5"/>
          </w:tcPr>
          <w:p>
            <w:r>
              <w:rPr>
                <w:b/>
              </w:rPr>
              <w:t xml:space="preserve">Davr</w:t>
            </w:r>
          </w:p>
        </w:tc>
        <w:tc>
          <w:tcPr>
            <w:tcW w:w="0" w:type="auto"/>
            <w:shd w:fill="E8EFF5"/>
          </w:tcPr>
          <w:p>
            <w:r>
              <w:rPr>
                <w:b/>
              </w:rPr>
              <w:t xml:space="preserve">Ish</w:t>
            </w:r>
          </w:p>
        </w:tc>
        <w:tc>
          <w:tcPr>
            <w:tcW w:w="0" w:type="auto"/>
            <w:shd w:fill="E8EFF5"/>
          </w:tcPr>
          <w:p>
            <w:r>
              <w:rPr>
                <w:b/>
              </w:rPr>
              <w:t xml:space="preserve">Topshiriladigan natija</w:t>
            </w:r>
          </w:p>
        </w:tc>
      </w:tr>
      <w:tr>
        <w:tc>
          <w:tcPr>
            <w:tcW w:w="0" w:type="auto"/>
          </w:tcPr>
          <w:p>
            <w:r>
              <w:t xml:space="preserve">1–2-hafta</w:t>
            </w:r>
          </w:p>
        </w:tc>
        <w:tc>
          <w:tcPr>
            <w:tcW w:w="0" w:type="auto"/>
          </w:tcPr>
          <w:p>
            <w:r>
              <w:t xml:space="preserve">Talablar, dizayn tuzilmasi, model, integratsiya va yuklama ilovalari</w:t>
            </w:r>
          </w:p>
        </w:tc>
        <w:tc>
          <w:tcPr>
            <w:tcW w:w="0" w:type="auto"/>
          </w:tcPr>
          <w:p>
            <w:r>
              <w:t xml:space="preserve">Tasdiqlangan maket, arxitektura, ish va narx jadvali</w:t>
            </w:r>
          </w:p>
        </w:tc>
      </w:tr>
      <w:tr>
        <w:tc>
          <w:tcPr>
            <w:tcW w:w="0" w:type="auto"/>
          </w:tcPr>
          <w:p>
            <w:r>
              <w:t xml:space="preserve">3–4-hafta</w:t>
            </w:r>
          </w:p>
        </w:tc>
        <w:tc>
          <w:tcPr>
            <w:tcW w:w="0" w:type="auto"/>
          </w:tcPr>
          <w:p>
            <w:r>
              <w:t xml:space="preserve">Akkaunt, admin, korpus va qidiruv</w:t>
            </w:r>
          </w:p>
        </w:tc>
        <w:tc>
          <w:tcPr>
            <w:tcW w:w="0" w:type="auto"/>
          </w:tcPr>
          <w:p>
            <w:r>
              <w:t xml:space="preserve">Sinov muhitidagi asosiy sayt</w:t>
            </w:r>
          </w:p>
        </w:tc>
      </w:tr>
      <w:tr>
        <w:tc>
          <w:tcPr>
            <w:tcW w:w="0" w:type="auto"/>
          </w:tcPr>
          <w:p>
            <w:r>
              <w:t xml:space="preserve">5–8-hafta</w:t>
            </w:r>
          </w:p>
        </w:tc>
        <w:tc>
          <w:tcPr>
            <w:tcW w:w="0" w:type="auto"/>
          </w:tcPr>
          <w:p>
            <w:r>
              <w:t xml:space="preserve">Lug‘at, kutubxona, video, topshiriq, ilmiy hamkorlik va to‘plamlar</w:t>
            </w:r>
          </w:p>
        </w:tc>
        <w:tc>
          <w:tcPr>
            <w:tcW w:w="0" w:type="auto"/>
          </w:tcPr>
          <w:p>
            <w:r>
              <w:t xml:space="preserve">Kontent va ta’lim modullari</w:t>
            </w:r>
          </w:p>
        </w:tc>
      </w:tr>
      <w:tr>
        <w:tc>
          <w:tcPr>
            <w:tcW w:w="0" w:type="auto"/>
          </w:tcPr>
          <w:p>
            <w:r>
              <w:t xml:space="preserve">9–10-hafta</w:t>
            </w:r>
          </w:p>
        </w:tc>
        <w:tc>
          <w:tcPr>
            <w:tcW w:w="0" w:type="auto"/>
          </w:tcPr>
          <w:p>
            <w:r>
              <w:t xml:space="preserve">Ovoz, Telegram, import, obuna va jalb qiluvchi funksiyalar</w:t>
            </w:r>
          </w:p>
        </w:tc>
        <w:tc>
          <w:tcPr>
            <w:tcW w:w="0" w:type="auto"/>
          </w:tcPr>
          <w:p>
            <w:r>
              <w:t xml:space="preserve">Birlashtirilgan funksional versiya</w:t>
            </w:r>
          </w:p>
        </w:tc>
      </w:tr>
      <w:tr>
        <w:tc>
          <w:tcPr>
            <w:tcW w:w="0" w:type="auto"/>
          </w:tcPr>
          <w:p>
            <w:r>
              <w:t xml:space="preserve">Qolgan muddat</w:t>
            </w:r>
          </w:p>
        </w:tc>
        <w:tc>
          <w:tcPr>
            <w:tcW w:w="0" w:type="auto"/>
          </w:tcPr>
          <w:p>
            <w:r>
              <w:t xml:space="preserve">Kontent migratsiyasi, xavfsizlik/yuklama sinovi va deploy</w:t>
            </w:r>
          </w:p>
        </w:tc>
        <w:tc>
          <w:tcPr>
            <w:tcW w:w="0" w:type="auto"/>
          </w:tcPr>
          <w:p>
            <w:r>
              <w:t xml:space="preserve">Ishchi sayt, qabul dalillari va hujjatlar</w:t>
            </w:r>
          </w:p>
        </w:tc>
      </w:tr>
    </w:tbl>
    <w:p>
      <w:pPr>
        <w:pStyle w:val="Heading1"/>
      </w:pPr>
      <w:r>
        <w:t xml:space="preserve">9. Domen va server smetasi</w:t>
      </w:r>
    </w:p>
    <w:p>
      <w:r>
        <w:t xml:space="preserve">23.10.2026 kungi MVP smetasi asosida. Asosiy server O‘zbekistonda. Chegirmasiz, so‘mda hisob.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r>
        <w:trPr>
          <w:tblHeader/>
        </w:trPr>
        <w:tc>
          <w:tcPr>
            <w:tcW w:w="0" w:type="auto"/>
            <w:shd w:fill="E8EFF5"/>
          </w:tcPr>
          <w:p>
            <w:r>
              <w:rPr>
                <w:b/>
              </w:rPr>
              <w:t xml:space="preserve">Band</w:t>
            </w:r>
          </w:p>
        </w:tc>
        <w:tc>
          <w:tcPr>
            <w:tcW w:w="0" w:type="auto"/>
            <w:shd w:fill="E8EFF5"/>
          </w:tcPr>
          <w:p>
            <w:r>
              <w:rPr>
                <w:b/>
              </w:rPr>
              <w:t xml:space="preserve">Oyiga</w:t>
            </w:r>
          </w:p>
        </w:tc>
        <w:tc>
          <w:tcPr>
            <w:tcW w:w="0" w:type="auto"/>
            <w:shd w:fill="E8EFF5"/>
          </w:tcPr>
          <w:p>
            <w:r>
              <w:rPr>
                <w:b/>
              </w:rPr>
              <w:t xml:space="preserve">Yiliga</w:t>
            </w:r>
          </w:p>
        </w:tc>
      </w:tr>
      <w:tr>
        <w:tc>
          <w:tcPr>
            <w:tcW w:w="0" w:type="auto"/>
          </w:tcPr>
          <w:p>
            <w:r>
              <w:t xml:space="preserve">UZTELECOM .uz domen</w:t>
            </w:r>
          </w:p>
        </w:tc>
        <w:tc>
          <w:tcPr>
            <w:tcW w:w="0" w:type="auto"/>
          </w:tcPr>
          <w:p>
            <w:r>
              <w:t xml:space="preserve">2 666,67 — yillik ulush</w:t>
            </w:r>
          </w:p>
        </w:tc>
        <w:tc>
          <w:tcPr>
            <w:tcW w:w="0" w:type="auto"/>
          </w:tcPr>
          <w:p>
            <w:r>
              <w:t xml:space="preserve">32 000</w:t>
            </w:r>
          </w:p>
        </w:tc>
      </w:tr>
      <w:tr>
        <w:tc>
          <w:tcPr>
            <w:tcW w:w="0" w:type="auto"/>
          </w:tcPr>
          <w:p>
            <w:r>
              <w:t xml:space="preserve">BILLURCOM VPS 4+: 4 vCPU, 12 GB RAM, 100 GB SSD</w:t>
            </w:r>
          </w:p>
        </w:tc>
        <w:tc>
          <w:tcPr>
            <w:tcW w:w="0" w:type="auto"/>
          </w:tcPr>
          <w:p>
            <w:r>
              <w:t xml:space="preserve">1 495 000</w:t>
            </w:r>
          </w:p>
        </w:tc>
        <w:tc>
          <w:tcPr>
            <w:tcW w:w="0" w:type="auto"/>
          </w:tcPr>
          <w:p>
            <w:r>
              <w:t xml:space="preserve">17 940 000</w:t>
            </w:r>
          </w:p>
        </w:tc>
      </w:tr>
      <w:tr>
        <w:tc>
          <w:tcPr>
            <w:tcW w:w="0" w:type="auto"/>
          </w:tcPr>
          <w:p>
            <w:r>
              <w:t xml:space="preserve">Jami domen va server</w:t>
            </w:r>
          </w:p>
        </w:tc>
        <w:tc>
          <w:tcPr>
            <w:tcW w:w="0" w:type="auto"/>
          </w:tcPr>
          <w:p>
            <w:r>
              <w:t xml:space="preserve">1 497 666,67 — o‘rtacha</w:t>
            </w:r>
          </w:p>
        </w:tc>
        <w:tc>
          <w:tcPr>
            <w:tcW w:w="0" w:type="auto"/>
          </w:tcPr>
          <w:p>
            <w:r>
              <w:t xml:space="preserve">17 972 000</w:t>
            </w:r>
          </w:p>
        </w:tc>
      </w:tr>
    </w:tbl>
    <w:p>
      <w:r>
        <w:t xml:space="preserve">Yillik hisob: 1 495 000 × 12 + 32 000 = 17 972 000 so‘m. Birinchi oy: 1 527 000 so‘m. Keyingi oylarda: 1 495 000 so‘m. Uch oylik server + bir yillik domen: 4 517 000 so‘m.</w:t>
      </w:r>
    </w:p>
    <w:p>
      <w:r>
        <w:t xml:space="preserve">Qo‘shimcha 100 GB disk zarur bo‘lsa: +200 000 so‘m/oy, +2 400 000 so‘m/yil. Tanlangan VPS quvvati yuklama sinovida tasdiqlanadi. Dasturlash, alohida backup, video xotirasi/tarqatish va pullik APIlar alohida narxlanadi; bu bandlar yuqoridagi jamiga kirmaydi.</w:t>
      </w:r>
    </w:p>
    <w:p>
      <w:r>
        <w:t xml:space="preserve">Tarif manbalari:</w:t>
      </w:r>
    </w:p>
    <w:p>
      <w:r>
        <w:t xml:space="preserve">• https://uztelecom.uz/uz/jismoniy-shaxslarga/bulutli-xizmatlar/web-hosting-va-domen/</w:t>
      </w:r>
    </w:p>
    <w:p>
      <w:r>
        <w:t xml:space="preserve">• https://www.billur.com/vps/?language=english&amp;tarif=vps1</w:t>
      </w:r>
    </w:p>
    <w:p>
      <w:pPr>
        <w:pStyle w:val="Heading1"/>
      </w:pPr>
      <w:r>
        <w:t xml:space="preserve">10. Topshirish va shartnoma ilovalari</w:t>
      </w:r>
    </w:p>
    <w:p>
      <w:r>
        <w:t xml:space="preserve">Ijrochi topshiradi: to‘liq kod va o‘zgarishlar tarixi, dizayn maketlari, ishchi sayt/admin/bot, migratsiyalar, import namunalari, API tavsifi, sozlamalar namunasi, o‘rnatish/yangilash/backup yo‘riqnomasi, admin qo‘llanmasi, sinov va yuklama hisoboti. Domen, server, repozitoriy, baza, media va bot buyurtmachi hisobida bo‘ladi.</w:t>
      </w:r>
    </w:p>
    <w:p>
      <w:r>
        <w:t xml:space="preserve">Shartnoma imzolanishidan oldin quyidagi ilovalar raqam bilan to‘ldiriladi:</w:t>
      </w:r>
    </w:p>
    <w:p>
      <w:r>
        <w:t xml:space="preserve">1. Kiritiladigan yodgorlik, so‘z, kitob, video va topshiriqlar soni; umumiy fayl hajmi; kiritishga mas’ul tomon.</w:t>
      </w:r>
    </w:p>
    <w:p>
      <w:r>
        <w:t xml:space="preserve">2. Tashqi manbalar va ijtimoiy kanallar: aniq nom, usul, ruxsat, API narxi va olinadigan maydonlar.</w:t>
      </w:r>
    </w:p>
    <w:p>
      <w:r>
        <w:t xml:space="preserve">3. Video formatlari, fayl limitlari, xotira/trafik va backup hajmi hamda oylik/yillik narxi.</w:t>
      </w:r>
    </w:p>
    <w:p>
      <w:r>
        <w:t xml:space="preserve">4. Yuklama sinovining sonli mezonlari va sinov konfiguratsiyasi.</w:t>
      </w:r>
    </w:p>
    <w:p>
      <w:r>
        <w:t xml:space="preserve">5. Modullar bo‘yicha dasturlash narxi, to‘lov bosqichlari va boshlanish/tugash sanalari.</w:t>
      </w:r>
    </w:p>
    <w:p>
      <w:r>
        <w:t xml:space="preserve">Taklif etiladigan kafolat: qabuldan keyin 30 kun davomida ushbu talablarga zid xatolar bepul tuzatiladi. Yangi funksiyalar va muntazam texnik xizmat alohida kelishiladi.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pPr>
      <w:keepNext/>
      <w:spacing w:before="240" w:after="140"/>
    </w:pPr>
    <w:rPr>
      <w:b/>
      <w:color w:val="17365D"/>
      <w:sz w:val="36"/>
    </w:rPr>
  </w:style>
  <w:style w:type="paragraph" w:styleId="Heading1">
    <w:name w:val="Heading1"/>
    <w:pPr>
      <w:keepNext/>
      <w:spacing w:before="240" w:after="140"/>
    </w:pPr>
    <w:rPr>
      <w:b/>
      <w:color w:val="17365D"/>
      <w:sz w:val="29"/>
    </w:rPr>
  </w:style>
  <w:style w:type="paragraph" w:styleId="Heading2">
    <w:name w:val="Heading2"/>
    <w:pPr>
      <w:keepNext/>
      <w:spacing w:before="240" w:after="140"/>
    </w:pPr>
    <w:rPr>
      <w:b/>
      <w:color w:val="244A70"/>
      <w:sz w:val="25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