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Kotlin Multiplatform — Practice 3 Answers</w:t>
      </w:r>
    </w:p>
    <w:p>
      <w:pPr>
        <w:pStyle w:val="Heading1"/>
      </w:pPr>
      <w:r>
        <w:t xml:space="preserve">Section 1 — What Is Kotlin Multiplatform</w:t>
      </w:r>
    </w:p>
    <w:p>
      <w:pPr>
        <w:pStyle w:val="Heading2"/>
        <w:spacing w:after="80" w:before="240"/>
      </w:pPr>
      <w:r>
        <w:t xml:space="preserve">Question 1  </w:t>
      </w:r>
      <w:r>
        <w:rPr>
          <w:color w:val="2E75B6"/>
          <w:sz w:val="18"/>
          <w:szCs w:val="18"/>
        </w:rPr>
        <w:t xml:space="preserve">[Theory]</w:t>
      </w:r>
    </w:p>
    <w:p>
      <w:pPr>
        <w:spacing w:after="100"/>
      </w:pPr>
      <w:r>
        <w:t xml:space="preserve">KMP is not a UI toolkit with its own runtime; it compiles shared Kotlin to each platform's native form.</w:t>
      </w:r>
    </w:p>
    <w:p>
      <w:pPr>
        <w:pStyle w:val="ListParagraph"/>
        <w:numPr>
          <w:ilvl w:val="0"/>
          <w:numId w:val="2"/>
        </w:numPr>
        <w:spacing w:after="60"/>
      </w:pPr>
      <w:r>
        <w:t xml:space="preserve">Flutter draws everything itself through its own rendering engine (Skia/Impeller) onto a canvas, so widgets are not native views.</w:t>
      </w:r>
    </w:p>
    <w:p>
      <w:pPr>
        <w:pStyle w:val="ListParagraph"/>
        <w:numPr>
          <w:ilvl w:val="0"/>
          <w:numId w:val="2"/>
        </w:numPr>
        <w:spacing w:after="60"/>
      </w:pPr>
      <w:r>
        <w:t xml:space="preserve">React Native runs JavaScript and talks to native UI views across a bridge (JS ↔ native), so there is a runtime plus message passing.</w:t>
      </w:r>
    </w:p>
    <w:p>
      <w:pPr>
        <w:pStyle w:val="ListParagraph"/>
        <w:numPr>
          <w:ilvl w:val="0"/>
          <w:numId w:val="2"/>
        </w:numPr>
        <w:spacing w:after="60"/>
      </w:pPr>
      <w:r>
        <w:t xml:space="preserve">Kotlin/Native compiles Kotlin (via LLVM) straight to a native binary/framework for iOS — no VM, no bridge. On Android it is ordinary Kotlin/JVM bytecode.</w:t>
      </w:r>
    </w:p>
    <w:p>
      <w:pPr>
        <w:spacing w:after="100"/>
      </w:pPr>
      <w:r>
        <w:t xml:space="preserve">So KMP shares logic, and the UI can stay fully native (SwiftUI/Compose) — which is why it is "neither a bridge nor a VM".</w:t>
      </w:r>
    </w:p>
    <w:p>
      <w:pPr>
        <w:pStyle w:val="Heading2"/>
        <w:spacing w:after="80" w:before="240"/>
      </w:pPr>
      <w:r>
        <w:t xml:space="preserve">Question 2  </w:t>
      </w:r>
      <w:r>
        <w:rPr>
          <w:color w:val="2E75B6"/>
          <w:sz w:val="18"/>
          <w:szCs w:val="18"/>
        </w:rPr>
        <w:t xml:space="preserve">[Theory]</w:t>
      </w:r>
    </w:p>
    <w:p>
      <w:pPr>
        <w:spacing w:after="100"/>
      </w:pPr>
      <w:r>
        <w:t xml:space="preserve">"Two codebases, one product": Android (Kotlin) and iOS (Swift) each implement the same validation, networking and business rules separately, although the product is meant to behave identically.</w:t>
      </w:r>
    </w:p>
    <w:p>
      <w:pPr>
        <w:spacing w:after="100"/>
      </w:pPr>
      <w:r>
        <w:t xml:space="preserve">Consequences of duplication:</w:t>
      </w:r>
    </w:p>
    <w:p>
      <w:pPr>
        <w:pStyle w:val="ListParagraph"/>
        <w:numPr>
          <w:ilvl w:val="0"/>
          <w:numId w:val="2"/>
        </w:numPr>
        <w:spacing w:after="60"/>
      </w:pPr>
      <w:r>
        <w:t xml:space="preserve">Double the development and testing effort/cost for every feature.</w:t>
      </w:r>
    </w:p>
    <w:p>
      <w:pPr>
        <w:pStyle w:val="ListParagraph"/>
        <w:numPr>
          <w:ilvl w:val="0"/>
          <w:numId w:val="2"/>
        </w:numPr>
        <w:spacing w:after="60"/>
      </w:pPr>
      <w:r>
        <w:t xml:space="preserve">Behavior drifts: the two implementations get different bugs and inconsistent rules.</w:t>
      </w:r>
    </w:p>
    <w:p>
      <w:pPr>
        <w:pStyle w:val="ListParagraph"/>
        <w:numPr>
          <w:ilvl w:val="0"/>
          <w:numId w:val="2"/>
        </w:numPr>
        <w:spacing w:after="60"/>
      </w:pPr>
      <w:r>
        <w:t xml:space="preserve">Slower delivery and harder feature parity between platforms.</w:t>
      </w:r>
    </w:p>
    <w:p>
      <w:pPr>
        <w:pStyle w:val="Heading2"/>
        <w:spacing w:after="80" w:before="240"/>
      </w:pPr>
      <w:r>
        <w:t xml:space="preserve">Question 3  </w:t>
      </w:r>
      <w:r>
        <w:rPr>
          <w:color w:val="2E75B6"/>
          <w:sz w:val="18"/>
          <w:szCs w:val="18"/>
        </w:rPr>
        <w:t xml:space="preserve">[Theory]</w:t>
      </w:r>
    </w:p>
    <w:p>
      <w:pPr>
        <w:spacing w:after="100"/>
      </w:pPr>
      <w:r>
        <w:t xml:space="preserve">Typically a large minority-to-majority of the app is shared (commonly quoted roughly 40–70%, depending on whether UI is shared — confirm the exact range on your slide).</w:t>
      </w:r>
    </w:p>
    <w:p>
      <w:pPr>
        <w:pStyle w:val="ListParagraph"/>
        <w:numPr>
          <w:ilvl w:val="0"/>
          <w:numId w:val="2"/>
        </w:numPr>
        <w:spacing w:after="60"/>
      </w:pPr>
      <w:r>
        <w:t xml:space="preserve">Commonly shared: networking/API clients; data models, serialization and business rules/validation (also caching/local storage logic).</w:t>
      </w:r>
    </w:p>
    <w:p>
      <w:pPr>
        <w:pStyle w:val="ListParagraph"/>
        <w:numPr>
          <w:ilvl w:val="0"/>
          <w:numId w:val="2"/>
        </w:numPr>
        <w:spacing w:after="60"/>
      </w:pPr>
      <w:r>
        <w:t xml:space="preserve">Usually kept native: platform UI built with native toolkits (to keep native look, feel and accessibility); deep OS integrations such as camera, biometrics or push notifications (they depend on platform-specific APIs and lifecycles).</w:t>
      </w:r>
    </w:p>
    <w:p>
      <w:pPr>
        <w:pStyle w:val="Heading2"/>
        <w:spacing w:after="80" w:before="240"/>
      </w:pPr>
      <w:r>
        <w:t xml:space="preserve">Question 4  </w:t>
      </w:r>
      <w:r>
        <w:rPr>
          <w:color w:val="2E75B6"/>
          <w:sz w:val="18"/>
          <w:szCs w:val="18"/>
        </w:rPr>
        <w:t xml:space="preserve">[Theory]</w:t>
      </w:r>
    </w:p>
    <w:p>
      <w:pPr>
        <w:pStyle w:val="ListParagraph"/>
        <w:numPr>
          <w:ilvl w:val="0"/>
          <w:numId w:val="2"/>
        </w:numPr>
        <w:spacing w:after="60"/>
      </w:pPr>
      <w:r>
        <w:t xml:space="preserve">Stable: Android, iOS, JVM/desktop (and server-side JVM), and Web via Kotlin/JS.</w:t>
      </w:r>
    </w:p>
    <w:p>
      <w:pPr>
        <w:pStyle w:val="ListParagraph"/>
        <w:numPr>
          <w:ilvl w:val="0"/>
          <w:numId w:val="2"/>
        </w:numPr>
        <w:spacing w:after="60"/>
      </w:pPr>
      <w:r>
        <w:t xml:space="preserve">Beta: Kotlin/Wasm (WebAssembly).</w:t>
      </w:r>
    </w:p>
    <w:p>
      <w:pPr>
        <w:spacing w:after="100"/>
      </w:pPr>
      <w:r>
        <w:t xml:space="preserve">"Beta" means the feature is close to done but its API/behavior can still change and tooling may have rough edges — fine to try or pilot, risky to build a production feature on without accepting migration costs. (Match the exact target list to your slide.)</w:t>
      </w:r>
    </w:p>
    <w:p>
      <w:pPr>
        <w:pStyle w:val="Heading2"/>
        <w:spacing w:after="80" w:before="240"/>
      </w:pPr>
      <w:r>
        <w:t xml:space="preserve">Question 5  </w:t>
      </w:r>
      <w:r>
        <w:rPr>
          <w:color w:val="C55A11"/>
          <w:sz w:val="18"/>
          <w:szCs w:val="18"/>
        </w:rPr>
        <w:t xml:space="preserve">[Hands-on]</w:t>
      </w:r>
    </w:p>
    <w:p>
      <w:pPr>
        <w:spacing w:after="100"/>
      </w:pPr>
      <w:r>
        <w:t xml:space="preserve">Create the project via New Project → Kotlin Multiplatform (Android + iOS). Files:</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commonMain/Platform.kt</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interface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Platform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val</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name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expect</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getPlatform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Platform</w:t>
      </w:r>
    </w:p>
    <w:p>
      <w:pPr>
        <w:shd w:fill="2B2B2B" w:val="clear"/>
        <w:spacing w:after="0"/>
        <w:ind w:left="120" w:right="120"/>
      </w:pPr>
      <w:r>
        <w:rPr>
          <w:rFonts w:ascii="Consolas" w:cs="Consolas" w:eastAsia="Consolas" w:hAnsi="Consolas"/>
          <w:color w:val="A9B7C6"/>
          <w:sz w:val="19"/>
          <w:szCs w:val="19"/>
        </w:rPr>
        <w:t xml:space="preserve"> </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androidMain/Platform.android.kt</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class</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AndroidPlatform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Platform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override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val</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name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6A8759"/>
          <w:sz w:val="19"/>
          <w:szCs w:val="19"/>
        </w:rPr>
        <w:t xml:space="preserve">"Android"</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actual</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getPlatform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Platform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AndroidPlatform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iosMain/Platform.ios.kt</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class</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IOSPlatform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Platform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override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val</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name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6A8759"/>
          <w:sz w:val="19"/>
          <w:szCs w:val="19"/>
        </w:rPr>
        <w:t xml:space="preserve">"iOS"</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actual</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getPlatform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Platform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IOSPlatform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pacing w:after="100"/>
      </w:pPr>
      <w:r>
        <w:t xml:space="preserve">Build (Build → Make Project / ./gradlew build). Both actuals resolve and the "expect" gutter icon links to each actual. Take your screenshot with the three files open side by side.</w:t>
      </w:r>
    </w:p>
    <w:p>
      <w:pPr>
        <w:pStyle w:val="Heading2"/>
        <w:spacing w:after="80" w:before="240"/>
      </w:pPr>
      <w:r>
        <w:t xml:space="preserve">Question 6  </w:t>
      </w:r>
      <w:r>
        <w:rPr>
          <w:color w:val="2E75B6"/>
          <w:sz w:val="18"/>
          <w:szCs w:val="18"/>
        </w:rPr>
        <w:t xml:space="preserve">[Theory]</w:t>
      </w:r>
    </w:p>
    <w:p>
      <w:pPr>
        <w:pStyle w:val="ListParagraph"/>
        <w:numPr>
          <w:ilvl w:val="0"/>
          <w:numId w:val="2"/>
        </w:numPr>
        <w:spacing w:after="60"/>
      </w:pPr>
      <w:r>
        <w:t xml:space="preserve">Kotlin Multiplatform shares code (logic, and optionally more) across targets; Compose Multiplatform is JetBrains' declarative UI framework built on Jetpack Compose that shares the UI layer.</w:t>
      </w:r>
    </w:p>
    <w:p>
      <w:pPr>
        <w:pStyle w:val="ListParagraph"/>
        <w:numPr>
          <w:ilvl w:val="0"/>
          <w:numId w:val="2"/>
        </w:numPr>
        <w:spacing w:after="60"/>
      </w:pPr>
      <w:r>
        <w:t xml:space="preserve">Compose Multiplatform is stable on Android, iOS and desktop, while Web (Wasm) is still Beta (check the slide for the exact current status).</w:t>
      </w:r>
    </w:p>
    <w:p>
      <w:pPr>
        <w:pStyle w:val="ListParagraph"/>
        <w:numPr>
          <w:ilvl w:val="0"/>
          <w:numId w:val="2"/>
        </w:numPr>
        <w:spacing w:after="60"/>
      </w:pPr>
      <w:r>
        <w:t xml:space="preserve">You can use KMP without Compose Multiplatform (shared logic with native UIs), but not the reverse, because Compose Multiplatform itself is built on KMP: it needs KMP's targets, source sets and expect/actual to run on several platforms. It is a library on top of KMP, not a different tool.</w:t>
      </w:r>
    </w:p>
    <w:p>
      <w:pPr>
        <w:pStyle w:val="Heading1"/>
      </w:pPr>
      <w:r>
        <w:t xml:space="preserve">Section 2 — Project Structure Fundamentals</w:t>
      </w:r>
    </w:p>
    <w:p>
      <w:pPr>
        <w:pStyle w:val="Heading2"/>
        <w:spacing w:after="80" w:before="240"/>
      </w:pPr>
      <w:r>
        <w:t xml:space="preserve">Question 7  </w:t>
      </w:r>
      <w:r>
        <w:rPr>
          <w:color w:val="2E75B6"/>
          <w:sz w:val="18"/>
          <w:szCs w:val="18"/>
        </w:rPr>
        <w:t xml:space="preserve">[Theory]</w:t>
      </w:r>
    </w:p>
    <w:p>
      <w:pPr>
        <w:spacing w:after="100"/>
      </w:pPr>
      <w:r>
        <w:t xml:space="preserve">Common code is code that must compile for every target the module declares, so it may only use APIs that exist on all of them (Kotlin stdlib and multiplatform libraries).</w:t>
      </w:r>
    </w:p>
    <w:p>
      <w:pPr>
        <w:spacing w:after="100"/>
      </w:pPr>
      <w:r>
        <w:t xml:space="preserve">java.io.File exists only on JVM/Android; Kotlin/Native (iOS) and JS have no such class. Since commonMain is compiled for all targets, referencing it would fail on some of them, so the IDE marks it unresolved. A plain JVM project has only one target, so it works there. Platform-specific APIs must live in a platform source set or sit behind expect/actual.</w:t>
      </w:r>
    </w:p>
    <w:p>
      <w:pPr>
        <w:pStyle w:val="Heading2"/>
        <w:spacing w:after="80" w:before="240"/>
      </w:pPr>
      <w:r>
        <w:t xml:space="preserve">Question 8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iosArm64</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Sync, then switch the Project pane to Project view (src folder). Expected folders: commonMain, commonTest, jvmMain, jvmTest, iosArm64Main, iosArm64Test. (Record the exact names you see — they follow the pattern &lt;target&gt;Main / &lt;target&gt;Test.)</w:t>
      </w:r>
    </w:p>
    <w:p>
      <w:pPr>
        <w:pStyle w:val="Heading2"/>
        <w:spacing w:after="80" w:before="240"/>
      </w:pPr>
      <w:r>
        <w:t xml:space="preserve">Question 9  </w:t>
      </w:r>
      <w:r>
        <w:rPr>
          <w:color w:val="2E75B6"/>
          <w:sz w:val="18"/>
          <w:szCs w:val="18"/>
        </w:rPr>
        <w:t xml:space="preserve">[Theory]</w:t>
      </w:r>
    </w:p>
    <w:p>
      <w:pPr>
        <w:spacing w:after="100"/>
      </w:pPr>
      <w:r>
        <w:t xml:space="preserve">Four defining properties of a source set (as the lecture frames them):</w:t>
      </w:r>
    </w:p>
    <w:p>
      <w:pPr>
        <w:pStyle w:val="ListParagraph"/>
        <w:numPr>
          <w:ilvl w:val="0"/>
          <w:numId w:val="2"/>
        </w:numPr>
        <w:spacing w:after="60"/>
      </w:pPr>
      <w:r>
        <w:t xml:space="preserve">It has a name (e.g. commonMain, jvmMain).</w:t>
      </w:r>
    </w:p>
    <w:p>
      <w:pPr>
        <w:pStyle w:val="ListParagraph"/>
        <w:numPr>
          <w:ilvl w:val="0"/>
          <w:numId w:val="2"/>
        </w:numPr>
        <w:spacing w:after="60"/>
      </w:pPr>
      <w:r>
        <w:t xml:space="preserve">It contains a set of source files/resources (a folder).</w:t>
      </w:r>
    </w:p>
    <w:p>
      <w:pPr>
        <w:pStyle w:val="ListParagraph"/>
        <w:numPr>
          <w:ilvl w:val="0"/>
          <w:numId w:val="2"/>
        </w:numPr>
        <w:spacing w:after="60"/>
      </w:pPr>
      <w:r>
        <w:t xml:space="preserve">It has a set of targets it compiles to (which platforms it is compiled for).</w:t>
      </w:r>
    </w:p>
    <w:p>
      <w:pPr>
        <w:pStyle w:val="ListParagraph"/>
        <w:numPr>
          <w:ilvl w:val="0"/>
          <w:numId w:val="2"/>
        </w:numPr>
        <w:spacing w:after="60"/>
      </w:pPr>
      <w:r>
        <w:t xml:space="preserve">It has its own dependencies and may depend on other source sets (dependsOn).</w:t>
      </w:r>
    </w:p>
    <w:p>
      <w:pPr>
        <w:spacing w:after="100"/>
      </w:pPr>
      <w:r>
        <w:t xml:space="preserve">commonMain is a root source set: it depends on no other source set, it is compiled for all targets, and can only see platform-independent APIs. androidMain is a platform (leaf) source set: it targets exactly one platform, depends on commonMain, and can use platform APIs (Android SDK, java.*).</w:t>
      </w:r>
    </w:p>
    <w:p>
      <w:pPr>
        <w:pStyle w:val="Heading2"/>
        <w:spacing w:after="80" w:before="240"/>
      </w:pPr>
      <w:r>
        <w:t xml:space="preserve">Question 10  </w:t>
      </w:r>
      <w:r>
        <w:rPr>
          <w:color w:val="2E75B6"/>
          <w:sz w:val="18"/>
          <w:szCs w:val="18"/>
        </w:rPr>
        <w:t xml:space="preserve">[Theory]</w:t>
      </w:r>
    </w:p>
    <w:p>
      <w:pPr>
        <w:spacing w:after="100"/>
      </w:pPr>
      <w:r>
        <w:t xml:space="preserve">Merge rule: when compiling a target, Kotlin gathers the target's own platform source set plus every source set it (transitively) depends on, up to commonMain, and compiles them together as one program. For iosArm64 that is iosArm64Main + any intermediate sets (e.g. iosMain, appleMain, nativeMain) + commonMain.</w:t>
      </w:r>
    </w:p>
    <w:p>
      <w:pPr>
        <w:spacing w:after="100"/>
      </w:pPr>
      <w:r>
        <w:t xml:space="preserve">Golden rules that follow:</w:t>
      </w:r>
    </w:p>
    <w:p>
      <w:pPr>
        <w:pStyle w:val="ListParagraph"/>
        <w:numPr>
          <w:ilvl w:val="0"/>
          <w:numId w:val="2"/>
        </w:numPr>
        <w:spacing w:after="60"/>
      </w:pPr>
      <w:r>
        <w:t xml:space="preserve">A source set sees everything in the source sets it depends on (platform sets see commonMain).</w:t>
      </w:r>
    </w:p>
    <w:p>
      <w:pPr>
        <w:pStyle w:val="ListParagraph"/>
        <w:numPr>
          <w:ilvl w:val="0"/>
          <w:numId w:val="2"/>
        </w:numPr>
        <w:spacing w:after="60"/>
      </w:pPr>
      <w:r>
        <w:t xml:space="preserve">commonMain never sees platform code — information flows from common down to platform, not upward.</w:t>
      </w:r>
    </w:p>
    <w:p>
      <w:pPr>
        <w:pStyle w:val="ListParagraph"/>
        <w:numPr>
          <w:ilvl w:val="0"/>
          <w:numId w:val="2"/>
        </w:numPr>
        <w:spacing w:after="60"/>
      </w:pPr>
      <w:r>
        <w:t xml:space="preserve">Platform source sets can supply actual implementations for commonMain's expect declarations (the one way common "reaches" platform code).</w:t>
      </w:r>
    </w:p>
    <w:p>
      <w:pPr>
        <w:pStyle w:val="ListParagraph"/>
        <w:numPr>
          <w:ilvl w:val="0"/>
          <w:numId w:val="2"/>
        </w:numPr>
        <w:spacing w:after="60"/>
      </w:pPr>
      <w:r>
        <w:t xml:space="preserve">Source sets at the same level (e.g. androidMain and iosMain) do not see each other.</w:t>
      </w:r>
    </w:p>
    <w:p>
      <w:pPr>
        <w:pStyle w:val="Heading2"/>
        <w:spacing w:after="80" w:before="240"/>
      </w:pPr>
      <w:r>
        <w:t xml:space="preserve">Question 11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commonMain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expect</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currentTimestamp</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Long</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androidMain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actual</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currentTimestamp</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Long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System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currentTimeMillis</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iosMain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import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platform</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Foundation</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NSDate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actual</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currentTimestamp</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Long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NSDate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timeIntervalSince1970</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6897BB"/>
          <w:sz w:val="19"/>
          <w:szCs w:val="19"/>
        </w:rPr>
        <w:t xml:space="preserve">1000</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toLong</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pacing w:after="100"/>
      </w:pPr>
      <w:r>
        <w:t xml:space="preserve">Note: timeIntervalSince1970 is in seconds, so multiply by 1000 to match System.currentTimeMillis(). Build both targets; no "missing actual" errors should appear.</w:t>
      </w:r>
    </w:p>
    <w:p>
      <w:pPr>
        <w:pStyle w:val="Heading2"/>
        <w:spacing w:after="80" w:before="240"/>
      </w:pPr>
      <w:r>
        <w:t xml:space="preserve">Question 12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iosArm64</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js</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IR</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browser</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or</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just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js</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browser</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on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newer</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Kotlin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After re-sync, jsMain and jsTest appear automatically next to jvmMain/iosArm64Main — Kotlin creates a source set per declared target with no manual wiring.</w:t>
      </w:r>
    </w:p>
    <w:p>
      <w:pPr>
        <w:pStyle w:val="Heading2"/>
        <w:spacing w:after="80" w:before="240"/>
      </w:pPr>
      <w:r>
        <w:t xml:space="preserve">Question 13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commonMain/Greeting.kt</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class</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Greeting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greet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String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6A8759"/>
          <w:sz w:val="19"/>
          <w:szCs w:val="19"/>
        </w:rPr>
        <w:t xml:space="preserve">"Hello, KMP!"</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i/>
          <w:iCs/>
          <w:color w:val="808080"/>
          <w:sz w:val="19"/>
          <w:szCs w:val="19"/>
        </w:rPr>
        <w:t xml:space="preserve">// commonTest/GreetingTest.kt</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import</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test</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Test</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import</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test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assertEquals</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class</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GreetingTest</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Test</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fun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greetReturnsExpected</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assertEquals</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"Hello, KMP!"</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FFC66D"/>
          <w:sz w:val="19"/>
          <w:szCs w:val="19"/>
        </w:rPr>
        <w:t xml:space="preserve">Greeting</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greet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Add kotlin("test") to commonTest dependencies if needed: commonTest.dependencies { implementation(kotlin("test")) }. Run via the gutter icon or ./gradlew allTests; it should pass.</w:t>
      </w:r>
    </w:p>
    <w:p>
      <w:pPr>
        <w:pStyle w:val="Heading1"/>
      </w:pPr>
      <w:r>
        <w:t xml:space="preserve">Section 3 — Advanced Project Structure</w:t>
      </w:r>
    </w:p>
    <w:p>
      <w:pPr>
        <w:pStyle w:val="Heading2"/>
        <w:spacing w:after="80" w:before="240"/>
      </w:pPr>
      <w:r>
        <w:t xml:space="preserve">Question 14  </w:t>
      </w:r>
      <w:r>
        <w:rPr>
          <w:color w:val="2E75B6"/>
          <w:sz w:val="18"/>
          <w:szCs w:val="18"/>
        </w:rPr>
        <w:t xml:space="preserve">[Theory]</w:t>
      </w:r>
    </w:p>
    <w:p>
      <w:pPr>
        <w:spacing w:after="100"/>
      </w:pPr>
      <w:r>
        <w:t xml:space="preserve">dependsOn is not the same as dependencies {}: dependencies {} is a packaging/build relation to another module or library, whereas dependsOn is a visibility and actualization relation between source sets inside one module. When A.dependsOn(B), all of these hold at once:</w:t>
      </w:r>
    </w:p>
    <w:p>
      <w:pPr>
        <w:pStyle w:val="ListParagraph"/>
        <w:numPr>
          <w:ilvl w:val="0"/>
          <w:numId w:val="2"/>
        </w:numPr>
        <w:spacing w:after="60"/>
      </w:pPr>
      <w:r>
        <w:t xml:space="preserve">A sees B's declarations (code and its dependencies).</w:t>
      </w:r>
    </w:p>
    <w:p>
      <w:pPr>
        <w:pStyle w:val="ListParagraph"/>
        <w:numPr>
          <w:ilvl w:val="0"/>
          <w:numId w:val="2"/>
        </w:numPr>
        <w:spacing w:after="60"/>
      </w:pPr>
      <w:r>
        <w:t xml:space="preserve">A can provide actual implementations for B's expect declarations.</w:t>
      </w:r>
    </w:p>
    <w:p>
      <w:pPr>
        <w:pStyle w:val="ListParagraph"/>
        <w:numPr>
          <w:ilvl w:val="0"/>
          <w:numId w:val="2"/>
        </w:numPr>
        <w:spacing w:after="60"/>
      </w:pPr>
      <w:r>
        <w:t xml:space="preserve">A is compiled together with B in every compilation that includes A.</w:t>
      </w:r>
    </w:p>
    <w:p>
      <w:pPr>
        <w:pStyle w:val="ListParagraph"/>
        <w:numPr>
          <w:ilvl w:val="0"/>
          <w:numId w:val="2"/>
        </w:numPr>
        <w:spacing w:after="60"/>
      </w:pPr>
      <w:r>
        <w:t xml:space="preserve">A must be compiled for (a subset of) the targets of B — A's targets are a subset of B's.</w:t>
      </w:r>
    </w:p>
    <w:p>
      <w:pPr>
        <w:pStyle w:val="Heading2"/>
        <w:spacing w:after="80" w:before="240"/>
      </w:pPr>
      <w:r>
        <w:t xml:space="preserve">Question 15  </w:t>
      </w:r>
      <w:r>
        <w:rPr>
          <w:color w:val="2E75B6"/>
          <w:sz w:val="18"/>
          <w:szCs w:val="18"/>
        </w:rPr>
        <w:t xml:space="preserve">[Theory]</w:t>
      </w:r>
    </w:p>
    <w:p>
      <w:pPr>
        <w:pStyle w:val="ListParagraph"/>
        <w:numPr>
          <w:ilvl w:val="0"/>
          <w:numId w:val="2"/>
        </w:numPr>
        <w:spacing w:after="60"/>
      </w:pPr>
      <w:r>
        <w:t xml:space="preserve">commonTest.dependsOn(commonMain) is wrong because tests already see main through the built-in test→main association; dependsOn is reserved for the source set hierarchy (common ← intermediate ← platform) and would mix test and production source sets into one compilation unit.</w:t>
      </w:r>
    </w:p>
    <w:p>
      <w:pPr>
        <w:pStyle w:val="ListParagraph"/>
        <w:numPr>
          <w:ilvl w:val="0"/>
          <w:numId w:val="2"/>
        </w:numPr>
        <w:spacing w:after="60"/>
      </w:pPr>
      <w:r>
        <w:t xml:space="preserve">dependsOn on a library's own commonMain is wrong because you cannot change another module's source set structure; a library's source sets are already compiled and published. To use a library you declare it in dependencies {}, which is the mechanism for depending on other modules/libraries (packaging/build relation).</w:t>
      </w:r>
    </w:p>
    <w:p>
      <w:pPr>
        <w:pStyle w:val="Heading2"/>
        <w:spacing w:after="80" w:before="240"/>
      </w:pPr>
      <w:r>
        <w:t xml:space="preserve">Question 16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js</w:t>
      </w:r>
      <w:r>
        <w:rPr>
          <w:rFonts w:ascii="Consolas" w:cs="Consolas" w:eastAsia="Consolas" w:hAnsi="Consolas"/>
          <w:color w:val="A9B7C6"/>
          <w:sz w:val="19"/>
          <w:szCs w:val="19"/>
        </w:rPr>
        <w:t xml:space="preserve">(</w:t>
      </w:r>
      <w:r>
        <w:rPr>
          <w:rFonts w:ascii="Consolas" w:cs="Consolas" w:eastAsia="Consolas" w:hAnsi="Consolas"/>
          <w:color w:val="FFC66D"/>
          <w:sz w:val="19"/>
          <w:szCs w:val="19"/>
        </w:rPr>
        <w:t xml:space="preserve">IR</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browser</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linuxX64</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sourceSets</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val</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by</w:t>
      </w: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creating</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dependsOn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commonMain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dependsOn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jsMain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dependsOn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jvmAndJsMain</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Place a shared function (e.g. fun greeting() = "hi") in src/jvmAndJsMain/kotlin and the project should sync and build; linuxX64 does not see it, which is the point. (On some Kotlin versions the Kotlin DSL needs the .get() calls shown; follow the form the lecture uses if it compiles for you.)</w:t>
      </w:r>
    </w:p>
    <w:p>
      <w:pPr>
        <w:pStyle w:val="Heading2"/>
        <w:spacing w:after="80" w:before="240"/>
      </w:pPr>
      <w:r>
        <w:t xml:space="preserve">Question 17  </w:t>
      </w:r>
      <w:r>
        <w:rPr>
          <w:color w:val="C55A11"/>
          <w:sz w:val="18"/>
          <w:szCs w:val="18"/>
        </w:rPr>
        <w:t xml:space="preserve">[Hands-on]</w:t>
      </w:r>
    </w:p>
    <w:p>
      <w:pPr>
        <w:spacing w:after="100"/>
      </w:pPr>
      <w:r>
        <w:t xml:space="preserve">Add iosArm64() and iosSimulatorArm64(). What you should see: because the earlier manual dependsOn calls opt out of the default hierarchy template, no auto-created appleMain/iosMain (or nativeMain/linuxMain) appears — only iosArm64Main and iosSimulatorArm64Main. If you remove the manual dependsOn calls, the template is applied and iosMain/appleMain/nativeMain show up automatically.</w:t>
      </w:r>
    </w:p>
    <w:p>
      <w:pPr>
        <w:spacing w:after="100"/>
      </w:pPr>
      <w:r>
        <w:t xml:space="preserve">Fix: call applyDefaultHierarchyTemplate() explicitly (Kotlin 1.9.20+) and then add your custom jvmAndJsMain wiring on top, or create iosMain by hand with dependsOn.</w:t>
      </w:r>
    </w:p>
    <w:p>
      <w:pPr>
        <w:pStyle w:val="Heading2"/>
        <w:spacing w:after="80" w:before="240"/>
      </w:pPr>
      <w:r>
        <w:t xml:space="preserve">Question 18  </w:t>
      </w:r>
      <w:r>
        <w:rPr>
          <w:color w:val="2E75B6"/>
          <w:sz w:val="18"/>
          <w:szCs w:val="18"/>
        </w:rPr>
        <w:t xml:space="preserve">[Theory]</w:t>
      </w:r>
    </w:p>
    <w:p>
      <w:pPr>
        <w:spacing w:after="100"/>
      </w:pPr>
      <w:r>
        <w:t xml:space="preserve">Propagation: a dependency declared in commonMain is visible to all source sets that depend on commonMain, and Gradle resolves the matching platform variant for each target. You do not repeat it in androidMain or iosMain.</w:t>
      </w:r>
    </w:p>
    <w:p>
      <w:pPr>
        <w:spacing w:after="100"/>
      </w:pPr>
      <w:r>
        <w:t xml:space="preserve">To scope it to iOS only, declare it in the iOS source set instead, e.g. iosMain.dependencies { implementation(...) } (or the specific iosArm64Main etc.) rather than in commonMain.</w:t>
      </w:r>
    </w:p>
    <w:p>
      <w:pPr>
        <w:pStyle w:val="Heading2"/>
        <w:spacing w:after="80" w:before="240"/>
      </w:pPr>
      <w:r>
        <w:t xml:space="preserve">Question 19  </w:t>
      </w:r>
      <w:r>
        <w:rPr>
          <w:color w:val="2E75B6"/>
          <w:sz w:val="18"/>
          <w:szCs w:val="18"/>
        </w:rPr>
        <w:t xml:space="preserve">[Theory]</w:t>
      </w:r>
    </w:p>
    <w:p>
      <w:pPr>
        <w:spacing w:after="100"/>
      </w:pPr>
      <w:r>
        <w:t xml:space="preserve">Rule: a library API is usable in commonMain only if it is declared in a source set of the library that is compatible with all of the consumer's targets (android/JVM, iosArm64, iosSimulatorArm64). The library's own hierarchy decides this.</w:t>
      </w:r>
    </w:p>
    <w:p>
      <w:pPr>
        <w:pStyle w:val="ListParagraph"/>
        <w:numPr>
          <w:ilvl w:val="0"/>
          <w:numId w:val="2"/>
        </w:numPr>
        <w:spacing w:after="60"/>
      </w:pPr>
      <w:r>
        <w:t xml:space="preserve">Dispatchers.Main — declared in coroutines' commonMain (an expect), so it resolves everywhere.</w:t>
      </w:r>
    </w:p>
    <w:p>
      <w:pPr>
        <w:pStyle w:val="ListParagraph"/>
        <w:numPr>
          <w:ilvl w:val="0"/>
          <w:numId w:val="2"/>
        </w:numPr>
        <w:spacing w:after="60"/>
      </w:pPr>
      <w:r>
        <w:t xml:space="preserve">runBlocking — declared in concurrentMain (shared by JVM and Native), which covers android + iOS, so it resolves.</w:t>
      </w:r>
    </w:p>
    <w:p>
      <w:pPr>
        <w:pStyle w:val="ListParagraph"/>
        <w:numPr>
          <w:ilvl w:val="0"/>
          <w:numId w:val="2"/>
        </w:numPr>
        <w:spacing w:after="60"/>
      </w:pPr>
      <w:r>
        <w:t xml:space="preserve">dispatcher.asExecutor() — lives in the JVM-only source set (it returns java.util.concurrent.Executor), which Native targets cannot see, so it fails in commonMain for iOS.</w:t>
      </w:r>
    </w:p>
    <w:p>
      <w:pPr>
        <w:spacing w:after="100"/>
      </w:pPr>
      <w:r>
        <w:t xml:space="preserve">Only one of the three fails because only it is outside the intersection of the targets.</w:t>
      </w:r>
    </w:p>
    <w:p>
      <w:pPr>
        <w:pStyle w:val="Heading2"/>
        <w:spacing w:after="80" w:before="240"/>
      </w:pPr>
      <w:r>
        <w:t xml:space="preserve">Question 20  </w:t>
      </w:r>
      <w:r>
        <w:rPr>
          <w:color w:val="2E75B6"/>
          <w:sz w:val="18"/>
          <w:szCs w:val="18"/>
        </w:rPr>
        <w:t xml:space="preserve">[Theory]</w:t>
      </w:r>
    </w:p>
    <w:p>
      <w:pPr>
        <w:spacing w:after="100"/>
      </w:pPr>
      <w:r>
        <w:t xml:space="preserve">Gradle conflict resolution chooses the highest requested version, so coroutines goes to 1.8.0+ instead of 1.7.3. The Kotlin Gradle plugin aligns dependency versions across main source sets, so commonMain and iosMain also end up on that newer version (not just androidMain).</w:t>
      </w:r>
    </w:p>
    <w:p>
      <w:pPr>
        <w:spacing w:after="100"/>
      </w:pPr>
      <w:r>
        <w:t xml:space="preserve">A dependency upgraded in iosTest does not change *Main versions because test source sets are consumers of main, not the other way round: main compilations never include test source sets, so a version bump there only affects test compilations.</w:t>
      </w:r>
    </w:p>
    <w:p>
      <w:pPr>
        <w:pStyle w:val="Heading2"/>
        <w:spacing w:after="80" w:before="240"/>
      </w:pPr>
      <w:r>
        <w:t xml:space="preserve">Question 21  </w:t>
      </w:r>
      <w:r>
        <w:rPr>
          <w:color w:val="C55A11"/>
          <w:sz w:val="18"/>
          <w:szCs w:val="18"/>
        </w:rPr>
        <w:t xml:space="preserve">[Hands-on]</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kotlin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jvm</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val</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main</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compilations</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getByName</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"main"</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println</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"Main compilation: ${main.name}"</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CC7832"/>
          <w:sz w:val="19"/>
          <w:szCs w:val="19"/>
        </w:rPr>
        <w:t xml:space="preserve">println</w:t>
      </w:r>
      <w:r>
        <w:rPr>
          <w:rFonts w:ascii="Consolas" w:cs="Consolas" w:eastAsia="Consolas" w:hAnsi="Consolas"/>
          <w:color w:val="A9B7C6"/>
          <w:sz w:val="19"/>
          <w:szCs w:val="19"/>
        </w:rPr>
        <w:t xml:space="preserve">(</w:t>
      </w:r>
      <w:r>
        <w:rPr>
          <w:rFonts w:ascii="Consolas" w:cs="Consolas" w:eastAsia="Consolas" w:hAnsi="Consolas"/>
          <w:color w:val="6A8759"/>
          <w:sz w:val="19"/>
          <w:szCs w:val="19"/>
        </w:rPr>
        <w:t xml:space="preserve">"All compilations: ${compilations.names}"</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main</w:t>
      </w:r>
      <w:r>
        <w:rPr>
          <w:rFonts w:ascii="Consolas" w:cs="Consolas" w:eastAsia="Consolas" w:hAnsi="Consolas"/>
          <w:color w:val="A9B7C6"/>
          <w:sz w:val="19"/>
          <w:szCs w:val="19"/>
        </w:rPr>
        <w:t xml:space="preserve">,</w:t>
      </w: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test</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hd w:fill="2B2B2B" w:val="clear"/>
        <w:spacing w:after="0"/>
        <w:ind w:left="120" w:right="120"/>
      </w:pPr>
      <w:r>
        <w:rPr>
          <w:rFonts w:ascii="Consolas" w:cs="Consolas" w:eastAsia="Consolas" w:hAnsi="Consolas"/>
          <w:color w:val="A9B7C6"/>
          <w:sz w:val="19"/>
          <w:szCs w:val="19"/>
        </w:rPr>
        <w:t xml:space="preserve"> </w:t>
      </w:r>
      <w:r>
        <w:rPr>
          <w:rFonts w:ascii="Consolas" w:cs="Consolas" w:eastAsia="Consolas" w:hAnsi="Consolas"/>
          <w:color w:val="A9B7C6"/>
          <w:sz w:val="19"/>
          <w:szCs w:val="19"/>
        </w:rPr>
        <w:t xml:space="preserve">}</w:t>
      </w:r>
    </w:p>
    <w:p>
      <w:pPr>
        <w:spacing w:after="100"/>
      </w:pPr>
      <w:r>
        <w:t xml:space="preserve">The output appears at Gradle configuration (sync/build output). You will see both main and test compilations registered for jvm.</w:t>
      </w:r>
    </w:p>
    <w:p>
      <w:pPr>
        <w:spacing w:after="100"/>
      </w:pPr>
      <w:r>
        <w:t xml:space="preserve">A source set is a named group of source files and dependencies (a design-time unit), whereas a compilation is a build-time unit that takes a combination of source sets for one target and produces one artifact (e.g. jvm's main).</w:t>
      </w:r>
    </w:p>
    <w:p>
      <w:pPr>
        <w:pStyle w:val="Heading1"/>
      </w:pPr>
      <w:r>
        <w:t xml:space="preserve">Section 4 — Choosing a Project Configuration</w:t>
      </w:r>
    </w:p>
    <w:p>
      <w:pPr>
        <w:pStyle w:val="Heading2"/>
        <w:spacing w:after="80" w:before="240"/>
      </w:pPr>
      <w:r>
        <w:t xml:space="preserve">Question 22  </w:t>
      </w:r>
      <w:r>
        <w:rPr>
          <w:color w:val="2E75B6"/>
          <w:sz w:val="18"/>
          <w:szCs w:val="18"/>
        </w:rPr>
        <w:t xml:space="preserve">[Theory]</w:t>
      </w:r>
    </w:p>
    <w:p>
      <w:pPr>
        <w:pStyle w:val="ListParagraph"/>
        <w:numPr>
          <w:ilvl w:val="0"/>
          <w:numId w:val="2"/>
        </w:numPr>
        <w:spacing w:after="60"/>
      </w:pPr>
      <w:r>
        <w:t xml:space="preserve">Single shared module — pros: simplest setup, one build, one iOS framework, fewer config issues. Cons: grows large, slower builds, weak boundaries and ownership.</w:t>
      </w:r>
    </w:p>
    <w:p>
      <w:pPr>
        <w:pStyle w:val="ListParagraph"/>
        <w:numPr>
          <w:ilvl w:val="0"/>
          <w:numId w:val="2"/>
        </w:numPr>
        <w:spacing w:after="60"/>
      </w:pPr>
      <w:r>
        <w:t xml:space="preserve">Several shared modules — pros: modularity, clear ownership, better incremental/parallel builds, reuse of individual features. Cons: more configuration and extra work for iOS (see Q23).</w:t>
      </w:r>
    </w:p>
    <w:p>
      <w:pPr>
        <w:spacing w:after="100"/>
      </w:pPr>
      <w:r>
        <w:t xml:space="preserve">Teams usually start with one module and split into several once the app and team grow, build times hurt or feature boundaries/ownership become important.</w:t>
      </w:r>
    </w:p>
    <w:p>
      <w:pPr>
        <w:pStyle w:val="Heading2"/>
        <w:spacing w:after="80" w:before="240"/>
      </w:pPr>
      <w:r>
        <w:t xml:space="preserve">Question 23  </w:t>
      </w:r>
      <w:r>
        <w:rPr>
          <w:color w:val="2E75B6"/>
          <w:sz w:val="18"/>
          <w:szCs w:val="18"/>
        </w:rPr>
        <w:t xml:space="preserve">[Theory]</w:t>
      </w:r>
    </w:p>
    <w:p>
      <w:pPr>
        <w:spacing w:after="100"/>
      </w:pPr>
      <w:r>
        <w:t xml:space="preserve">Each iOS framework statically bundles its own copy of every Kotlin dependency it uses. If feature A and feature B are separate frameworks and both depend on a :core module, the iOS app contains two copies of :core and the stdlib/coroutines. Result: bigger binary, and duplicated types and singletons — state held in one copy is not shared with the other because they are not "the same" dependency (e.g. a session/cache object created in A is a different instance than the one B sees; types are not interchangeable across the frameworks).</w:t>
      </w:r>
    </w:p>
    <w:p>
      <w:pPr>
        <w:spacing w:after="100"/>
      </w:pPr>
      <w:r>
        <w:t xml:space="preserve">An umbrella module is a single module that depends on (and exports) all feature modules and produces the one iOS framework. The iOS app then consumes a single framework with exactly one copy of each dependency, so shared state and types are consistent.</w:t>
      </w:r>
    </w:p>
    <w:p>
      <w:pPr>
        <w:pStyle w:val="Heading2"/>
        <w:spacing w:after="80" w:before="240"/>
      </w:pPr>
      <w:r>
        <w:t xml:space="preserve">Question 24  </w:t>
      </w:r>
      <w:r>
        <w:rPr>
          <w:color w:val="2E75B6"/>
          <w:sz w:val="18"/>
          <w:szCs w:val="18"/>
        </w:rPr>
        <w:t xml:space="preserve">[Theory]</w:t>
      </w:r>
    </w:p>
    <w:p>
      <w:pPr>
        <w:pStyle w:val="ListParagraph"/>
        <w:numPr>
          <w:ilvl w:val="0"/>
          <w:numId w:val="2"/>
        </w:numPr>
        <w:spacing w:after="60"/>
      </w:pPr>
      <w:r>
        <w:t xml:space="preserve">Monorepo — advantage: atomic cross-platform changes, no versioning/publishing of shared code. Disadvantage: iOS and Android teams share one repo/CI, access and tooling are coupled and it can get large.</w:t>
      </w:r>
    </w:p>
    <w:p>
      <w:pPr>
        <w:pStyle w:val="ListParagraph"/>
        <w:numPr>
          <w:ilvl w:val="0"/>
          <w:numId w:val="2"/>
        </w:numPr>
        <w:spacing w:after="60"/>
      </w:pPr>
      <w:r>
        <w:t xml:space="preserve">Two repos (Android+shared | iOS) — advantage: Android works with shared code locally and directly; Disadvantage: iOS team must consume shared code as a published binary (XCFramework), so changing shared code is harder for them.</w:t>
      </w:r>
    </w:p>
    <w:p>
      <w:pPr>
        <w:pStyle w:val="ListParagraph"/>
        <w:numPr>
          <w:ilvl w:val="0"/>
          <w:numId w:val="2"/>
        </w:numPr>
        <w:spacing w:after="60"/>
      </w:pPr>
      <w:r>
        <w:t xml:space="preserve">Three repos (Android | iOS | shared) — advantage: clean separation and independent release cycles; Disadvantage: coordination and overhead for cross-cutting changes.</w:t>
      </w:r>
    </w:p>
    <w:p>
      <w:pPr>
        <w:spacing w:after="100"/>
      </w:pPr>
      <w:r>
        <w:t xml:space="preserve">Versioning: in the two-repo case only the iOS side needs a versioned published artifact; in three repos the shared modules must be versioned and published for both platforms (Maven artifacts for Android, XCFramework/SPM for iOS), and each app must update its version pin to pick up changes.</w:t>
      </w:r>
    </w:p>
    <w:p>
      <w:pPr>
        <w:pStyle w:val="Heading2"/>
        <w:spacing w:after="80" w:before="240"/>
      </w:pPr>
      <w:r>
        <w:t xml:space="preserve">Question 25  </w:t>
      </w:r>
      <w:r>
        <w:rPr>
          <w:color w:val="2E75B6"/>
          <w:sz w:val="18"/>
          <w:szCs w:val="18"/>
        </w:rPr>
        <w:t xml:space="preserve">[Theory]</w:t>
      </w:r>
    </w:p>
    <w:p>
      <w:pPr>
        <w:spacing w:after="100"/>
      </w:pPr>
      <w:r>
        <w:t xml:space="preserve">Design: a "many repositories" setup.</w:t>
      </w:r>
    </w:p>
    <w:p>
      <w:pPr>
        <w:pStyle w:val="ListParagraph"/>
        <w:numPr>
          <w:ilvl w:val="0"/>
          <w:numId w:val="2"/>
        </w:numPr>
        <w:spacing w:after="60"/>
      </w:pPr>
      <w:r>
        <w:t xml:space="preserve">Repositories: one repo per shared library — logging, networking, analytics — so three library repos (plus optionally a build-conventions repo), each with its own versioning and release pipeline; each of the five apps keeps its own repo.</w:t>
      </w:r>
    </w:p>
    <w:p>
      <w:pPr>
        <w:pStyle w:val="ListParagraph"/>
        <w:numPr>
          <w:ilvl w:val="0"/>
          <w:numId w:val="2"/>
        </w:numPr>
        <w:spacing w:after="60"/>
      </w:pPr>
      <w:r>
        <w:t xml:space="preserve">Consumption: libraries are published as versioned artifacts (Maven for Android/JVM and KMP klibs; XCFramework via Swift Package Manager for iOS). Each app declares only the libraries it needs, and on iOS builds its own umbrella framework exporting just those, so nothing unused is pulled in and there is no duplication.</w:t>
      </w:r>
    </w:p>
    <w:p>
      <w:pPr>
        <w:pStyle w:val="ListParagraph"/>
        <w:numPr>
          <w:ilvl w:val="0"/>
          <w:numId w:val="2"/>
        </w:numPr>
        <w:spacing w:after="60"/>
      </w:pPr>
      <w:r>
        <w:t xml:space="preserve">Workflow: hybrid. Remote (published, version-pinned) artifacts are the default for CI and releases — at 200 engineers independent teams need stable, reproducible builds and cannot all check out every repo. Local source dependencies (composite build / local package) are used only when a developer is changing a library and an app together, for fast iteration without waiting for a publish.</w:t>
      </w:r>
    </w:p>
    <w:p>
      <w:pPr>
        <w:spacing w:after="100"/>
      </w:pPr>
      <w:r>
        <w:t xml:space="preserve">Trade-offs: purely local is fast but does not scale and needs repos in sync; purely remote is stable but makes cross-repo changes slow (publish-and-bump); hybrid gets both. Many repos cost more coordination and versioning discipline, which a 200-engineer organization with five apps can afford and benefits from.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2026-10-09T05:57:53.560Z</dcterms:created>
  <dcterms:modified xsi:type="dcterms:W3CDTF">2026-10-09T05:57:53.577Z</dcterms:modified>
</cp:coreProperties>
</file>

<file path=docProps/custom.xml><?xml version="1.0" encoding="utf-8"?>
<Properties xmlns="http://schemas.openxmlformats.org/officeDocument/2006/custom-properties" xmlns:vt="http://schemas.openxmlformats.org/officeDocument/2006/docPropsVTypes"/>
</file>