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D950C1" w14:textId="5835B925" w:rsidR="00B51A9A" w:rsidRDefault="00001A7B" w:rsidP="00411BCF">
      <w:pPr>
        <w:pStyle w:val="Title"/>
        <w:spacing w:before="0" w:line="240" w:lineRule="auto"/>
        <w:rPr>
          <w:rFonts w:asciiTheme="majorBidi" w:hAnsiTheme="majorBidi" w:cstheme="majorBidi"/>
          <w:sz w:val="20"/>
          <w:szCs w:val="20"/>
        </w:rPr>
      </w:pPr>
      <w:r w:rsidRPr="007D550D">
        <w:rPr>
          <w:rFonts w:asciiTheme="majorBidi" w:hAnsiTheme="majorBidi" w:cstheme="majorBidi"/>
        </w:rPr>
        <w:t xml:space="preserve">Abdur Rehman </w:t>
      </w:r>
      <w:r w:rsidR="00B51A9A">
        <w:rPr>
          <w:rFonts w:asciiTheme="majorBidi" w:hAnsiTheme="majorBidi" w:cstheme="majorBidi"/>
          <w:lang w:val="en-US"/>
        </w:rPr>
        <w:t>Ahmed</w:t>
      </w:r>
      <w:r w:rsidR="00B51A9A">
        <w:rPr>
          <w:rFonts w:asciiTheme="majorBidi" w:hAnsiTheme="majorBidi" w:cstheme="majorBidi"/>
          <w:lang w:val="en-US"/>
        </w:rPr>
        <w:br/>
      </w:r>
      <w:hyperlink r:id="rId7" w:history="1">
        <w:r w:rsidR="00B51A9A" w:rsidRPr="00AE293E">
          <w:rPr>
            <w:rStyle w:val="Hyperlink"/>
            <w:rFonts w:asciiTheme="majorBidi" w:hAnsiTheme="majorBidi" w:cstheme="majorBidi"/>
            <w:b w:val="0"/>
            <w:bCs w:val="0"/>
            <w:sz w:val="20"/>
            <w:szCs w:val="20"/>
            <w:lang w:val="en-US"/>
          </w:rPr>
          <w:t>abdurrehmanmujadad@gmail.com</w:t>
        </w:r>
      </w:hyperlink>
      <w:r w:rsid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 xml:space="preserve"> </w:t>
      </w:r>
      <w:r w:rsidR="00B51A9A" w:rsidRP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>|</w:t>
      </w:r>
      <w:r w:rsid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 xml:space="preserve"> </w:t>
      </w:r>
      <w:hyperlink r:id="rId8" w:history="1">
        <w:r w:rsidR="00B51A9A" w:rsidRPr="00B51A9A">
          <w:rPr>
            <w:rStyle w:val="Hyperlink"/>
            <w:rFonts w:asciiTheme="majorBidi" w:hAnsiTheme="majorBidi" w:cstheme="majorBidi"/>
            <w:b w:val="0"/>
            <w:bCs w:val="0"/>
            <w:sz w:val="20"/>
            <w:szCs w:val="20"/>
            <w:lang w:val="en-US"/>
          </w:rPr>
          <w:t>LinkedIn</w:t>
        </w:r>
      </w:hyperlink>
      <w:r w:rsid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 xml:space="preserve"> </w:t>
      </w:r>
      <w:r w:rsidR="00B51A9A" w:rsidRP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>|</w:t>
      </w:r>
      <w:r w:rsid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 xml:space="preserve"> </w:t>
      </w:r>
      <w:r w:rsidR="00B51A9A" w:rsidRPr="00B51A9A">
        <w:rPr>
          <w:rFonts w:asciiTheme="majorBidi" w:hAnsiTheme="majorBidi" w:cstheme="majorBidi"/>
          <w:b w:val="0"/>
          <w:bCs w:val="0"/>
          <w:sz w:val="20"/>
          <w:szCs w:val="20"/>
          <w:lang w:val="en-US"/>
        </w:rPr>
        <w:t>+92-3106109900</w:t>
      </w:r>
    </w:p>
    <w:p w14:paraId="345D1A32" w14:textId="41AFEC7E" w:rsidR="00B51A9A" w:rsidRPr="007D550D" w:rsidRDefault="00B51A9A" w:rsidP="00411BCF">
      <w:pPr>
        <w:pStyle w:val="Heading1"/>
        <w:tabs>
          <w:tab w:val="left" w:pos="10491"/>
        </w:tabs>
        <w:spacing w:line="300" w:lineRule="exact"/>
        <w:ind w:left="0" w:right="2268"/>
        <w:rPr>
          <w:rFonts w:asciiTheme="majorBidi" w:hAnsiTheme="majorBidi" w:cstheme="majorBidi"/>
          <w:u w:val="none"/>
        </w:rPr>
      </w:pPr>
      <w:r>
        <w:rPr>
          <w:rFonts w:asciiTheme="majorBidi" w:hAnsiTheme="majorBidi" w:cstheme="majorBidi"/>
          <w:lang w:val="en-US"/>
        </w:rPr>
        <w:t>EDUCATION</w:t>
      </w:r>
      <w:r w:rsidRPr="007D550D">
        <w:rPr>
          <w:rFonts w:asciiTheme="majorBidi" w:hAnsiTheme="majorBidi" w:cstheme="majorBidi"/>
        </w:rPr>
        <w:tab/>
      </w:r>
    </w:p>
    <w:p w14:paraId="6440EC5F" w14:textId="758AF283" w:rsidR="008F4B17" w:rsidRPr="007D550D" w:rsidRDefault="008F4B17" w:rsidP="00411BCF">
      <w:pPr>
        <w:tabs>
          <w:tab w:val="right" w:pos="10561"/>
        </w:tabs>
        <w:rPr>
          <w:rFonts w:asciiTheme="majorBidi" w:hAnsiTheme="majorBidi" w:cstheme="majorBidi"/>
          <w:b/>
          <w:sz w:val="20"/>
        </w:rPr>
      </w:pPr>
      <w:r>
        <w:rPr>
          <w:rFonts w:asciiTheme="majorBidi" w:hAnsiTheme="majorBidi" w:cstheme="majorBidi"/>
          <w:b/>
          <w:sz w:val="20"/>
          <w:lang w:val="en-US"/>
        </w:rPr>
        <w:t xml:space="preserve">Lahore University of Management Sciences </w:t>
      </w:r>
      <w:r w:rsidR="00B96F50">
        <w:rPr>
          <w:rFonts w:asciiTheme="majorBidi" w:hAnsiTheme="majorBidi" w:cstheme="majorBidi"/>
          <w:b/>
          <w:sz w:val="20"/>
          <w:lang w:val="en-US"/>
        </w:rPr>
        <w:t xml:space="preserve">– </w:t>
      </w:r>
      <w:r w:rsidRPr="008F4B17">
        <w:rPr>
          <w:rFonts w:asciiTheme="majorBidi" w:hAnsiTheme="majorBidi" w:cstheme="majorBidi"/>
          <w:bCs/>
          <w:i/>
          <w:iCs/>
          <w:sz w:val="20"/>
          <w:lang w:val="en-US"/>
        </w:rPr>
        <w:t>BSc (Hons.) Accoun</w:t>
      </w:r>
      <w:r w:rsidR="00EC7A1A">
        <w:rPr>
          <w:rFonts w:asciiTheme="majorBidi" w:hAnsiTheme="majorBidi" w:cstheme="majorBidi"/>
          <w:bCs/>
          <w:i/>
          <w:iCs/>
          <w:sz w:val="20"/>
          <w:lang w:val="en-US"/>
        </w:rPr>
        <w:t>ting</w:t>
      </w:r>
      <w:r w:rsidRPr="008F4B17">
        <w:rPr>
          <w:rFonts w:asciiTheme="majorBidi" w:hAnsiTheme="majorBidi" w:cstheme="majorBidi"/>
          <w:bCs/>
          <w:i/>
          <w:iCs/>
          <w:sz w:val="20"/>
          <w:lang w:val="en-US"/>
        </w:rPr>
        <w:t xml:space="preserve"> and Finance</w:t>
      </w:r>
      <w:r>
        <w:rPr>
          <w:rFonts w:asciiTheme="majorBidi" w:hAnsiTheme="majorBidi" w:cstheme="majorBidi"/>
          <w:b/>
          <w:sz w:val="20"/>
        </w:rPr>
        <w:tab/>
      </w:r>
      <w:r w:rsidR="00BE2A30">
        <w:rPr>
          <w:rFonts w:asciiTheme="majorBidi" w:hAnsiTheme="majorBidi" w:cstheme="majorBidi"/>
          <w:b/>
          <w:sz w:val="20"/>
          <w:lang w:val="en-US"/>
        </w:rPr>
        <w:t xml:space="preserve">   </w:t>
      </w:r>
      <w:r w:rsidRPr="008F4B17">
        <w:rPr>
          <w:rFonts w:asciiTheme="majorBidi" w:hAnsiTheme="majorBidi" w:cstheme="majorBidi"/>
          <w:bCs/>
          <w:i/>
          <w:iCs/>
          <w:sz w:val="20"/>
        </w:rPr>
        <w:t>20</w:t>
      </w:r>
      <w:r w:rsidRPr="008F4B17">
        <w:rPr>
          <w:rFonts w:asciiTheme="majorBidi" w:hAnsiTheme="majorBidi" w:cstheme="majorBidi"/>
          <w:bCs/>
          <w:i/>
          <w:iCs/>
          <w:sz w:val="20"/>
          <w:lang w:val="en-US"/>
        </w:rPr>
        <w:t>22</w:t>
      </w:r>
      <w:r w:rsidR="006706CF">
        <w:rPr>
          <w:rFonts w:asciiTheme="majorBidi" w:hAnsiTheme="majorBidi" w:cstheme="majorBidi"/>
          <w:lang w:val="en-US"/>
        </w:rPr>
        <w:t>-</w:t>
      </w:r>
      <w:r w:rsidRPr="008F4B17">
        <w:rPr>
          <w:rFonts w:asciiTheme="majorBidi" w:hAnsiTheme="majorBidi" w:cstheme="majorBidi"/>
          <w:bCs/>
          <w:i/>
          <w:iCs/>
          <w:sz w:val="20"/>
        </w:rPr>
        <w:t>202</w:t>
      </w:r>
      <w:r w:rsidRPr="008F4B17">
        <w:rPr>
          <w:rFonts w:asciiTheme="majorBidi" w:hAnsiTheme="majorBidi" w:cstheme="majorBidi"/>
          <w:bCs/>
          <w:i/>
          <w:iCs/>
          <w:sz w:val="20"/>
          <w:lang w:val="en-US"/>
        </w:rPr>
        <w:t>6</w:t>
      </w:r>
      <w:r w:rsidR="0056343D">
        <w:rPr>
          <w:rFonts w:asciiTheme="majorBidi" w:hAnsiTheme="majorBidi" w:cstheme="majorBidi"/>
          <w:bCs/>
          <w:i/>
          <w:iCs/>
          <w:sz w:val="20"/>
          <w:lang w:val="en-US"/>
        </w:rPr>
        <w:br/>
      </w:r>
      <w:r w:rsidR="0056343D" w:rsidRPr="0056343D">
        <w:rPr>
          <w:rFonts w:asciiTheme="majorBidi" w:hAnsiTheme="majorBidi" w:cstheme="majorBidi"/>
          <w:b/>
          <w:sz w:val="20"/>
          <w:lang w:val="en-US"/>
        </w:rPr>
        <w:t>ACCA</w:t>
      </w:r>
      <w:r w:rsidR="0056343D">
        <w:rPr>
          <w:rFonts w:asciiTheme="majorBidi" w:hAnsiTheme="majorBidi" w:cstheme="majorBidi"/>
          <w:b/>
          <w:sz w:val="20"/>
          <w:lang w:val="en-US"/>
        </w:rPr>
        <w:t xml:space="preserve"> </w:t>
      </w:r>
      <w:r w:rsidR="0056343D" w:rsidRPr="0056343D">
        <w:rPr>
          <w:rFonts w:asciiTheme="majorBidi" w:hAnsiTheme="majorBidi" w:cstheme="majorBidi"/>
          <w:b/>
          <w:sz w:val="20"/>
          <w:lang w:val="en-US"/>
        </w:rPr>
        <w:t>-</w:t>
      </w:r>
      <w:r w:rsidR="0056343D">
        <w:rPr>
          <w:rFonts w:asciiTheme="majorBidi" w:hAnsiTheme="majorBidi" w:cstheme="majorBidi"/>
          <w:b/>
          <w:sz w:val="20"/>
          <w:lang w:val="en-US"/>
        </w:rPr>
        <w:t xml:space="preserve"> </w:t>
      </w:r>
      <w:r w:rsidR="0056343D" w:rsidRPr="0056343D">
        <w:rPr>
          <w:rFonts w:asciiTheme="majorBidi" w:hAnsiTheme="majorBidi" w:cstheme="majorBidi"/>
          <w:bCs/>
          <w:i/>
          <w:iCs/>
          <w:sz w:val="20"/>
          <w:lang w:val="en-US"/>
        </w:rPr>
        <w:t>9/13 Papers Completed</w:t>
      </w:r>
      <w:r w:rsidRPr="0056343D">
        <w:rPr>
          <w:rFonts w:asciiTheme="majorBidi" w:hAnsiTheme="majorBidi" w:cstheme="majorBidi"/>
          <w:bCs/>
          <w:i/>
          <w:iCs/>
          <w:sz w:val="20"/>
        </w:rPr>
        <w:t xml:space="preserve">                                                                                                               </w:t>
      </w:r>
    </w:p>
    <w:p w14:paraId="7FE8E667" w14:textId="063BBD89" w:rsidR="000737D6" w:rsidRPr="000737D6" w:rsidRDefault="00001A7B" w:rsidP="000737D6">
      <w:pPr>
        <w:pStyle w:val="p1"/>
        <w:rPr>
          <w:i/>
          <w:iCs/>
          <w:color w:val="000000"/>
          <w:sz w:val="20"/>
          <w:szCs w:val="20"/>
        </w:rPr>
      </w:pPr>
      <w:r w:rsidRPr="007D550D">
        <w:rPr>
          <w:rFonts w:asciiTheme="majorBidi" w:hAnsiTheme="majorBidi" w:cstheme="majorBidi"/>
          <w:b/>
          <w:sz w:val="20"/>
        </w:rPr>
        <w:t>Divisional Public School and Inter College</w:t>
      </w:r>
      <w:r w:rsidR="00352593" w:rsidRPr="007D550D">
        <w:rPr>
          <w:rFonts w:asciiTheme="majorBidi" w:hAnsiTheme="majorBidi" w:cstheme="majorBidi"/>
          <w:b/>
          <w:sz w:val="20"/>
        </w:rPr>
        <w:t xml:space="preserve"> </w:t>
      </w:r>
      <w:r w:rsidR="00B96F50">
        <w:rPr>
          <w:rFonts w:asciiTheme="majorBidi" w:hAnsiTheme="majorBidi" w:cstheme="majorBidi"/>
          <w:b/>
          <w:sz w:val="20"/>
          <w:lang w:val="en-US"/>
        </w:rPr>
        <w:t xml:space="preserve">– </w:t>
      </w:r>
      <w:r w:rsidR="00B96F50" w:rsidRPr="00B96F50">
        <w:rPr>
          <w:rFonts w:asciiTheme="majorBidi" w:hAnsiTheme="majorBidi" w:cstheme="majorBidi"/>
          <w:bCs/>
          <w:i/>
          <w:iCs/>
          <w:sz w:val="20"/>
        </w:rPr>
        <w:t>F.Sc Pre-Engineering</w:t>
      </w:r>
      <w:r w:rsidR="00B96F50">
        <w:rPr>
          <w:rFonts w:asciiTheme="majorBidi" w:hAnsiTheme="majorBidi" w:cstheme="majorBidi"/>
          <w:bCs/>
          <w:sz w:val="20"/>
          <w:lang w:val="en-US"/>
        </w:rPr>
        <w:t xml:space="preserve">, </w:t>
      </w:r>
      <w:r w:rsidR="00B96F50" w:rsidRPr="00B96F50">
        <w:rPr>
          <w:rFonts w:asciiTheme="majorBidi" w:hAnsiTheme="majorBidi" w:cstheme="majorBidi"/>
          <w:bCs/>
          <w:i/>
          <w:iCs/>
          <w:sz w:val="20"/>
        </w:rPr>
        <w:t>(94.27%)</w:t>
      </w:r>
      <w:r w:rsidR="00B96F50">
        <w:rPr>
          <w:rFonts w:asciiTheme="majorBidi" w:hAnsiTheme="majorBidi" w:cstheme="majorBidi"/>
          <w:bCs/>
          <w:i/>
          <w:iCs/>
          <w:sz w:val="20"/>
          <w:lang w:val="en-US"/>
        </w:rPr>
        <w:t xml:space="preserve">                                                         </w:t>
      </w:r>
      <w:r w:rsidR="000737D6">
        <w:rPr>
          <w:rFonts w:asciiTheme="majorBidi" w:hAnsiTheme="majorBidi" w:cstheme="majorBidi"/>
          <w:bCs/>
          <w:i/>
          <w:iCs/>
          <w:sz w:val="20"/>
          <w:lang w:val="en-US"/>
        </w:rPr>
        <w:t xml:space="preserve"> </w:t>
      </w:r>
      <w:r w:rsidR="00B96F50">
        <w:rPr>
          <w:rFonts w:asciiTheme="majorBidi" w:hAnsiTheme="majorBidi" w:cstheme="majorBidi"/>
          <w:bCs/>
          <w:i/>
          <w:iCs/>
          <w:sz w:val="20"/>
          <w:lang w:val="en-US"/>
        </w:rPr>
        <w:t xml:space="preserve">        2020</w:t>
      </w:r>
      <w:r w:rsidR="006706CF">
        <w:rPr>
          <w:rFonts w:asciiTheme="majorBidi" w:hAnsiTheme="majorBidi" w:cstheme="majorBidi"/>
          <w:bCs/>
          <w:i/>
          <w:iCs/>
          <w:sz w:val="20"/>
          <w:lang w:val="en-US"/>
        </w:rPr>
        <w:t>-</w:t>
      </w:r>
      <w:r w:rsidR="00B96F50">
        <w:rPr>
          <w:rFonts w:asciiTheme="majorBidi" w:hAnsiTheme="majorBidi" w:cstheme="majorBidi"/>
          <w:bCs/>
          <w:i/>
          <w:iCs/>
          <w:sz w:val="20"/>
          <w:lang w:val="en-US"/>
        </w:rPr>
        <w:t>2022</w:t>
      </w:r>
      <w:r w:rsidR="00B96F50">
        <w:rPr>
          <w:rFonts w:asciiTheme="majorBidi" w:hAnsiTheme="majorBidi" w:cstheme="majorBidi"/>
          <w:bCs/>
          <w:i/>
          <w:iCs/>
          <w:sz w:val="20"/>
        </w:rPr>
        <w:br/>
      </w:r>
      <w:r w:rsidR="00B96F50">
        <w:rPr>
          <w:rFonts w:asciiTheme="majorBidi" w:hAnsiTheme="majorBidi" w:cstheme="majorBidi"/>
          <w:b/>
          <w:i/>
          <w:iCs/>
          <w:sz w:val="20"/>
          <w:lang w:val="en-US"/>
        </w:rPr>
        <w:t xml:space="preserve">Key Courses: </w:t>
      </w:r>
      <w:r w:rsidR="000737D6" w:rsidRPr="000737D6">
        <w:rPr>
          <w:i/>
          <w:iCs/>
          <w:color w:val="000000"/>
          <w:sz w:val="20"/>
          <w:szCs w:val="20"/>
        </w:rPr>
        <w:t>Data Science, Data Analytics for New Product, Probability and Statistics, Intro to Management Sciences,</w:t>
      </w:r>
    </w:p>
    <w:p w14:paraId="4A3D0FAE" w14:textId="6FD82722" w:rsidR="00E009FB" w:rsidRPr="000737D6" w:rsidRDefault="000737D6" w:rsidP="000737D6">
      <w:pPr>
        <w:rPr>
          <w:color w:val="000000"/>
          <w:sz w:val="20"/>
          <w:szCs w:val="20"/>
        </w:rPr>
      </w:pPr>
      <w:r w:rsidRPr="000737D6">
        <w:rPr>
          <w:i/>
          <w:iCs/>
          <w:color w:val="000000"/>
          <w:sz w:val="20"/>
          <w:szCs w:val="20"/>
        </w:rPr>
        <w:t>Intermediate Finance, Corporate Financial Reporting, Applied Corporate Finance, Portfolio Management</w:t>
      </w:r>
      <w:r w:rsidR="008F4B17" w:rsidRPr="000737D6">
        <w:rPr>
          <w:rFonts w:asciiTheme="majorBidi" w:hAnsiTheme="majorBidi" w:cstheme="majorBidi"/>
          <w:b/>
          <w:szCs w:val="36"/>
        </w:rPr>
        <w:tab/>
      </w:r>
      <w:r w:rsidR="00352593" w:rsidRPr="000737D6">
        <w:rPr>
          <w:rFonts w:asciiTheme="majorBidi" w:hAnsiTheme="majorBidi" w:cstheme="majorBidi"/>
          <w:bCs/>
          <w:i/>
          <w:iCs/>
          <w:szCs w:val="36"/>
        </w:rPr>
        <w:t xml:space="preserve"> </w:t>
      </w:r>
    </w:p>
    <w:p w14:paraId="3394C228" w14:textId="37875DC4" w:rsidR="00E009FB" w:rsidRPr="007D550D" w:rsidRDefault="003A3AB9" w:rsidP="0056343D">
      <w:pPr>
        <w:pStyle w:val="Heading1"/>
        <w:tabs>
          <w:tab w:val="left" w:pos="10491"/>
        </w:tabs>
        <w:spacing w:before="60"/>
        <w:ind w:left="0"/>
        <w:rPr>
          <w:rFonts w:asciiTheme="majorBidi" w:hAnsiTheme="majorBidi" w:cstheme="majorBidi"/>
          <w:u w:val="none"/>
        </w:rPr>
      </w:pPr>
      <w:r w:rsidRPr="00D61E75">
        <w:rPr>
          <w:rFonts w:asciiTheme="majorBidi" w:hAnsiTheme="majorBidi" w:cstheme="majorBidi"/>
          <w:color w:val="000000" w:themeColor="text1"/>
        </w:rPr>
        <w:t>PROFESSIONAL</w:t>
      </w:r>
      <w:r w:rsidRPr="00D61E75">
        <w:rPr>
          <w:rFonts w:asciiTheme="majorBidi" w:hAnsiTheme="majorBidi" w:cstheme="majorBidi"/>
          <w:color w:val="000000" w:themeColor="text1"/>
          <w:spacing w:val="-10"/>
        </w:rPr>
        <w:t xml:space="preserve"> </w:t>
      </w:r>
      <w:r w:rsidRPr="00D61E75">
        <w:rPr>
          <w:rFonts w:asciiTheme="majorBidi" w:hAnsiTheme="majorBidi" w:cstheme="majorBidi"/>
          <w:color w:val="000000" w:themeColor="text1"/>
        </w:rPr>
        <w:t>EXPERIENCES</w:t>
      </w:r>
      <w:r w:rsidRPr="007D550D">
        <w:rPr>
          <w:rFonts w:asciiTheme="majorBidi" w:hAnsiTheme="majorBidi" w:cstheme="majorBidi"/>
        </w:rPr>
        <w:tab/>
      </w:r>
    </w:p>
    <w:p w14:paraId="0F289965" w14:textId="034668F7" w:rsidR="00075FAC" w:rsidRPr="00C220BB" w:rsidRDefault="00075FAC" w:rsidP="00411BCF">
      <w:pPr>
        <w:tabs>
          <w:tab w:val="left" w:pos="7432"/>
          <w:tab w:val="right" w:pos="10545"/>
        </w:tabs>
        <w:rPr>
          <w:b/>
          <w:i/>
          <w:sz w:val="20"/>
          <w:szCs w:val="20"/>
          <w:lang w:val="en-US"/>
        </w:rPr>
      </w:pPr>
      <w:r>
        <w:rPr>
          <w:b/>
          <w:color w:val="101010"/>
          <w:sz w:val="20"/>
          <w:lang w:val="en-US"/>
        </w:rPr>
        <w:t xml:space="preserve">Systems </w:t>
      </w:r>
      <w:r>
        <w:rPr>
          <w:b/>
          <w:color w:val="101010"/>
          <w:sz w:val="20"/>
        </w:rPr>
        <w:t>Limited</w:t>
      </w:r>
      <w:r w:rsidR="00200479">
        <w:rPr>
          <w:b/>
          <w:color w:val="101010"/>
          <w:spacing w:val="-7"/>
          <w:sz w:val="20"/>
          <w:lang w:val="en-US"/>
        </w:rPr>
        <w:t xml:space="preserve"> -</w:t>
      </w:r>
      <w:r>
        <w:rPr>
          <w:b/>
          <w:color w:val="101010"/>
          <w:spacing w:val="-6"/>
          <w:sz w:val="20"/>
        </w:rPr>
        <w:t xml:space="preserve"> </w:t>
      </w:r>
      <w:r w:rsidRPr="00411BCF">
        <w:rPr>
          <w:color w:val="101010"/>
          <w:sz w:val="20"/>
          <w:u w:color="101010"/>
          <w:lang w:val="en-US"/>
        </w:rPr>
        <w:t>Business Analytics</w:t>
      </w:r>
      <w:r w:rsidRPr="00411BCF">
        <w:rPr>
          <w:color w:val="101010"/>
          <w:spacing w:val="-5"/>
          <w:sz w:val="20"/>
          <w:u w:color="101010"/>
        </w:rPr>
        <w:t xml:space="preserve"> </w:t>
      </w:r>
      <w:r w:rsidRPr="00411BCF">
        <w:rPr>
          <w:color w:val="101010"/>
          <w:spacing w:val="-2"/>
          <w:sz w:val="20"/>
          <w:u w:color="101010"/>
        </w:rPr>
        <w:t>Intern</w:t>
      </w:r>
      <w:r>
        <w:rPr>
          <w:color w:val="101010"/>
          <w:sz w:val="20"/>
        </w:rPr>
        <w:tab/>
      </w:r>
      <w:r w:rsidR="005723C1">
        <w:rPr>
          <w:color w:val="101010"/>
          <w:sz w:val="20"/>
          <w:lang w:val="en-US"/>
        </w:rPr>
        <w:t xml:space="preserve"> </w:t>
      </w:r>
      <w:r w:rsidR="005723C1">
        <w:rPr>
          <w:color w:val="101010"/>
          <w:sz w:val="20"/>
        </w:rPr>
        <w:tab/>
      </w:r>
      <w:r w:rsidR="005723C1">
        <w:rPr>
          <w:color w:val="101010"/>
          <w:sz w:val="20"/>
          <w:lang w:val="en-US"/>
        </w:rPr>
        <w:t xml:space="preserve"> </w:t>
      </w:r>
      <w:r w:rsidR="000737D6">
        <w:rPr>
          <w:color w:val="101010"/>
          <w:sz w:val="20"/>
          <w:lang w:val="en-US"/>
        </w:rPr>
        <w:t xml:space="preserve">    </w:t>
      </w:r>
      <w:r w:rsidR="005723C1">
        <w:rPr>
          <w:color w:val="101010"/>
          <w:sz w:val="20"/>
          <w:lang w:val="en-US"/>
        </w:rPr>
        <w:t xml:space="preserve"> </w:t>
      </w:r>
      <w:r w:rsidR="00C220BB" w:rsidRPr="008F4B17">
        <w:rPr>
          <w:bCs/>
          <w:i/>
          <w:color w:val="101010"/>
          <w:spacing w:val="-4"/>
          <w:sz w:val="20"/>
          <w:szCs w:val="20"/>
          <w:lang w:val="en-US"/>
        </w:rPr>
        <w:t xml:space="preserve">July </w:t>
      </w:r>
      <w:r w:rsidR="006706CF">
        <w:rPr>
          <w:bCs/>
          <w:i/>
          <w:color w:val="101010"/>
          <w:spacing w:val="-4"/>
          <w:sz w:val="20"/>
          <w:szCs w:val="20"/>
          <w:lang w:val="en-US"/>
        </w:rPr>
        <w:t>-</w:t>
      </w:r>
      <w:r w:rsidR="00C220BB" w:rsidRPr="008F4B17">
        <w:rPr>
          <w:bCs/>
          <w:i/>
          <w:color w:val="101010"/>
          <w:spacing w:val="-4"/>
          <w:sz w:val="20"/>
          <w:szCs w:val="20"/>
          <w:lang w:val="en-US"/>
        </w:rPr>
        <w:t xml:space="preserve"> September 202</w:t>
      </w:r>
      <w:r w:rsidR="005723C1">
        <w:rPr>
          <w:bCs/>
          <w:i/>
          <w:color w:val="101010"/>
          <w:spacing w:val="-4"/>
          <w:sz w:val="20"/>
          <w:szCs w:val="20"/>
          <w:lang w:val="en-US"/>
        </w:rPr>
        <w:t>5</w:t>
      </w:r>
    </w:p>
    <w:p w14:paraId="50AD7E19" w14:textId="59EB21D0" w:rsidR="009E4843" w:rsidRPr="00BF6F44" w:rsidRDefault="00063F8B" w:rsidP="00411BCF">
      <w:pPr>
        <w:pStyle w:val="ListParagraph"/>
        <w:numPr>
          <w:ilvl w:val="0"/>
          <w:numId w:val="4"/>
        </w:numPr>
        <w:ind w:left="426" w:hanging="284"/>
        <w:rPr>
          <w:b/>
          <w:bCs/>
          <w:sz w:val="20"/>
          <w:szCs w:val="20"/>
        </w:rPr>
      </w:pPr>
      <w:r w:rsidRPr="00063F8B">
        <w:rPr>
          <w:sz w:val="20"/>
          <w:szCs w:val="20"/>
        </w:rPr>
        <w:t xml:space="preserve">Developed 20+ Power BI </w:t>
      </w:r>
      <w:r w:rsidR="00CF11CB">
        <w:rPr>
          <w:sz w:val="20"/>
          <w:szCs w:val="20"/>
          <w:lang w:val="en-US"/>
        </w:rPr>
        <w:t>Data Visualizations</w:t>
      </w:r>
      <w:r w:rsidR="00CF11CB" w:rsidRPr="00063F8B">
        <w:rPr>
          <w:sz w:val="20"/>
          <w:szCs w:val="20"/>
        </w:rPr>
        <w:t xml:space="preserve"> </w:t>
      </w:r>
      <w:r w:rsidRPr="00063F8B">
        <w:rPr>
          <w:sz w:val="20"/>
          <w:szCs w:val="20"/>
        </w:rPr>
        <w:t>dashboards</w:t>
      </w:r>
      <w:r w:rsidR="00CF11CB">
        <w:rPr>
          <w:sz w:val="20"/>
          <w:szCs w:val="20"/>
          <w:lang w:val="en-US"/>
        </w:rPr>
        <w:t xml:space="preserve"> </w:t>
      </w:r>
      <w:r w:rsidRPr="00063F8B">
        <w:rPr>
          <w:sz w:val="20"/>
          <w:szCs w:val="20"/>
        </w:rPr>
        <w:t>and mobile applications for Ma'aden</w:t>
      </w:r>
      <w:r>
        <w:rPr>
          <w:sz w:val="20"/>
          <w:szCs w:val="20"/>
          <w:lang w:val="en-US"/>
        </w:rPr>
        <w:t xml:space="preserve">’s </w:t>
      </w:r>
      <w:r w:rsidRPr="00063F8B">
        <w:rPr>
          <w:sz w:val="20"/>
          <w:szCs w:val="20"/>
        </w:rPr>
        <w:t>CRM analytics, serving 100+ end users and reducing decision-making time by 40% through real-time customer insights and performance metrics</w:t>
      </w:r>
      <w:r>
        <w:rPr>
          <w:sz w:val="20"/>
          <w:szCs w:val="20"/>
          <w:lang w:val="en-US"/>
        </w:rPr>
        <w:t>.</w:t>
      </w:r>
    </w:p>
    <w:p w14:paraId="701033C9" w14:textId="09D6AF45" w:rsidR="009E4843" w:rsidRPr="00BF6F44" w:rsidRDefault="00D95F16" w:rsidP="00411BCF">
      <w:pPr>
        <w:pStyle w:val="ListParagraph"/>
        <w:numPr>
          <w:ilvl w:val="0"/>
          <w:numId w:val="4"/>
        </w:numPr>
        <w:ind w:left="426" w:hanging="284"/>
        <w:rPr>
          <w:b/>
          <w:bCs/>
          <w:sz w:val="20"/>
          <w:szCs w:val="20"/>
        </w:rPr>
      </w:pPr>
      <w:r>
        <w:rPr>
          <w:sz w:val="20"/>
          <w:szCs w:val="20"/>
          <w:lang w:val="en-US"/>
        </w:rPr>
        <w:t>Executed</w:t>
      </w:r>
      <w:r w:rsidR="009E4843" w:rsidRPr="00BF6F44">
        <w:rPr>
          <w:sz w:val="20"/>
          <w:szCs w:val="20"/>
        </w:rPr>
        <w:t xml:space="preserve"> Snowflake and Star Schema data models using advanced DAX coding</w:t>
      </w:r>
      <w:r w:rsidR="002F2BCC">
        <w:rPr>
          <w:sz w:val="20"/>
          <w:szCs w:val="20"/>
          <w:lang w:val="en-US"/>
        </w:rPr>
        <w:t xml:space="preserve"> and Excel</w:t>
      </w:r>
      <w:r w:rsidR="009A26CB">
        <w:rPr>
          <w:sz w:val="20"/>
          <w:szCs w:val="20"/>
          <w:lang w:val="en-US"/>
        </w:rPr>
        <w:t>-</w:t>
      </w:r>
      <w:r w:rsidR="002F2BCC">
        <w:rPr>
          <w:sz w:val="20"/>
          <w:szCs w:val="20"/>
          <w:lang w:val="en-US"/>
        </w:rPr>
        <w:t>based data validation</w:t>
      </w:r>
      <w:r w:rsidR="009E4843" w:rsidRPr="00BF6F44">
        <w:rPr>
          <w:sz w:val="20"/>
          <w:szCs w:val="20"/>
        </w:rPr>
        <w:t xml:space="preserve"> to transform datasets exceeding </w:t>
      </w:r>
      <w:r w:rsidR="009E4843" w:rsidRPr="00BF6F44">
        <w:rPr>
          <w:b/>
          <w:bCs/>
          <w:sz w:val="20"/>
          <w:szCs w:val="20"/>
        </w:rPr>
        <w:t>100,000</w:t>
      </w:r>
      <w:r w:rsidR="009E4843" w:rsidRPr="00BF6F44">
        <w:rPr>
          <w:sz w:val="20"/>
          <w:szCs w:val="20"/>
        </w:rPr>
        <w:t xml:space="preserve"> records from multiple connected databases, </w:t>
      </w:r>
      <w:r w:rsidR="009E4843" w:rsidRPr="00BF6F44">
        <w:rPr>
          <w:rStyle w:val="Strong"/>
          <w:b w:val="0"/>
          <w:bCs w:val="0"/>
          <w:sz w:val="20"/>
          <w:szCs w:val="20"/>
        </w:rPr>
        <w:t xml:space="preserve">improving query performance by </w:t>
      </w:r>
      <w:r w:rsidR="009E4843" w:rsidRPr="00BF6F44">
        <w:rPr>
          <w:rStyle w:val="Strong"/>
          <w:sz w:val="20"/>
          <w:szCs w:val="20"/>
        </w:rPr>
        <w:t>60%</w:t>
      </w:r>
      <w:r w:rsidR="009E4843" w:rsidRPr="00BF6F44">
        <w:rPr>
          <w:rStyle w:val="Strong"/>
          <w:b w:val="0"/>
          <w:bCs w:val="0"/>
          <w:sz w:val="20"/>
          <w:szCs w:val="20"/>
        </w:rPr>
        <w:t xml:space="preserve"> </w:t>
      </w:r>
      <w:r w:rsidR="00C220BB" w:rsidRPr="00BF6F44">
        <w:rPr>
          <w:rStyle w:val="Strong"/>
          <w:b w:val="0"/>
          <w:bCs w:val="0"/>
          <w:sz w:val="20"/>
          <w:szCs w:val="20"/>
          <w:lang w:val="en-US"/>
        </w:rPr>
        <w:t>with</w:t>
      </w:r>
      <w:r w:rsidR="009E4843" w:rsidRPr="00BF6F44">
        <w:rPr>
          <w:rStyle w:val="Strong"/>
          <w:b w:val="0"/>
          <w:bCs w:val="0"/>
          <w:sz w:val="20"/>
          <w:szCs w:val="20"/>
        </w:rPr>
        <w:t xml:space="preserve"> faster reporting</w:t>
      </w:r>
      <w:r w:rsidR="00C220BB" w:rsidRPr="00BF6F44">
        <w:rPr>
          <w:rStyle w:val="Strong"/>
          <w:b w:val="0"/>
          <w:bCs w:val="0"/>
          <w:sz w:val="20"/>
          <w:szCs w:val="20"/>
          <w:lang w:val="en-US"/>
        </w:rPr>
        <w:t xml:space="preserve"> </w:t>
      </w:r>
      <w:r w:rsidR="009E4843" w:rsidRPr="00BF6F44">
        <w:rPr>
          <w:rStyle w:val="Strong"/>
          <w:b w:val="0"/>
          <w:bCs w:val="0"/>
          <w:sz w:val="20"/>
          <w:szCs w:val="20"/>
        </w:rPr>
        <w:t>cycles</w:t>
      </w:r>
      <w:r w:rsidR="009E4843" w:rsidRPr="00BF6F44">
        <w:rPr>
          <w:b/>
          <w:bCs/>
          <w:sz w:val="20"/>
          <w:szCs w:val="20"/>
        </w:rPr>
        <w:t>.</w:t>
      </w:r>
    </w:p>
    <w:p w14:paraId="574C1726" w14:textId="77777777" w:rsidR="009E4843" w:rsidRPr="00BF6F44" w:rsidRDefault="009E4843" w:rsidP="00411BCF">
      <w:pPr>
        <w:pStyle w:val="ListParagraph"/>
        <w:numPr>
          <w:ilvl w:val="0"/>
          <w:numId w:val="4"/>
        </w:numPr>
        <w:ind w:left="426" w:hanging="284"/>
        <w:rPr>
          <w:sz w:val="20"/>
          <w:szCs w:val="20"/>
        </w:rPr>
      </w:pPr>
      <w:r w:rsidRPr="00BF6F44">
        <w:rPr>
          <w:sz w:val="20"/>
          <w:szCs w:val="20"/>
        </w:rPr>
        <w:t xml:space="preserve">Delivered actionable analytics insights to senior client stakeholders through interactive dashboards and mobile-responsive applications, </w:t>
      </w:r>
      <w:r w:rsidRPr="00BF6F44">
        <w:rPr>
          <w:rStyle w:val="Strong"/>
          <w:b w:val="0"/>
          <w:bCs w:val="0"/>
          <w:sz w:val="20"/>
          <w:szCs w:val="20"/>
        </w:rPr>
        <w:t xml:space="preserve">contributing to </w:t>
      </w:r>
      <w:r w:rsidRPr="00BF6F44">
        <w:rPr>
          <w:rStyle w:val="Strong"/>
          <w:sz w:val="20"/>
          <w:szCs w:val="20"/>
        </w:rPr>
        <w:t>15%</w:t>
      </w:r>
      <w:r w:rsidRPr="00BF6F44">
        <w:rPr>
          <w:rStyle w:val="Strong"/>
          <w:b w:val="0"/>
          <w:bCs w:val="0"/>
          <w:sz w:val="20"/>
          <w:szCs w:val="20"/>
        </w:rPr>
        <w:t xml:space="preserve"> improvement in customer retention strategies and targeted acquisition campaigns</w:t>
      </w:r>
      <w:r w:rsidRPr="00BF6F44">
        <w:rPr>
          <w:b/>
          <w:bCs/>
          <w:sz w:val="20"/>
          <w:szCs w:val="20"/>
        </w:rPr>
        <w:t>.</w:t>
      </w:r>
    </w:p>
    <w:p w14:paraId="2D7365B9" w14:textId="438F3FFA" w:rsidR="00200479" w:rsidRPr="00200479" w:rsidRDefault="00200479" w:rsidP="008600F9">
      <w:pPr>
        <w:spacing w:before="80"/>
        <w:rPr>
          <w:sz w:val="20"/>
          <w:szCs w:val="20"/>
          <w:lang w:val="en-US"/>
        </w:rPr>
      </w:pPr>
      <w:r w:rsidRPr="00200479">
        <w:rPr>
          <w:b/>
          <w:bCs/>
          <w:sz w:val="20"/>
          <w:szCs w:val="20"/>
          <w:lang w:val="en-US"/>
        </w:rPr>
        <w:t xml:space="preserve">KalPay - </w:t>
      </w:r>
      <w:r w:rsidRPr="00411BCF">
        <w:rPr>
          <w:sz w:val="20"/>
          <w:szCs w:val="20"/>
          <w:lang w:val="en-US"/>
        </w:rPr>
        <w:t>Data Analytics Intern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 xml:space="preserve">        </w:t>
      </w:r>
      <w:r w:rsidR="008600F9">
        <w:rPr>
          <w:sz w:val="20"/>
          <w:szCs w:val="20"/>
          <w:lang w:val="en-US"/>
        </w:rPr>
        <w:t xml:space="preserve"> </w:t>
      </w:r>
      <w:r w:rsidRPr="00200479">
        <w:rPr>
          <w:i/>
          <w:iCs/>
          <w:sz w:val="20"/>
          <w:szCs w:val="20"/>
          <w:lang w:val="en-US"/>
        </w:rPr>
        <w:t>September</w:t>
      </w:r>
      <w:r w:rsidR="009A26CB">
        <w:rPr>
          <w:i/>
          <w:iCs/>
          <w:sz w:val="20"/>
          <w:szCs w:val="20"/>
          <w:lang w:val="en-US"/>
        </w:rPr>
        <w:t xml:space="preserve"> </w:t>
      </w:r>
      <w:r w:rsidRPr="00200479">
        <w:rPr>
          <w:i/>
          <w:iCs/>
          <w:sz w:val="20"/>
          <w:szCs w:val="20"/>
          <w:lang w:val="en-US"/>
        </w:rPr>
        <w:t>-</w:t>
      </w:r>
      <w:r w:rsidR="009A26CB">
        <w:rPr>
          <w:i/>
          <w:iCs/>
          <w:sz w:val="20"/>
          <w:szCs w:val="20"/>
          <w:lang w:val="en-US"/>
        </w:rPr>
        <w:t xml:space="preserve"> </w:t>
      </w:r>
      <w:r w:rsidRPr="00200479">
        <w:rPr>
          <w:i/>
          <w:iCs/>
          <w:sz w:val="20"/>
          <w:szCs w:val="20"/>
          <w:lang w:val="en-US"/>
        </w:rPr>
        <w:t>November 2024</w:t>
      </w:r>
    </w:p>
    <w:p w14:paraId="734BA67A" w14:textId="2951C23A" w:rsidR="00200479" w:rsidRPr="00200479" w:rsidRDefault="00200479" w:rsidP="00411BCF">
      <w:pPr>
        <w:pStyle w:val="ListParagraph"/>
        <w:numPr>
          <w:ilvl w:val="0"/>
          <w:numId w:val="17"/>
        </w:numPr>
        <w:ind w:left="426" w:hanging="284"/>
        <w:rPr>
          <w:sz w:val="20"/>
          <w:szCs w:val="20"/>
          <w:lang w:val="en-US"/>
        </w:rPr>
      </w:pPr>
      <w:r w:rsidRPr="00200479">
        <w:rPr>
          <w:sz w:val="20"/>
          <w:szCs w:val="20"/>
          <w:lang w:val="en-US"/>
        </w:rPr>
        <w:t xml:space="preserve">Engineered end-to-end ETL pipelines integrating Google Sheets databases with analytics infrastructure, automating previously manual data workflows, and saving </w:t>
      </w:r>
      <w:r w:rsidRPr="00200479">
        <w:rPr>
          <w:b/>
          <w:bCs/>
          <w:sz w:val="20"/>
          <w:szCs w:val="20"/>
          <w:lang w:val="en-US"/>
        </w:rPr>
        <w:t>10+</w:t>
      </w:r>
      <w:r w:rsidRPr="00200479">
        <w:rPr>
          <w:sz w:val="20"/>
          <w:szCs w:val="20"/>
          <w:lang w:val="en-US"/>
        </w:rPr>
        <w:t xml:space="preserve"> hours weekly across operations teams.</w:t>
      </w:r>
    </w:p>
    <w:p w14:paraId="383E9E77" w14:textId="489EC3E9" w:rsidR="00200479" w:rsidRPr="00200479" w:rsidRDefault="00200479" w:rsidP="00411BCF">
      <w:pPr>
        <w:pStyle w:val="ListParagraph"/>
        <w:numPr>
          <w:ilvl w:val="0"/>
          <w:numId w:val="17"/>
        </w:numPr>
        <w:ind w:left="426" w:hanging="284"/>
        <w:rPr>
          <w:sz w:val="20"/>
          <w:szCs w:val="20"/>
          <w:lang w:val="en-US"/>
        </w:rPr>
      </w:pPr>
      <w:r w:rsidRPr="00200479">
        <w:rPr>
          <w:sz w:val="20"/>
          <w:szCs w:val="20"/>
          <w:lang w:val="en-US"/>
        </w:rPr>
        <w:t>Created automated data transformation scripts using Python</w:t>
      </w:r>
      <w:r w:rsidR="002F2BCC">
        <w:rPr>
          <w:sz w:val="20"/>
          <w:szCs w:val="20"/>
          <w:lang w:val="en-US"/>
        </w:rPr>
        <w:t xml:space="preserve"> and Excel</w:t>
      </w:r>
      <w:r w:rsidRPr="00200479">
        <w:rPr>
          <w:sz w:val="20"/>
          <w:szCs w:val="20"/>
          <w:lang w:val="en-US"/>
        </w:rPr>
        <w:t xml:space="preserve"> to standardize and </w:t>
      </w:r>
      <w:r w:rsidR="00CF11CB">
        <w:rPr>
          <w:sz w:val="20"/>
          <w:szCs w:val="20"/>
          <w:lang w:val="en-US"/>
        </w:rPr>
        <w:t>Data Cleaning</w:t>
      </w:r>
      <w:r w:rsidRPr="00200479">
        <w:rPr>
          <w:sz w:val="20"/>
          <w:szCs w:val="20"/>
          <w:lang w:val="en-US"/>
        </w:rPr>
        <w:t xml:space="preserve"> from </w:t>
      </w:r>
      <w:r w:rsidRPr="00200479">
        <w:rPr>
          <w:b/>
          <w:bCs/>
          <w:sz w:val="20"/>
          <w:szCs w:val="20"/>
          <w:lang w:val="en-US"/>
        </w:rPr>
        <w:t>20+</w:t>
      </w:r>
      <w:r w:rsidRPr="00200479">
        <w:rPr>
          <w:sz w:val="20"/>
          <w:szCs w:val="20"/>
          <w:lang w:val="en-US"/>
        </w:rPr>
        <w:t xml:space="preserve"> Google Sheets sources, improving data consistency and enabling cross-functional reporting.</w:t>
      </w:r>
    </w:p>
    <w:p w14:paraId="2E4904F5" w14:textId="5885C977" w:rsidR="00200479" w:rsidRDefault="00200479" w:rsidP="00411BCF">
      <w:pPr>
        <w:pStyle w:val="ListParagraph"/>
        <w:numPr>
          <w:ilvl w:val="0"/>
          <w:numId w:val="17"/>
        </w:numPr>
        <w:ind w:left="426" w:hanging="284"/>
        <w:rPr>
          <w:sz w:val="20"/>
          <w:szCs w:val="20"/>
          <w:lang w:val="en-US"/>
        </w:rPr>
      </w:pPr>
      <w:r w:rsidRPr="00200479">
        <w:rPr>
          <w:sz w:val="20"/>
          <w:szCs w:val="20"/>
          <w:lang w:val="en-US"/>
        </w:rPr>
        <w:t>Deployed real-time data integration solutions connecting Google Sheets to Power BI dashboards, providing leadership with instant access to key business metrics and operational KPIs.</w:t>
      </w:r>
    </w:p>
    <w:p w14:paraId="6B97DF27" w14:textId="1A7DA217" w:rsidR="0056343D" w:rsidRPr="005723C1" w:rsidRDefault="0056343D" w:rsidP="0056343D">
      <w:pPr>
        <w:pStyle w:val="p1"/>
        <w:spacing w:before="40"/>
        <w:ind w:left="284" w:hanging="284"/>
        <w:rPr>
          <w:i/>
          <w:iCs/>
          <w:sz w:val="20"/>
          <w:szCs w:val="20"/>
          <w:lang w:val="en-US"/>
        </w:rPr>
      </w:pPr>
      <w:r w:rsidRPr="005723C1">
        <w:rPr>
          <w:b/>
          <w:bCs/>
          <w:sz w:val="20"/>
          <w:szCs w:val="20"/>
          <w:lang w:val="en-US"/>
        </w:rPr>
        <w:t>KPMG Pakistan</w:t>
      </w:r>
      <w:r>
        <w:rPr>
          <w:sz w:val="20"/>
          <w:szCs w:val="20"/>
          <w:lang w:val="en-US"/>
        </w:rPr>
        <w:t xml:space="preserve"> – </w:t>
      </w:r>
      <w:r w:rsidRPr="000737D6">
        <w:rPr>
          <w:sz w:val="20"/>
          <w:szCs w:val="20"/>
          <w:lang w:val="en-US"/>
        </w:rPr>
        <w:t>Audit and Assurance Intern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      </w:t>
      </w:r>
      <w:r w:rsidRPr="005723C1">
        <w:rPr>
          <w:i/>
          <w:iCs/>
          <w:sz w:val="20"/>
          <w:szCs w:val="20"/>
          <w:lang w:val="en-US"/>
        </w:rPr>
        <w:t>June</w:t>
      </w:r>
      <w:r w:rsidR="009A26CB">
        <w:rPr>
          <w:i/>
          <w:iCs/>
          <w:sz w:val="20"/>
          <w:szCs w:val="20"/>
          <w:lang w:val="en-US"/>
        </w:rPr>
        <w:t xml:space="preserve"> - </w:t>
      </w:r>
      <w:r w:rsidRPr="005723C1">
        <w:rPr>
          <w:i/>
          <w:iCs/>
          <w:sz w:val="20"/>
          <w:szCs w:val="20"/>
          <w:lang w:val="en-US"/>
        </w:rPr>
        <w:t>August 2024</w:t>
      </w:r>
    </w:p>
    <w:p w14:paraId="3C58D7ED" w14:textId="77777777" w:rsidR="0056343D" w:rsidRPr="003A0EE9" w:rsidRDefault="0056343D" w:rsidP="0056343D">
      <w:pPr>
        <w:pStyle w:val="Heading1"/>
        <w:numPr>
          <w:ilvl w:val="0"/>
          <w:numId w:val="18"/>
        </w:numPr>
        <w:tabs>
          <w:tab w:val="num" w:pos="360"/>
          <w:tab w:val="left" w:pos="10537"/>
        </w:tabs>
        <w:spacing w:before="40"/>
        <w:ind w:left="426" w:hanging="284"/>
        <w:rPr>
          <w:b w:val="0"/>
          <w:bCs w:val="0"/>
          <w:u w:val="none"/>
        </w:rPr>
      </w:pPr>
      <w:r w:rsidRPr="003A0EE9">
        <w:rPr>
          <w:b w:val="0"/>
          <w:bCs w:val="0"/>
          <w:u w:val="none"/>
        </w:rPr>
        <w:t xml:space="preserve">Performed compliance testing and risk-based financial audits of Pearl Continental Hotels across 8+ locations, identifying control weaknesses and flagging </w:t>
      </w:r>
      <w:r w:rsidRPr="003A0EE9">
        <w:rPr>
          <w:u w:val="none"/>
        </w:rPr>
        <w:t>PKR 2.8 million</w:t>
      </w:r>
      <w:r w:rsidRPr="003A0EE9">
        <w:rPr>
          <w:b w:val="0"/>
          <w:bCs w:val="0"/>
          <w:u w:val="none"/>
        </w:rPr>
        <w:t xml:space="preserve"> in financial discrepancies through systematic sample reviews and audit procedures.</w:t>
      </w:r>
    </w:p>
    <w:p w14:paraId="37606335" w14:textId="77777777" w:rsidR="0056343D" w:rsidRPr="003A0EE9" w:rsidRDefault="0056343D" w:rsidP="0056343D">
      <w:pPr>
        <w:pStyle w:val="Heading1"/>
        <w:numPr>
          <w:ilvl w:val="0"/>
          <w:numId w:val="18"/>
        </w:numPr>
        <w:tabs>
          <w:tab w:val="num" w:pos="360"/>
          <w:tab w:val="left" w:pos="10537"/>
        </w:tabs>
        <w:spacing w:before="40"/>
        <w:ind w:left="426" w:hanging="284"/>
        <w:rPr>
          <w:b w:val="0"/>
          <w:bCs w:val="0"/>
          <w:u w:val="none"/>
        </w:rPr>
      </w:pPr>
      <w:r w:rsidRPr="003A0EE9">
        <w:rPr>
          <w:b w:val="0"/>
          <w:bCs w:val="0"/>
          <w:u w:val="none"/>
        </w:rPr>
        <w:t xml:space="preserve">Assisted in interpreting regulatory requirements and mapping them to business processes across 8+ locations, improving audit coverage by </w:t>
      </w:r>
      <w:r w:rsidRPr="003A0EE9">
        <w:rPr>
          <w:u w:val="none"/>
        </w:rPr>
        <w:t>25%</w:t>
      </w:r>
      <w:r w:rsidRPr="003A0EE9">
        <w:rPr>
          <w:b w:val="0"/>
          <w:bCs w:val="0"/>
          <w:u w:val="none"/>
        </w:rPr>
        <w:t xml:space="preserve"> and reducing identified control weaknesses by </w:t>
      </w:r>
      <w:r w:rsidRPr="003A0EE9">
        <w:rPr>
          <w:u w:val="none"/>
        </w:rPr>
        <w:t>30%</w:t>
      </w:r>
      <w:r w:rsidRPr="003A0EE9">
        <w:rPr>
          <w:b w:val="0"/>
          <w:bCs w:val="0"/>
          <w:u w:val="none"/>
        </w:rPr>
        <w:t xml:space="preserve"> through structured risk assessment procedures.</w:t>
      </w:r>
    </w:p>
    <w:p w14:paraId="1F8EC1B5" w14:textId="27BBCF4D" w:rsidR="0056343D" w:rsidRPr="0056343D" w:rsidRDefault="0056343D" w:rsidP="0056343D">
      <w:pPr>
        <w:pStyle w:val="Heading1"/>
        <w:numPr>
          <w:ilvl w:val="0"/>
          <w:numId w:val="18"/>
        </w:numPr>
        <w:tabs>
          <w:tab w:val="num" w:pos="360"/>
          <w:tab w:val="left" w:pos="10537"/>
        </w:tabs>
        <w:spacing w:before="40"/>
        <w:ind w:left="426" w:hanging="284"/>
        <w:rPr>
          <w:b w:val="0"/>
          <w:bCs w:val="0"/>
          <w:u w:val="none"/>
        </w:rPr>
      </w:pPr>
      <w:r w:rsidRPr="003A0EE9">
        <w:rPr>
          <w:b w:val="0"/>
          <w:bCs w:val="0"/>
          <w:u w:val="none"/>
        </w:rPr>
        <w:t xml:space="preserve">Verified and traced financial transactions worth </w:t>
      </w:r>
      <w:r w:rsidRPr="003A0EE9">
        <w:rPr>
          <w:u w:val="none"/>
        </w:rPr>
        <w:t>PKR 71+ million</w:t>
      </w:r>
      <w:r w:rsidRPr="003A0EE9">
        <w:rPr>
          <w:b w:val="0"/>
          <w:bCs w:val="0"/>
          <w:u w:val="none"/>
        </w:rPr>
        <w:t xml:space="preserve"> against threshold materiality levels</w:t>
      </w:r>
      <w:r w:rsidR="002F2BCC">
        <w:rPr>
          <w:b w:val="0"/>
          <w:bCs w:val="0"/>
          <w:u w:val="none"/>
          <w:lang w:val="en-US"/>
        </w:rPr>
        <w:t xml:space="preserve"> using Excel</w:t>
      </w:r>
      <w:r w:rsidR="009A26CB">
        <w:rPr>
          <w:b w:val="0"/>
          <w:bCs w:val="0"/>
          <w:u w:val="none"/>
          <w:lang w:val="en-US"/>
        </w:rPr>
        <w:t>-</w:t>
      </w:r>
      <w:r w:rsidR="002F2BCC">
        <w:rPr>
          <w:b w:val="0"/>
          <w:bCs w:val="0"/>
          <w:u w:val="none"/>
          <w:lang w:val="en-US"/>
        </w:rPr>
        <w:t>based Sampling and Variance analysis</w:t>
      </w:r>
      <w:r w:rsidRPr="003A0EE9">
        <w:rPr>
          <w:b w:val="0"/>
          <w:bCs w:val="0"/>
          <w:u w:val="none"/>
        </w:rPr>
        <w:t>, drafting audit findings and supporting remediation tracking to ensure compliance with applicable regulatory standards.</w:t>
      </w:r>
    </w:p>
    <w:p w14:paraId="5D602D7E" w14:textId="2CE6A324" w:rsidR="00E009FB" w:rsidRPr="007D550D" w:rsidRDefault="00B672E7" w:rsidP="008600F9">
      <w:pPr>
        <w:pStyle w:val="Heading1"/>
        <w:tabs>
          <w:tab w:val="left" w:pos="10537"/>
        </w:tabs>
        <w:spacing w:before="80"/>
        <w:ind w:left="0"/>
        <w:rPr>
          <w:rFonts w:asciiTheme="majorBidi" w:hAnsiTheme="majorBidi" w:cstheme="majorBidi"/>
        </w:rPr>
      </w:pPr>
      <w:r w:rsidRPr="00D61E75">
        <w:rPr>
          <w:rFonts w:asciiTheme="majorBidi" w:hAnsiTheme="majorBidi" w:cstheme="majorBidi"/>
          <w:color w:val="000000" w:themeColor="text1"/>
        </w:rPr>
        <w:t>PROJECT</w:t>
      </w:r>
      <w:r w:rsidR="000737D6">
        <w:rPr>
          <w:rFonts w:asciiTheme="majorBidi" w:hAnsiTheme="majorBidi" w:cstheme="majorBidi"/>
          <w:color w:val="000000" w:themeColor="text1"/>
          <w:lang w:val="en-US"/>
        </w:rPr>
        <w:t>S</w:t>
      </w:r>
      <w:r w:rsidR="003A3AB9" w:rsidRPr="007D550D">
        <w:rPr>
          <w:rFonts w:asciiTheme="majorBidi" w:hAnsiTheme="majorBidi" w:cstheme="majorBidi"/>
        </w:rPr>
        <w:tab/>
      </w:r>
    </w:p>
    <w:p w14:paraId="52279756" w14:textId="646A3118" w:rsidR="00B96F50" w:rsidRPr="00B96F50" w:rsidRDefault="00B96F50" w:rsidP="00411BCF">
      <w:pPr>
        <w:rPr>
          <w:rFonts w:asciiTheme="majorBidi" w:hAnsiTheme="majorBidi" w:cstheme="majorBidi"/>
          <w:b/>
          <w:sz w:val="20"/>
          <w:lang w:val="en-US"/>
        </w:rPr>
      </w:pPr>
      <w:r w:rsidRPr="00411BCF">
        <w:rPr>
          <w:rFonts w:asciiTheme="majorBidi" w:hAnsiTheme="majorBidi" w:cstheme="majorBidi"/>
          <w:b/>
          <w:sz w:val="20"/>
          <w:lang w:val="en-US"/>
        </w:rPr>
        <w:t>Data Science Capstone Resume Building Project</w:t>
      </w:r>
      <w:r>
        <w:rPr>
          <w:rFonts w:asciiTheme="majorBidi" w:hAnsiTheme="majorBidi" w:cstheme="majorBidi"/>
          <w:b/>
          <w:sz w:val="20"/>
          <w:lang w:val="en-US"/>
        </w:rPr>
        <w:tab/>
      </w:r>
      <w:r>
        <w:rPr>
          <w:rFonts w:asciiTheme="majorBidi" w:hAnsiTheme="majorBidi" w:cstheme="majorBidi"/>
          <w:b/>
          <w:sz w:val="20"/>
          <w:lang w:val="en-US"/>
        </w:rPr>
        <w:tab/>
      </w:r>
      <w:r>
        <w:rPr>
          <w:rFonts w:asciiTheme="majorBidi" w:hAnsiTheme="majorBidi" w:cstheme="majorBidi"/>
          <w:b/>
          <w:sz w:val="20"/>
          <w:lang w:val="en-US"/>
        </w:rPr>
        <w:tab/>
      </w:r>
      <w:r>
        <w:rPr>
          <w:rFonts w:asciiTheme="majorBidi" w:hAnsiTheme="majorBidi" w:cstheme="majorBidi"/>
          <w:b/>
          <w:sz w:val="20"/>
          <w:lang w:val="en-US"/>
        </w:rPr>
        <w:tab/>
      </w:r>
      <w:r>
        <w:rPr>
          <w:rFonts w:asciiTheme="majorBidi" w:hAnsiTheme="majorBidi" w:cstheme="majorBidi"/>
          <w:b/>
          <w:sz w:val="20"/>
          <w:lang w:val="en-US"/>
        </w:rPr>
        <w:tab/>
      </w:r>
      <w:r>
        <w:rPr>
          <w:rFonts w:asciiTheme="majorBidi" w:hAnsiTheme="majorBidi" w:cstheme="majorBidi"/>
          <w:b/>
          <w:sz w:val="20"/>
          <w:lang w:val="en-US"/>
        </w:rPr>
        <w:tab/>
        <w:t xml:space="preserve">            </w:t>
      </w:r>
      <w:r w:rsidRPr="00B96F50">
        <w:rPr>
          <w:rFonts w:asciiTheme="majorBidi" w:hAnsiTheme="majorBidi" w:cstheme="majorBidi"/>
          <w:bCs/>
          <w:i/>
          <w:iCs/>
          <w:sz w:val="20"/>
          <w:lang w:val="en-US"/>
        </w:rPr>
        <w:t>Fall Semester 2025-2026</w:t>
      </w:r>
    </w:p>
    <w:p w14:paraId="2BDF22F1" w14:textId="54006A36" w:rsidR="00B96F50" w:rsidRPr="00B96F50" w:rsidRDefault="00B96F50" w:rsidP="00411BCF">
      <w:pPr>
        <w:pStyle w:val="ListParagraph"/>
        <w:numPr>
          <w:ilvl w:val="0"/>
          <w:numId w:val="16"/>
        </w:numPr>
        <w:ind w:left="426" w:hanging="284"/>
        <w:rPr>
          <w:sz w:val="20"/>
          <w:szCs w:val="20"/>
          <w:lang w:val="en-US"/>
        </w:rPr>
      </w:pPr>
      <w:r w:rsidRPr="00B96F50">
        <w:rPr>
          <w:sz w:val="20"/>
          <w:szCs w:val="20"/>
        </w:rPr>
        <w:t xml:space="preserve">Developed </w:t>
      </w:r>
      <w:r w:rsidRPr="00B96F50">
        <w:rPr>
          <w:rStyle w:val="Strong"/>
          <w:sz w:val="20"/>
          <w:szCs w:val="20"/>
        </w:rPr>
        <w:t>ResiFit</w:t>
      </w:r>
      <w:r w:rsidRPr="00B96F50">
        <w:rPr>
          <w:sz w:val="20"/>
          <w:szCs w:val="20"/>
        </w:rPr>
        <w:t xml:space="preserve">, an AI-powered resume optimization platform using </w:t>
      </w:r>
      <w:r w:rsidRPr="00B96F50">
        <w:rPr>
          <w:rStyle w:val="Strong"/>
          <w:b w:val="0"/>
          <w:bCs w:val="0"/>
          <w:sz w:val="20"/>
          <w:szCs w:val="20"/>
        </w:rPr>
        <w:t>Python, NLP (spaCy/NLTK), and TF-IDF</w:t>
      </w:r>
      <w:r w:rsidRPr="00B96F50">
        <w:rPr>
          <w:sz w:val="20"/>
          <w:szCs w:val="20"/>
        </w:rPr>
        <w:t xml:space="preserve"> to analyze </w:t>
      </w:r>
      <w:r w:rsidRPr="00B96F50">
        <w:rPr>
          <w:b/>
          <w:bCs/>
          <w:sz w:val="20"/>
          <w:szCs w:val="20"/>
        </w:rPr>
        <w:t>50</w:t>
      </w:r>
      <w:r w:rsidR="006706CF">
        <w:rPr>
          <w:b/>
          <w:bCs/>
          <w:sz w:val="20"/>
          <w:szCs w:val="20"/>
          <w:lang w:val="en-US"/>
        </w:rPr>
        <w:t>,</w:t>
      </w:r>
      <w:r w:rsidRPr="00B96F50">
        <w:rPr>
          <w:b/>
          <w:bCs/>
          <w:sz w:val="20"/>
          <w:szCs w:val="20"/>
        </w:rPr>
        <w:t>0</w:t>
      </w:r>
      <w:r w:rsidRPr="00B96F50">
        <w:rPr>
          <w:b/>
          <w:bCs/>
          <w:sz w:val="20"/>
          <w:szCs w:val="20"/>
          <w:lang w:val="en-US"/>
        </w:rPr>
        <w:t>00</w:t>
      </w:r>
      <w:r w:rsidRPr="00B96F50">
        <w:rPr>
          <w:b/>
          <w:bCs/>
          <w:sz w:val="20"/>
          <w:szCs w:val="20"/>
        </w:rPr>
        <w:t>+</w:t>
      </w:r>
      <w:r w:rsidRPr="00B96F50">
        <w:rPr>
          <w:sz w:val="20"/>
          <w:szCs w:val="20"/>
        </w:rPr>
        <w:t xml:space="preserve"> job descriptions across 8 roles and generate ATS-compliant keyword recommendations</w:t>
      </w:r>
      <w:r>
        <w:rPr>
          <w:sz w:val="20"/>
          <w:szCs w:val="20"/>
          <w:lang w:val="en-US"/>
        </w:rPr>
        <w:t>.</w:t>
      </w:r>
    </w:p>
    <w:p w14:paraId="7C31ED0E" w14:textId="3A45893A" w:rsidR="00B96F50" w:rsidRPr="00B96F50" w:rsidRDefault="00B96F50" w:rsidP="00411BCF">
      <w:pPr>
        <w:pStyle w:val="ListParagraph"/>
        <w:numPr>
          <w:ilvl w:val="0"/>
          <w:numId w:val="16"/>
        </w:numPr>
        <w:ind w:left="426" w:hanging="284"/>
        <w:rPr>
          <w:sz w:val="20"/>
          <w:szCs w:val="20"/>
        </w:rPr>
      </w:pPr>
      <w:r w:rsidRPr="00B96F50">
        <w:rPr>
          <w:sz w:val="20"/>
          <w:szCs w:val="20"/>
        </w:rPr>
        <w:t xml:space="preserve">Performed </w:t>
      </w:r>
      <w:r w:rsidR="00CF11CB">
        <w:rPr>
          <w:sz w:val="20"/>
          <w:szCs w:val="20"/>
          <w:lang w:val="en-US"/>
        </w:rPr>
        <w:t xml:space="preserve">statistical analysis, </w:t>
      </w:r>
      <w:r w:rsidRPr="00B96F50">
        <w:rPr>
          <w:rStyle w:val="Strong"/>
          <w:b w:val="0"/>
          <w:bCs w:val="0"/>
          <w:sz w:val="20"/>
          <w:szCs w:val="20"/>
        </w:rPr>
        <w:t>NRC/AFINN sentiment analysis and LDA topic modeling</w:t>
      </w:r>
      <w:r w:rsidRPr="00B96F50">
        <w:rPr>
          <w:sz w:val="20"/>
          <w:szCs w:val="20"/>
        </w:rPr>
        <w:t xml:space="preserve"> on job posting corpus to extract role-specific language patterns, informing resume scoring algorithms with </w:t>
      </w:r>
      <w:r w:rsidRPr="00B96F50">
        <w:rPr>
          <w:b/>
          <w:bCs/>
          <w:sz w:val="20"/>
          <w:szCs w:val="20"/>
        </w:rPr>
        <w:t>85%+</w:t>
      </w:r>
      <w:r w:rsidRPr="00B96F50">
        <w:rPr>
          <w:sz w:val="20"/>
          <w:szCs w:val="20"/>
        </w:rPr>
        <w:t xml:space="preserve"> ATS match improvement</w:t>
      </w:r>
      <w:r w:rsidRPr="00B96F50">
        <w:rPr>
          <w:sz w:val="20"/>
          <w:szCs w:val="20"/>
          <w:lang w:val="en-US"/>
        </w:rPr>
        <w:t>.</w:t>
      </w:r>
    </w:p>
    <w:p w14:paraId="492FB49D" w14:textId="3C967A30" w:rsidR="00B96F50" w:rsidRPr="00AB16AC" w:rsidRDefault="00B96F50" w:rsidP="00411BCF">
      <w:pPr>
        <w:pStyle w:val="ListParagraph"/>
        <w:numPr>
          <w:ilvl w:val="0"/>
          <w:numId w:val="16"/>
        </w:numPr>
        <w:ind w:left="426" w:hanging="284"/>
        <w:rPr>
          <w:b/>
          <w:bCs/>
          <w:sz w:val="20"/>
          <w:szCs w:val="20"/>
          <w:u w:val="single"/>
        </w:rPr>
      </w:pPr>
      <w:r w:rsidRPr="00B96F50">
        <w:rPr>
          <w:sz w:val="20"/>
          <w:szCs w:val="20"/>
        </w:rPr>
        <w:t xml:space="preserve">Designed full product strategy including </w:t>
      </w:r>
      <w:r w:rsidRPr="00B96F50">
        <w:rPr>
          <w:rStyle w:val="Strong"/>
          <w:b w:val="0"/>
          <w:bCs w:val="0"/>
          <w:sz w:val="20"/>
          <w:szCs w:val="20"/>
        </w:rPr>
        <w:t>real-time feedback dashboard, keyword extraction pipeline, and job recommendation engine</w:t>
      </w:r>
      <w:r w:rsidRPr="00B96F50">
        <w:rPr>
          <w:sz w:val="20"/>
          <w:szCs w:val="20"/>
        </w:rPr>
        <w:t xml:space="preserve">, targeting </w:t>
      </w:r>
      <w:r w:rsidRPr="00B96F50">
        <w:rPr>
          <w:b/>
          <w:bCs/>
          <w:sz w:val="20"/>
          <w:szCs w:val="20"/>
        </w:rPr>
        <w:t>2M+</w:t>
      </w:r>
      <w:r w:rsidRPr="00B96F50">
        <w:rPr>
          <w:sz w:val="20"/>
          <w:szCs w:val="20"/>
        </w:rPr>
        <w:t xml:space="preserve"> graduating students with freemium B2C model</w:t>
      </w:r>
      <w:r w:rsidRPr="00B96F50">
        <w:rPr>
          <w:sz w:val="20"/>
          <w:szCs w:val="20"/>
          <w:lang w:val="en-US"/>
        </w:rPr>
        <w:t>.</w:t>
      </w:r>
    </w:p>
    <w:p w14:paraId="6F65FA01" w14:textId="7DFF640C" w:rsidR="00AB16AC" w:rsidRPr="00AB16AC" w:rsidRDefault="00AB16AC" w:rsidP="00AB16AC">
      <w:pPr>
        <w:spacing w:before="80"/>
        <w:rPr>
          <w:sz w:val="20"/>
          <w:szCs w:val="20"/>
          <w:lang w:val="en-US"/>
        </w:rPr>
      </w:pPr>
      <w:r w:rsidRPr="00AB16AC">
        <w:rPr>
          <w:rStyle w:val="Strong"/>
          <w:sz w:val="20"/>
          <w:szCs w:val="20"/>
        </w:rPr>
        <w:t>AI-Powered Client Acquisition Automation</w:t>
      </w:r>
      <w:r w:rsidRPr="00AB16AC">
        <w:rPr>
          <w:sz w:val="20"/>
          <w:szCs w:val="20"/>
        </w:rPr>
        <w:t xml:space="preserve"> – Soch Consulting, Estonia (Industry SPROJ) </w:t>
      </w:r>
      <w:r w:rsidR="000737D6">
        <w:rPr>
          <w:sz w:val="20"/>
          <w:szCs w:val="20"/>
          <w:lang w:val="en-US"/>
        </w:rPr>
        <w:t xml:space="preserve">                 </w:t>
      </w:r>
      <w:r w:rsidR="000737D6" w:rsidRPr="000737D6">
        <w:rPr>
          <w:rFonts w:asciiTheme="majorBidi" w:hAnsiTheme="majorBidi" w:cstheme="majorBidi"/>
          <w:bCs/>
          <w:i/>
          <w:iCs/>
          <w:sz w:val="20"/>
          <w:szCs w:val="20"/>
          <w:lang w:val="en-US"/>
        </w:rPr>
        <w:t>Spring Semester 2025-202</w:t>
      </w:r>
      <w:r w:rsidR="000737D6">
        <w:rPr>
          <w:rFonts w:asciiTheme="majorBidi" w:hAnsiTheme="majorBidi" w:cstheme="majorBidi"/>
          <w:bCs/>
          <w:i/>
          <w:iCs/>
          <w:sz w:val="20"/>
          <w:szCs w:val="20"/>
          <w:lang w:val="en-US"/>
        </w:rPr>
        <w:t>6</w:t>
      </w:r>
    </w:p>
    <w:p w14:paraId="46E810A6" w14:textId="77777777" w:rsidR="00AB16AC" w:rsidRPr="00AB16AC" w:rsidRDefault="00AB16AC" w:rsidP="00AB16AC">
      <w:pPr>
        <w:pStyle w:val="ListParagraph"/>
        <w:numPr>
          <w:ilvl w:val="0"/>
          <w:numId w:val="19"/>
        </w:numPr>
        <w:ind w:left="426" w:hanging="284"/>
        <w:rPr>
          <w:sz w:val="20"/>
          <w:szCs w:val="20"/>
        </w:rPr>
      </w:pPr>
      <w:r w:rsidRPr="00AB16AC">
        <w:rPr>
          <w:sz w:val="20"/>
          <w:szCs w:val="20"/>
        </w:rPr>
        <w:t xml:space="preserve">Built a Job Extraction workflow in </w:t>
      </w:r>
      <w:r w:rsidRPr="000737D6">
        <w:rPr>
          <w:b/>
          <w:bCs/>
          <w:sz w:val="20"/>
          <w:szCs w:val="20"/>
        </w:rPr>
        <w:t>n8n</w:t>
      </w:r>
      <w:r w:rsidRPr="00AB16AC">
        <w:rPr>
          <w:sz w:val="20"/>
          <w:szCs w:val="20"/>
        </w:rPr>
        <w:t xml:space="preserve"> using Apify web scraping and </w:t>
      </w:r>
      <w:r w:rsidRPr="000737D6">
        <w:rPr>
          <w:b/>
          <w:bCs/>
          <w:sz w:val="20"/>
          <w:szCs w:val="20"/>
        </w:rPr>
        <w:t>10+</w:t>
      </w:r>
      <w:r w:rsidRPr="00AB16AC">
        <w:rPr>
          <w:sz w:val="20"/>
          <w:szCs w:val="20"/>
        </w:rPr>
        <w:t xml:space="preserve"> filtering criteria to auto-generate pre-populated ClickUp tasks, processing up to </w:t>
      </w:r>
      <w:r w:rsidRPr="000737D6">
        <w:rPr>
          <w:b/>
          <w:bCs/>
          <w:sz w:val="20"/>
          <w:szCs w:val="20"/>
        </w:rPr>
        <w:t>200 Upwork job listings</w:t>
      </w:r>
      <w:r w:rsidRPr="00AB16AC">
        <w:rPr>
          <w:sz w:val="20"/>
          <w:szCs w:val="20"/>
        </w:rPr>
        <w:t xml:space="preserve"> per keyword in </w:t>
      </w:r>
      <w:r w:rsidRPr="000737D6">
        <w:rPr>
          <w:b/>
          <w:bCs/>
          <w:sz w:val="20"/>
          <w:szCs w:val="20"/>
        </w:rPr>
        <w:t>4–8 minutes</w:t>
      </w:r>
      <w:r w:rsidRPr="00AB16AC">
        <w:rPr>
          <w:sz w:val="20"/>
          <w:szCs w:val="20"/>
        </w:rPr>
        <w:t>.</w:t>
      </w:r>
    </w:p>
    <w:p w14:paraId="1287CF5C" w14:textId="70CF142C" w:rsidR="00AB16AC" w:rsidRPr="00AB16AC" w:rsidRDefault="00AB16AC" w:rsidP="00AB16AC">
      <w:pPr>
        <w:pStyle w:val="ListParagraph"/>
        <w:numPr>
          <w:ilvl w:val="0"/>
          <w:numId w:val="19"/>
        </w:numPr>
        <w:ind w:left="426" w:hanging="284"/>
        <w:rPr>
          <w:sz w:val="20"/>
          <w:szCs w:val="20"/>
        </w:rPr>
      </w:pPr>
      <w:r w:rsidRPr="00AB16AC">
        <w:rPr>
          <w:sz w:val="20"/>
          <w:szCs w:val="20"/>
        </w:rPr>
        <w:t xml:space="preserve">Developed a Proposal Generator workflow integrating the Claude API across 7 consultant-specific AI personas to draft, upload (Google Drive), and post client proposals via ClickUp in </w:t>
      </w:r>
      <w:r w:rsidRPr="000737D6">
        <w:rPr>
          <w:b/>
          <w:bCs/>
          <w:sz w:val="20"/>
          <w:szCs w:val="20"/>
        </w:rPr>
        <w:t>25–60 seconds</w:t>
      </w:r>
      <w:r w:rsidRPr="00AB16AC">
        <w:rPr>
          <w:sz w:val="20"/>
          <w:szCs w:val="20"/>
        </w:rPr>
        <w:t xml:space="preserve"> per job, cutting manual effort per job by </w:t>
      </w:r>
      <w:r w:rsidRPr="000737D6">
        <w:rPr>
          <w:b/>
          <w:bCs/>
          <w:sz w:val="20"/>
          <w:szCs w:val="20"/>
        </w:rPr>
        <w:t>90%+</w:t>
      </w:r>
      <w:r w:rsidRPr="00AB16AC">
        <w:rPr>
          <w:sz w:val="20"/>
          <w:szCs w:val="20"/>
        </w:rPr>
        <w:t xml:space="preserve"> (20–25 min to under 2 min) at under $0.03 marginal cost.</w:t>
      </w:r>
    </w:p>
    <w:p w14:paraId="511B67D5" w14:textId="31116C93" w:rsidR="00AB16AC" w:rsidRPr="00AB16AC" w:rsidRDefault="00AB16AC" w:rsidP="00AB16AC">
      <w:pPr>
        <w:pStyle w:val="ListParagraph"/>
        <w:numPr>
          <w:ilvl w:val="0"/>
          <w:numId w:val="19"/>
        </w:numPr>
        <w:ind w:left="426" w:hanging="284"/>
        <w:rPr>
          <w:sz w:val="20"/>
          <w:szCs w:val="20"/>
        </w:rPr>
      </w:pPr>
      <w:r w:rsidRPr="00AB16AC">
        <w:rPr>
          <w:sz w:val="20"/>
          <w:szCs w:val="20"/>
        </w:rPr>
        <w:t xml:space="preserve">Deployed both workflows live at Soch Consulting, validating the system across </w:t>
      </w:r>
      <w:r w:rsidRPr="002F2BCC">
        <w:rPr>
          <w:b/>
          <w:bCs/>
          <w:sz w:val="20"/>
          <w:szCs w:val="20"/>
        </w:rPr>
        <w:t xml:space="preserve">62 </w:t>
      </w:r>
      <w:r w:rsidRPr="00AB16AC">
        <w:rPr>
          <w:sz w:val="20"/>
          <w:szCs w:val="20"/>
        </w:rPr>
        <w:t>tracked Upwork bids and demonstrating a scalable, low-cost automation model for small consulting firms' client acquisition.</w:t>
      </w:r>
    </w:p>
    <w:p w14:paraId="5B020096" w14:textId="7F972340" w:rsidR="00B96F50" w:rsidRDefault="00D77BD4" w:rsidP="008600F9">
      <w:pPr>
        <w:pStyle w:val="Heading1"/>
        <w:tabs>
          <w:tab w:val="left" w:pos="10537"/>
        </w:tabs>
        <w:spacing w:before="80" w:line="240" w:lineRule="exact"/>
        <w:ind w:left="0"/>
        <w:contextualSpacing/>
        <w:rPr>
          <w:rFonts w:asciiTheme="majorBidi" w:hAnsiTheme="majorBidi" w:cstheme="majorBidi"/>
          <w:bCs w:val="0"/>
          <w:color w:val="101010"/>
          <w:u w:val="none"/>
          <w:lang w:val="en-US"/>
        </w:rPr>
      </w:pPr>
      <w:r w:rsidRPr="00D61E75">
        <w:rPr>
          <w:rFonts w:asciiTheme="majorBidi" w:hAnsiTheme="majorBidi" w:cstheme="majorBidi"/>
          <w:color w:val="000000" w:themeColor="text1"/>
          <w:lang w:val="en-US"/>
        </w:rPr>
        <w:t xml:space="preserve">LEADERSHIP </w:t>
      </w:r>
      <w:r w:rsidR="00056A1C" w:rsidRPr="00D61E75">
        <w:rPr>
          <w:rFonts w:asciiTheme="majorBidi" w:hAnsiTheme="majorBidi" w:cstheme="majorBidi"/>
          <w:color w:val="000000" w:themeColor="text1"/>
          <w:lang w:val="en-US"/>
        </w:rPr>
        <w:t>&amp; EXTRACURRICULARS</w:t>
      </w:r>
      <w:r w:rsidRPr="007D550D">
        <w:rPr>
          <w:rFonts w:asciiTheme="majorBidi" w:hAnsiTheme="majorBidi" w:cstheme="majorBidi"/>
        </w:rPr>
        <w:tab/>
      </w:r>
    </w:p>
    <w:p w14:paraId="035A5179" w14:textId="77777777" w:rsidR="00B96F50" w:rsidRPr="00BE2A30" w:rsidRDefault="00B96F50" w:rsidP="00411BCF">
      <w:pPr>
        <w:rPr>
          <w:rFonts w:asciiTheme="majorBidi" w:hAnsiTheme="majorBidi" w:cstheme="majorBidi"/>
          <w:color w:val="101010"/>
          <w:sz w:val="20"/>
          <w:u w:color="101010"/>
        </w:rPr>
      </w:pPr>
      <w:r w:rsidRPr="007D51A6">
        <w:rPr>
          <w:rFonts w:asciiTheme="majorBidi" w:hAnsiTheme="majorBidi" w:cstheme="majorBidi"/>
          <w:b/>
          <w:bCs/>
          <w:color w:val="101010"/>
          <w:sz w:val="20"/>
        </w:rPr>
        <w:t>LUMS Career Services Office -</w:t>
      </w:r>
      <w:r w:rsidRPr="007D51A6">
        <w:rPr>
          <w:rFonts w:asciiTheme="majorBidi" w:hAnsiTheme="majorBidi" w:cstheme="majorBidi"/>
          <w:b/>
          <w:bCs/>
          <w:color w:val="101010"/>
          <w:spacing w:val="-1"/>
          <w:sz w:val="20"/>
        </w:rPr>
        <w:t xml:space="preserve"> </w:t>
      </w:r>
      <w:r w:rsidRPr="00411BCF">
        <w:rPr>
          <w:rFonts w:asciiTheme="majorBidi" w:hAnsiTheme="majorBidi" w:cstheme="majorBidi"/>
          <w:color w:val="101010"/>
          <w:sz w:val="20"/>
          <w:u w:color="101010"/>
        </w:rPr>
        <w:t>Career Fair Ambassador</w:t>
      </w:r>
      <w:r>
        <w:rPr>
          <w:rFonts w:asciiTheme="majorBidi" w:hAnsiTheme="majorBidi" w:cstheme="majorBidi"/>
          <w:color w:val="101010"/>
          <w:sz w:val="20"/>
          <w:u w:color="101010"/>
        </w:rPr>
        <w:tab/>
      </w:r>
      <w:r>
        <w:rPr>
          <w:rFonts w:asciiTheme="majorBidi" w:hAnsiTheme="majorBidi" w:cstheme="majorBidi"/>
          <w:color w:val="101010"/>
          <w:sz w:val="20"/>
          <w:u w:color="101010"/>
        </w:rPr>
        <w:tab/>
      </w:r>
      <w:r>
        <w:rPr>
          <w:rFonts w:asciiTheme="majorBidi" w:hAnsiTheme="majorBidi" w:cstheme="majorBidi"/>
          <w:color w:val="101010"/>
          <w:sz w:val="20"/>
          <w:u w:color="101010"/>
        </w:rPr>
        <w:tab/>
      </w:r>
      <w:r>
        <w:rPr>
          <w:rFonts w:asciiTheme="majorBidi" w:hAnsiTheme="majorBidi" w:cstheme="majorBidi"/>
          <w:color w:val="101010"/>
          <w:sz w:val="20"/>
          <w:u w:color="101010"/>
        </w:rPr>
        <w:tab/>
      </w:r>
      <w:r>
        <w:rPr>
          <w:rFonts w:asciiTheme="majorBidi" w:hAnsiTheme="majorBidi" w:cstheme="majorBidi"/>
          <w:color w:val="101010"/>
          <w:sz w:val="20"/>
          <w:u w:color="101010"/>
        </w:rPr>
        <w:tab/>
      </w:r>
      <w:r>
        <w:rPr>
          <w:rFonts w:asciiTheme="majorBidi" w:hAnsiTheme="majorBidi" w:cstheme="majorBidi"/>
          <w:color w:val="101010"/>
          <w:sz w:val="20"/>
          <w:u w:color="101010"/>
        </w:rPr>
        <w:tab/>
      </w:r>
      <w:r>
        <w:rPr>
          <w:rFonts w:asciiTheme="majorBidi" w:hAnsiTheme="majorBidi" w:cstheme="majorBidi"/>
          <w:color w:val="101010"/>
          <w:sz w:val="20"/>
          <w:u w:color="101010"/>
          <w:lang w:val="en-US"/>
        </w:rPr>
        <w:t xml:space="preserve">              </w:t>
      </w:r>
      <w:r w:rsidRPr="005723C1">
        <w:rPr>
          <w:rFonts w:asciiTheme="majorBidi" w:hAnsiTheme="majorBidi" w:cstheme="majorBidi"/>
          <w:i/>
          <w:iCs/>
          <w:color w:val="101010"/>
          <w:sz w:val="20"/>
          <w:u w:color="101010"/>
          <w:lang w:val="en-US"/>
        </w:rPr>
        <w:t>February 2025</w:t>
      </w:r>
    </w:p>
    <w:p w14:paraId="3AF43492" w14:textId="550293BB" w:rsidR="00B96F50" w:rsidRPr="007D51A6" w:rsidRDefault="00B96F50" w:rsidP="00411BCF">
      <w:pPr>
        <w:pStyle w:val="ListParagraph"/>
        <w:numPr>
          <w:ilvl w:val="0"/>
          <w:numId w:val="7"/>
        </w:numPr>
        <w:tabs>
          <w:tab w:val="left" w:pos="10092"/>
        </w:tabs>
        <w:ind w:left="426" w:hanging="284"/>
        <w:rPr>
          <w:rFonts w:asciiTheme="majorBidi" w:hAnsiTheme="majorBidi" w:cstheme="majorBidi"/>
          <w:color w:val="101010"/>
          <w:sz w:val="20"/>
          <w:lang w:val="en-US"/>
        </w:rPr>
      </w:pPr>
      <w:r w:rsidRPr="007D51A6">
        <w:rPr>
          <w:rFonts w:asciiTheme="majorBidi" w:hAnsiTheme="majorBidi" w:cstheme="majorBidi"/>
          <w:color w:val="101010"/>
          <w:sz w:val="20"/>
          <w:lang w:val="en-US"/>
        </w:rPr>
        <w:t xml:space="preserve">Assisted in the planning and execution of a large-scale Career Fair featuring </w:t>
      </w:r>
      <w:r w:rsidRPr="004611F9">
        <w:rPr>
          <w:rFonts w:asciiTheme="majorBidi" w:hAnsiTheme="majorBidi" w:cstheme="majorBidi"/>
          <w:b/>
          <w:bCs/>
          <w:color w:val="101010"/>
          <w:sz w:val="20"/>
          <w:lang w:val="en-US"/>
        </w:rPr>
        <w:t>220+</w:t>
      </w:r>
      <w:r w:rsidRPr="007D51A6">
        <w:rPr>
          <w:rFonts w:asciiTheme="majorBidi" w:hAnsiTheme="majorBidi" w:cstheme="majorBidi"/>
          <w:color w:val="101010"/>
          <w:sz w:val="20"/>
          <w:lang w:val="en-US"/>
        </w:rPr>
        <w:t xml:space="preserve"> employers and </w:t>
      </w:r>
      <w:r w:rsidR="006706CF" w:rsidRPr="006706CF">
        <w:rPr>
          <w:rFonts w:asciiTheme="majorBidi" w:hAnsiTheme="majorBidi" w:cstheme="majorBidi"/>
          <w:b/>
          <w:bCs/>
          <w:color w:val="101010"/>
          <w:sz w:val="20"/>
          <w:lang w:val="en-US"/>
        </w:rPr>
        <w:t>8</w:t>
      </w:r>
      <w:r w:rsidR="00063F8B">
        <w:rPr>
          <w:rFonts w:asciiTheme="majorBidi" w:hAnsiTheme="majorBidi" w:cstheme="majorBidi"/>
          <w:b/>
          <w:bCs/>
          <w:color w:val="101010"/>
          <w:sz w:val="20"/>
          <w:lang w:val="en-US"/>
        </w:rPr>
        <w:t>,</w:t>
      </w:r>
      <w:r w:rsidR="006706CF" w:rsidRPr="006706CF">
        <w:rPr>
          <w:rFonts w:asciiTheme="majorBidi" w:hAnsiTheme="majorBidi" w:cstheme="majorBidi"/>
          <w:b/>
          <w:bCs/>
          <w:color w:val="101010"/>
          <w:sz w:val="20"/>
          <w:lang w:val="en-US"/>
        </w:rPr>
        <w:t>000+</w:t>
      </w:r>
      <w:r w:rsidR="006706CF">
        <w:rPr>
          <w:rFonts w:asciiTheme="majorBidi" w:hAnsiTheme="majorBidi" w:cstheme="majorBidi"/>
          <w:color w:val="101010"/>
          <w:sz w:val="20"/>
          <w:lang w:val="en-US"/>
        </w:rPr>
        <w:t xml:space="preserve"> </w:t>
      </w:r>
      <w:r w:rsidRPr="007D51A6">
        <w:rPr>
          <w:rFonts w:asciiTheme="majorBidi" w:hAnsiTheme="majorBidi" w:cstheme="majorBidi"/>
          <w:color w:val="101010"/>
          <w:sz w:val="20"/>
          <w:lang w:val="en-US"/>
        </w:rPr>
        <w:t>student</w:t>
      </w:r>
      <w:r w:rsidR="00063F8B">
        <w:rPr>
          <w:rFonts w:asciiTheme="majorBidi" w:hAnsiTheme="majorBidi" w:cstheme="majorBidi"/>
          <w:color w:val="101010"/>
          <w:sz w:val="20"/>
          <w:lang w:val="en-US"/>
        </w:rPr>
        <w:t>s</w:t>
      </w:r>
      <w:r w:rsidRPr="007D51A6">
        <w:rPr>
          <w:rFonts w:asciiTheme="majorBidi" w:hAnsiTheme="majorBidi" w:cstheme="majorBidi"/>
          <w:color w:val="101010"/>
          <w:sz w:val="20"/>
          <w:lang w:val="en-US"/>
        </w:rPr>
        <w:t>.</w:t>
      </w:r>
    </w:p>
    <w:p w14:paraId="234F7A2F" w14:textId="57C35562" w:rsidR="00B96F50" w:rsidRPr="00B96F50" w:rsidRDefault="00B96F50" w:rsidP="00411BCF">
      <w:pPr>
        <w:pStyle w:val="ListParagraph"/>
        <w:numPr>
          <w:ilvl w:val="0"/>
          <w:numId w:val="7"/>
        </w:numPr>
        <w:ind w:left="426" w:hanging="284"/>
        <w:rPr>
          <w:sz w:val="20"/>
          <w:szCs w:val="20"/>
        </w:rPr>
      </w:pPr>
      <w:r w:rsidRPr="00B96F50">
        <w:rPr>
          <w:sz w:val="20"/>
          <w:szCs w:val="20"/>
        </w:rPr>
        <w:t xml:space="preserve">Managed on-site operations for </w:t>
      </w:r>
      <w:r w:rsidRPr="00B96F50">
        <w:rPr>
          <w:rStyle w:val="Strong"/>
          <w:sz w:val="20"/>
          <w:szCs w:val="20"/>
        </w:rPr>
        <w:t xml:space="preserve">8-hour </w:t>
      </w:r>
      <w:r w:rsidRPr="00B96F50">
        <w:rPr>
          <w:rStyle w:val="Strong"/>
          <w:b w:val="0"/>
          <w:bCs w:val="0"/>
          <w:sz w:val="20"/>
          <w:szCs w:val="20"/>
        </w:rPr>
        <w:t>career fair event</w:t>
      </w:r>
      <w:r w:rsidRPr="00B96F50">
        <w:rPr>
          <w:b/>
          <w:bCs/>
          <w:sz w:val="20"/>
          <w:szCs w:val="20"/>
        </w:rPr>
        <w:t xml:space="preserve">, </w:t>
      </w:r>
      <w:r w:rsidRPr="00B96F50">
        <w:rPr>
          <w:sz w:val="20"/>
          <w:szCs w:val="20"/>
        </w:rPr>
        <w:t xml:space="preserve">supporting </w:t>
      </w:r>
      <w:r>
        <w:rPr>
          <w:rStyle w:val="Strong"/>
          <w:sz w:val="20"/>
          <w:szCs w:val="20"/>
          <w:lang w:val="en-US"/>
        </w:rPr>
        <w:t>50</w:t>
      </w:r>
      <w:r w:rsidRPr="00B96F50">
        <w:rPr>
          <w:rStyle w:val="Strong"/>
          <w:sz w:val="20"/>
          <w:szCs w:val="20"/>
        </w:rPr>
        <w:t>+ employers</w:t>
      </w:r>
      <w:r w:rsidRPr="00B96F50">
        <w:rPr>
          <w:sz w:val="20"/>
          <w:szCs w:val="20"/>
        </w:rPr>
        <w:t xml:space="preserve"> with booth assembly, technical troubleshooting, and logistics, ensuring </w:t>
      </w:r>
      <w:r w:rsidRPr="00B96F50">
        <w:rPr>
          <w:rStyle w:val="Strong"/>
          <w:b w:val="0"/>
          <w:bCs w:val="0"/>
          <w:sz w:val="20"/>
          <w:szCs w:val="20"/>
        </w:rPr>
        <w:t>zero event delay</w:t>
      </w:r>
      <w:r>
        <w:rPr>
          <w:rStyle w:val="Strong"/>
          <w:b w:val="0"/>
          <w:bCs w:val="0"/>
          <w:sz w:val="20"/>
          <w:szCs w:val="20"/>
          <w:lang w:val="en-US"/>
        </w:rPr>
        <w:t>.</w:t>
      </w:r>
    </w:p>
    <w:p w14:paraId="0614D2AF" w14:textId="20CFCDBF" w:rsidR="000737D6" w:rsidRDefault="007D51A6" w:rsidP="000737D6">
      <w:pPr>
        <w:rPr>
          <w:rFonts w:asciiTheme="majorBidi" w:hAnsiTheme="majorBidi" w:cstheme="majorBidi"/>
          <w:color w:val="101010"/>
          <w:sz w:val="20"/>
          <w:szCs w:val="20"/>
          <w:lang w:val="en-US"/>
        </w:rPr>
      </w:pPr>
      <w:r w:rsidRPr="00411BCF">
        <w:rPr>
          <w:rFonts w:asciiTheme="majorBidi" w:hAnsiTheme="majorBidi" w:cstheme="majorBidi"/>
          <w:b/>
          <w:bCs/>
          <w:color w:val="101010"/>
          <w:sz w:val="20"/>
          <w:szCs w:val="20"/>
          <w:lang w:val="en-US"/>
        </w:rPr>
        <w:t xml:space="preserve">LUMS </w:t>
      </w:r>
      <w:r w:rsidR="00C80134" w:rsidRPr="002F2BCC">
        <w:rPr>
          <w:rFonts w:asciiTheme="majorBidi" w:hAnsiTheme="majorBidi" w:cstheme="majorBidi"/>
          <w:b/>
          <w:bCs/>
          <w:color w:val="101010"/>
          <w:sz w:val="20"/>
          <w:szCs w:val="20"/>
          <w:lang w:val="en-US"/>
        </w:rPr>
        <w:t>Teaching Assistant</w:t>
      </w:r>
      <w:r w:rsidR="002F2BCC">
        <w:rPr>
          <w:rFonts w:asciiTheme="majorBidi" w:hAnsiTheme="majorBidi" w:cstheme="majorBidi"/>
          <w:b/>
          <w:bCs/>
          <w:color w:val="101010"/>
          <w:sz w:val="20"/>
          <w:szCs w:val="20"/>
          <w:lang w:val="en-US"/>
        </w:rPr>
        <w:t xml:space="preserve"> </w:t>
      </w:r>
      <w:r w:rsidR="002F2BCC">
        <w:rPr>
          <w:rFonts w:asciiTheme="majorBidi" w:hAnsiTheme="majorBidi" w:cstheme="majorBidi"/>
          <w:color w:val="101010"/>
          <w:sz w:val="20"/>
          <w:szCs w:val="20"/>
          <w:lang w:val="en-US"/>
        </w:rPr>
        <w:t>-</w:t>
      </w:r>
      <w:r w:rsidRPr="00411BCF">
        <w:rPr>
          <w:rFonts w:asciiTheme="majorBidi" w:hAnsiTheme="majorBidi" w:cstheme="majorBidi"/>
          <w:color w:val="101010"/>
          <w:sz w:val="20"/>
          <w:szCs w:val="20"/>
          <w:lang w:val="en-US"/>
        </w:rPr>
        <w:t xml:space="preserve"> (</w:t>
      </w:r>
      <w:r w:rsidR="00B10B8F" w:rsidRPr="00411BCF">
        <w:rPr>
          <w:rFonts w:asciiTheme="majorBidi" w:hAnsiTheme="majorBidi" w:cstheme="majorBidi"/>
          <w:color w:val="101010"/>
          <w:sz w:val="20"/>
          <w:szCs w:val="20"/>
          <w:lang w:val="en-US"/>
        </w:rPr>
        <w:t>Probability and Statistics, Principles of Macroeconomics, Principles of Auditing</w:t>
      </w:r>
      <w:r w:rsidRPr="00411BCF">
        <w:rPr>
          <w:rFonts w:asciiTheme="majorBidi" w:hAnsiTheme="majorBidi" w:cstheme="majorBidi"/>
          <w:color w:val="101010"/>
          <w:sz w:val="20"/>
          <w:szCs w:val="20"/>
          <w:lang w:val="en-US"/>
        </w:rPr>
        <w:t>)</w:t>
      </w:r>
      <w:r w:rsidR="002F2BCC">
        <w:rPr>
          <w:rFonts w:asciiTheme="majorBidi" w:hAnsiTheme="majorBidi" w:cstheme="majorBidi"/>
          <w:color w:val="101010"/>
          <w:sz w:val="20"/>
          <w:szCs w:val="20"/>
          <w:lang w:val="en-US"/>
        </w:rPr>
        <w:t xml:space="preserve">              </w:t>
      </w:r>
      <w:r w:rsidR="002F2BCC" w:rsidRPr="002F2BCC">
        <w:rPr>
          <w:rFonts w:asciiTheme="majorBidi" w:hAnsiTheme="majorBidi" w:cstheme="majorBidi"/>
          <w:i/>
          <w:iCs/>
          <w:color w:val="101010"/>
          <w:sz w:val="20"/>
          <w:szCs w:val="20"/>
          <w:lang w:val="en-US"/>
        </w:rPr>
        <w:t>2024-2026</w:t>
      </w:r>
    </w:p>
    <w:p w14:paraId="36CE0357" w14:textId="4BC28672" w:rsidR="00411BCF" w:rsidRPr="000737D6" w:rsidRDefault="000737D6" w:rsidP="000737D6">
      <w:pPr>
        <w:pStyle w:val="ListParagraph"/>
        <w:numPr>
          <w:ilvl w:val="0"/>
          <w:numId w:val="8"/>
        </w:numPr>
        <w:ind w:left="440" w:hanging="330"/>
        <w:rPr>
          <w:sz w:val="20"/>
          <w:szCs w:val="20"/>
        </w:rPr>
      </w:pPr>
      <w:r w:rsidRPr="000737D6">
        <w:rPr>
          <w:sz w:val="20"/>
          <w:szCs w:val="20"/>
        </w:rPr>
        <w:t>Facilitated weekly tutorials, office hours, and grading for 150+ students across Probability &amp; Statistics, Macroeconomics, and Auditing, reinforcing statistical and quantitative concepts directly applicable to data analysis coursework.</w:t>
      </w:r>
    </w:p>
    <w:p w14:paraId="0628A894" w14:textId="472DE4C6" w:rsidR="00A34510" w:rsidRDefault="009F1D44" w:rsidP="00A34510">
      <w:pPr>
        <w:pStyle w:val="Heading1"/>
        <w:tabs>
          <w:tab w:val="left" w:pos="10537"/>
        </w:tabs>
        <w:spacing w:before="80"/>
        <w:ind w:left="0"/>
        <w:rPr>
          <w:b w:val="0"/>
          <w:bCs w:val="0"/>
          <w:u w:val="none"/>
        </w:rPr>
      </w:pPr>
      <w:r w:rsidRPr="00D61E75">
        <w:rPr>
          <w:rFonts w:asciiTheme="majorBidi" w:hAnsiTheme="majorBidi" w:cstheme="majorBidi"/>
          <w:color w:val="000000" w:themeColor="text1"/>
          <w:lang w:val="en-US"/>
        </w:rPr>
        <w:t>AWARDS AND HONOURS</w:t>
      </w:r>
      <w:r w:rsidRPr="007D550D">
        <w:rPr>
          <w:rFonts w:asciiTheme="majorBidi" w:hAnsiTheme="majorBidi" w:cstheme="majorBidi"/>
        </w:rPr>
        <w:tab/>
      </w:r>
    </w:p>
    <w:p w14:paraId="35F3D2FF" w14:textId="33E57E3D" w:rsidR="00B96F50" w:rsidRDefault="00DD6894" w:rsidP="00A34510">
      <w:pPr>
        <w:rPr>
          <w:rFonts w:asciiTheme="majorBidi" w:hAnsiTheme="majorBidi" w:cstheme="majorBidi"/>
          <w:color w:val="000000" w:themeColor="text1"/>
          <w:lang w:val="en-US"/>
        </w:rPr>
      </w:pPr>
      <w:r w:rsidRPr="00A34510">
        <w:rPr>
          <w:sz w:val="20"/>
          <w:szCs w:val="20"/>
        </w:rPr>
        <w:t>LUMS Dean</w:t>
      </w:r>
      <w:r w:rsidR="006706CF" w:rsidRPr="00A34510">
        <w:rPr>
          <w:sz w:val="20"/>
          <w:szCs w:val="20"/>
        </w:rPr>
        <w:t>’</w:t>
      </w:r>
      <w:r w:rsidRPr="00A34510">
        <w:rPr>
          <w:sz w:val="20"/>
          <w:szCs w:val="20"/>
        </w:rPr>
        <w:t xml:space="preserve">s Honors List for 3 semesters | LUMS Color Award Winner | F.Sc 2022 </w:t>
      </w:r>
      <w:r w:rsidR="006706CF" w:rsidRPr="00A34510">
        <w:rPr>
          <w:sz w:val="20"/>
          <w:szCs w:val="20"/>
        </w:rPr>
        <w:t>Division Position Holder</w:t>
      </w:r>
      <w:r w:rsidR="006706CF" w:rsidRPr="00A34510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</w:p>
    <w:p w14:paraId="2A6EA3F7" w14:textId="1D252FF9" w:rsidR="00A34510" w:rsidRPr="00A34510" w:rsidRDefault="00B96F50" w:rsidP="00A34510">
      <w:pPr>
        <w:pStyle w:val="Heading1"/>
        <w:tabs>
          <w:tab w:val="left" w:pos="10537"/>
        </w:tabs>
        <w:spacing w:before="40"/>
        <w:ind w:left="0"/>
        <w:rPr>
          <w:rFonts w:asciiTheme="majorBidi" w:hAnsiTheme="majorBidi" w:cstheme="majorBidi"/>
          <w:color w:val="000000" w:themeColor="text1"/>
          <w:lang w:val="en-US"/>
        </w:rPr>
      </w:pPr>
      <w:r>
        <w:rPr>
          <w:rFonts w:asciiTheme="majorBidi" w:hAnsiTheme="majorBidi" w:cstheme="majorBidi"/>
          <w:color w:val="000000" w:themeColor="text1"/>
          <w:lang w:val="en-US"/>
        </w:rPr>
        <w:t>S</w:t>
      </w:r>
      <w:r w:rsidRPr="00D61E75">
        <w:rPr>
          <w:rFonts w:asciiTheme="majorBidi" w:hAnsiTheme="majorBidi" w:cstheme="majorBidi"/>
          <w:color w:val="000000" w:themeColor="text1"/>
          <w:lang w:val="en-US"/>
        </w:rPr>
        <w:t>KILLS</w:t>
      </w:r>
      <w:r w:rsidR="0056343D">
        <w:rPr>
          <w:rFonts w:asciiTheme="majorBidi" w:hAnsiTheme="majorBidi" w:cstheme="majorBidi"/>
          <w:color w:val="000000" w:themeColor="text1"/>
          <w:lang w:val="en-US"/>
        </w:rPr>
        <w:t xml:space="preserve"> AND </w:t>
      </w:r>
      <w:r w:rsidR="007E27FC">
        <w:rPr>
          <w:rFonts w:asciiTheme="majorBidi" w:hAnsiTheme="majorBidi" w:cstheme="majorBidi"/>
          <w:color w:val="000000" w:themeColor="text1"/>
          <w:lang w:val="en-US"/>
        </w:rPr>
        <w:t>LANGUAGES</w:t>
      </w:r>
      <w:r w:rsidRPr="007D550D">
        <w:rPr>
          <w:rFonts w:asciiTheme="majorBidi" w:hAnsiTheme="majorBidi" w:cstheme="majorBidi"/>
        </w:rPr>
        <w:tab/>
      </w:r>
    </w:p>
    <w:p w14:paraId="2FB9F937" w14:textId="46AE5E90" w:rsidR="009F1D44" w:rsidRPr="00A34510" w:rsidRDefault="00B96F50" w:rsidP="00A34510">
      <w:pPr>
        <w:rPr>
          <w:b/>
          <w:bCs/>
          <w:spacing w:val="-3"/>
          <w:sz w:val="20"/>
          <w:szCs w:val="20"/>
          <w:lang w:val="en-US"/>
        </w:rPr>
      </w:pPr>
      <w:r w:rsidRPr="00A34510">
        <w:rPr>
          <w:b/>
          <w:bCs/>
          <w:sz w:val="20"/>
          <w:szCs w:val="20"/>
        </w:rPr>
        <w:t>Technical Skills</w:t>
      </w:r>
      <w:r w:rsidRPr="00A34510">
        <w:rPr>
          <w:sz w:val="20"/>
          <w:szCs w:val="20"/>
          <w:lang w:val="en-US"/>
        </w:rPr>
        <w:t xml:space="preserve"> – </w:t>
      </w:r>
      <w:r w:rsidRPr="00A34510">
        <w:rPr>
          <w:spacing w:val="-3"/>
          <w:sz w:val="20"/>
          <w:szCs w:val="20"/>
        </w:rPr>
        <w:t>Excel</w:t>
      </w:r>
      <w:r w:rsidRPr="00A34510">
        <w:rPr>
          <w:spacing w:val="-3"/>
          <w:sz w:val="20"/>
          <w:szCs w:val="20"/>
          <w:lang w:val="en-US"/>
        </w:rPr>
        <w:t>,</w:t>
      </w:r>
      <w:r w:rsidR="00200479" w:rsidRPr="00A34510">
        <w:rPr>
          <w:spacing w:val="-3"/>
          <w:sz w:val="20"/>
          <w:szCs w:val="20"/>
          <w:lang w:val="en-US"/>
        </w:rPr>
        <w:t xml:space="preserve"> </w:t>
      </w:r>
      <w:r w:rsidR="00063F8B" w:rsidRPr="00A34510">
        <w:rPr>
          <w:spacing w:val="-3"/>
          <w:sz w:val="20"/>
          <w:szCs w:val="20"/>
          <w:lang w:val="en-US"/>
        </w:rPr>
        <w:t>Power BI,</w:t>
      </w:r>
      <w:r w:rsidR="00CF11CB" w:rsidRPr="00A34510">
        <w:rPr>
          <w:b/>
          <w:bCs/>
          <w:spacing w:val="-3"/>
          <w:sz w:val="20"/>
          <w:szCs w:val="20"/>
        </w:rPr>
        <w:t xml:space="preserve"> </w:t>
      </w:r>
      <w:r w:rsidR="00CF11CB" w:rsidRPr="00A34510">
        <w:rPr>
          <w:spacing w:val="-3"/>
          <w:sz w:val="20"/>
          <w:szCs w:val="20"/>
        </w:rPr>
        <w:t>Tableau</w:t>
      </w:r>
      <w:r w:rsidR="00CF11CB" w:rsidRPr="00A34510">
        <w:rPr>
          <w:b/>
          <w:bCs/>
          <w:spacing w:val="-3"/>
          <w:sz w:val="20"/>
          <w:szCs w:val="20"/>
          <w:lang w:val="en-US"/>
        </w:rPr>
        <w:t>,</w:t>
      </w:r>
      <w:r w:rsidR="00063F8B" w:rsidRPr="00A34510">
        <w:rPr>
          <w:spacing w:val="-3"/>
          <w:sz w:val="20"/>
          <w:szCs w:val="20"/>
          <w:lang w:val="en-US"/>
        </w:rPr>
        <w:t xml:space="preserve"> </w:t>
      </w:r>
      <w:r w:rsidRPr="00A34510">
        <w:rPr>
          <w:spacing w:val="-3"/>
          <w:sz w:val="20"/>
          <w:szCs w:val="20"/>
          <w:lang w:val="en-US"/>
        </w:rPr>
        <w:t>SAP S/4 HANA</w:t>
      </w:r>
      <w:r w:rsidRPr="00A34510">
        <w:rPr>
          <w:spacing w:val="-3"/>
          <w:sz w:val="20"/>
          <w:szCs w:val="20"/>
        </w:rPr>
        <w:t>,</w:t>
      </w:r>
      <w:r w:rsidRPr="00A34510">
        <w:rPr>
          <w:sz w:val="20"/>
          <w:szCs w:val="20"/>
        </w:rPr>
        <w:t xml:space="preserve"> Python, </w:t>
      </w:r>
      <w:r w:rsidRPr="00A34510">
        <w:rPr>
          <w:spacing w:val="-3"/>
          <w:sz w:val="20"/>
          <w:szCs w:val="20"/>
        </w:rPr>
        <w:t>S</w:t>
      </w:r>
      <w:r w:rsidR="00200479" w:rsidRPr="00A34510">
        <w:rPr>
          <w:spacing w:val="-3"/>
          <w:sz w:val="20"/>
          <w:szCs w:val="20"/>
          <w:lang w:val="en-US"/>
        </w:rPr>
        <w:t>TATA</w:t>
      </w:r>
      <w:r w:rsidRPr="00A34510">
        <w:rPr>
          <w:spacing w:val="-3"/>
          <w:sz w:val="20"/>
          <w:szCs w:val="20"/>
        </w:rPr>
        <w:t>,</w:t>
      </w:r>
      <w:r w:rsidR="00200479" w:rsidRPr="00A34510">
        <w:rPr>
          <w:spacing w:val="-3"/>
          <w:sz w:val="20"/>
          <w:szCs w:val="20"/>
          <w:lang w:val="en-US"/>
        </w:rPr>
        <w:t xml:space="preserve"> </w:t>
      </w:r>
      <w:r w:rsidRPr="00A34510">
        <w:rPr>
          <w:spacing w:val="-3"/>
          <w:sz w:val="20"/>
          <w:szCs w:val="20"/>
        </w:rPr>
        <w:t>SPSS, R</w:t>
      </w:r>
      <w:r w:rsidR="006706CF" w:rsidRPr="00A34510">
        <w:rPr>
          <w:spacing w:val="-3"/>
          <w:sz w:val="20"/>
          <w:szCs w:val="20"/>
          <w:lang w:val="en-US"/>
        </w:rPr>
        <w:t>S</w:t>
      </w:r>
      <w:r w:rsidRPr="00A34510">
        <w:rPr>
          <w:spacing w:val="-3"/>
          <w:sz w:val="20"/>
          <w:szCs w:val="20"/>
        </w:rPr>
        <w:t xml:space="preserve">tudio, </w:t>
      </w:r>
      <w:r w:rsidR="006706CF" w:rsidRPr="00A34510">
        <w:rPr>
          <w:spacing w:val="-3"/>
          <w:sz w:val="20"/>
          <w:szCs w:val="20"/>
          <w:lang w:val="en-US"/>
        </w:rPr>
        <w:t>SQL</w:t>
      </w:r>
      <w:r w:rsidRPr="00A34510">
        <w:rPr>
          <w:spacing w:val="-3"/>
          <w:sz w:val="20"/>
          <w:szCs w:val="20"/>
        </w:rPr>
        <w:t xml:space="preserve">, </w:t>
      </w:r>
      <w:r w:rsidR="00200479" w:rsidRPr="00A34510">
        <w:rPr>
          <w:spacing w:val="-3"/>
          <w:sz w:val="20"/>
          <w:szCs w:val="20"/>
          <w:lang w:val="en-US"/>
        </w:rPr>
        <w:t>DAX</w:t>
      </w:r>
      <w:r w:rsidRPr="00A34510">
        <w:rPr>
          <w:spacing w:val="-3"/>
          <w:sz w:val="20"/>
          <w:szCs w:val="20"/>
        </w:rPr>
        <w:t>, C++,</w:t>
      </w:r>
      <w:r w:rsidRPr="00A34510">
        <w:rPr>
          <w:spacing w:val="-3"/>
          <w:sz w:val="20"/>
          <w:szCs w:val="20"/>
          <w:lang w:val="en-US"/>
        </w:rPr>
        <w:t xml:space="preserve"> La</w:t>
      </w:r>
      <w:r w:rsidR="006706CF" w:rsidRPr="00A34510">
        <w:rPr>
          <w:spacing w:val="-3"/>
          <w:sz w:val="20"/>
          <w:szCs w:val="20"/>
          <w:lang w:val="en-US"/>
        </w:rPr>
        <w:t>T</w:t>
      </w:r>
      <w:r w:rsidRPr="00A34510">
        <w:rPr>
          <w:spacing w:val="-3"/>
          <w:sz w:val="20"/>
          <w:szCs w:val="20"/>
          <w:lang w:val="en-US"/>
        </w:rPr>
        <w:t>e</w:t>
      </w:r>
      <w:r w:rsidR="006706CF" w:rsidRPr="00A34510">
        <w:rPr>
          <w:spacing w:val="-3"/>
          <w:sz w:val="20"/>
          <w:szCs w:val="20"/>
          <w:lang w:val="en-US"/>
        </w:rPr>
        <w:t>X</w:t>
      </w:r>
      <w:r w:rsidR="00200479" w:rsidRPr="00A34510">
        <w:rPr>
          <w:sz w:val="20"/>
          <w:szCs w:val="20"/>
        </w:rPr>
        <w:t xml:space="preserve"> </w:t>
      </w:r>
      <w:r w:rsidRPr="00A34510">
        <w:rPr>
          <w:sz w:val="20"/>
          <w:szCs w:val="20"/>
        </w:rPr>
        <w:br/>
      </w:r>
      <w:r w:rsidRPr="00A34510">
        <w:rPr>
          <w:b/>
          <w:bCs/>
          <w:sz w:val="20"/>
          <w:szCs w:val="20"/>
          <w:lang w:val="en-US"/>
        </w:rPr>
        <w:t>Languages</w:t>
      </w:r>
      <w:r w:rsidRPr="00A34510">
        <w:rPr>
          <w:sz w:val="20"/>
          <w:szCs w:val="20"/>
          <w:lang w:val="en-US"/>
        </w:rPr>
        <w:t xml:space="preserve"> – English (Fluent), Urdu (Native), Hindi (Native)  </w:t>
      </w:r>
      <w:r w:rsidR="00063F8B" w:rsidRPr="00A34510">
        <w:rPr>
          <w:sz w:val="20"/>
          <w:szCs w:val="20"/>
          <w:lang w:val="en-US"/>
        </w:rPr>
        <w:br/>
      </w:r>
    </w:p>
    <w:sectPr w:rsidR="009F1D44" w:rsidRPr="00A34510">
      <w:headerReference w:type="default" r:id="rId9"/>
      <w:type w:val="continuous"/>
      <w:pgSz w:w="11900" w:h="16840"/>
      <w:pgMar w:top="42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28232B" w14:textId="77777777" w:rsidR="00A339FD" w:rsidRDefault="00A339FD" w:rsidP="00DC2DBD">
      <w:r>
        <w:separator/>
      </w:r>
    </w:p>
  </w:endnote>
  <w:endnote w:type="continuationSeparator" w:id="0">
    <w:p w14:paraId="12AEFC4C" w14:textId="77777777" w:rsidR="00A339FD" w:rsidRDefault="00A339FD" w:rsidP="00DC2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0724EA" w14:textId="77777777" w:rsidR="00A339FD" w:rsidRDefault="00A339FD" w:rsidP="00DC2DBD">
      <w:r>
        <w:separator/>
      </w:r>
    </w:p>
  </w:footnote>
  <w:footnote w:type="continuationSeparator" w:id="0">
    <w:p w14:paraId="20749A7E" w14:textId="77777777" w:rsidR="00A339FD" w:rsidRDefault="00A339FD" w:rsidP="00DC2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E147D4" w14:textId="77777777" w:rsidR="00B62EBC" w:rsidRDefault="00B62E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56F8C"/>
    <w:multiLevelType w:val="hybridMultilevel"/>
    <w:tmpl w:val="66CC0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84CBC"/>
    <w:multiLevelType w:val="hybridMultilevel"/>
    <w:tmpl w:val="F4B6A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5EEF"/>
    <w:multiLevelType w:val="hybridMultilevel"/>
    <w:tmpl w:val="963E6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7613E"/>
    <w:multiLevelType w:val="hybridMultilevel"/>
    <w:tmpl w:val="AB660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616A6"/>
    <w:multiLevelType w:val="hybridMultilevel"/>
    <w:tmpl w:val="06040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E331C"/>
    <w:multiLevelType w:val="hybridMultilevel"/>
    <w:tmpl w:val="A9F0D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04488"/>
    <w:multiLevelType w:val="hybridMultilevel"/>
    <w:tmpl w:val="B8182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935FC"/>
    <w:multiLevelType w:val="hybridMultilevel"/>
    <w:tmpl w:val="745A3C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427187"/>
    <w:multiLevelType w:val="hybridMultilevel"/>
    <w:tmpl w:val="1F5C5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F3A20"/>
    <w:multiLevelType w:val="hybridMultilevel"/>
    <w:tmpl w:val="3DE4B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F3DE3"/>
    <w:multiLevelType w:val="hybridMultilevel"/>
    <w:tmpl w:val="65804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47C6D"/>
    <w:multiLevelType w:val="hybridMultilevel"/>
    <w:tmpl w:val="64405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7B51D8"/>
    <w:multiLevelType w:val="hybridMultilevel"/>
    <w:tmpl w:val="F668B2A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CC94FB7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427AA434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C712810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A25E8C9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DCDEEBE2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F7A62D4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32BA8E4C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8BFE3810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F44076B"/>
    <w:multiLevelType w:val="hybridMultilevel"/>
    <w:tmpl w:val="A774768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04C63"/>
    <w:multiLevelType w:val="hybridMultilevel"/>
    <w:tmpl w:val="87A65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012D7"/>
    <w:multiLevelType w:val="hybridMultilevel"/>
    <w:tmpl w:val="D19A9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47595"/>
    <w:multiLevelType w:val="hybridMultilevel"/>
    <w:tmpl w:val="F69C8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A5E0D"/>
    <w:multiLevelType w:val="hybridMultilevel"/>
    <w:tmpl w:val="C43EF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15842"/>
    <w:multiLevelType w:val="hybridMultilevel"/>
    <w:tmpl w:val="55340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648969">
    <w:abstractNumId w:val="12"/>
  </w:num>
  <w:num w:numId="2" w16cid:durableId="164905483">
    <w:abstractNumId w:val="11"/>
  </w:num>
  <w:num w:numId="3" w16cid:durableId="505629497">
    <w:abstractNumId w:val="1"/>
  </w:num>
  <w:num w:numId="4" w16cid:durableId="1353534470">
    <w:abstractNumId w:val="10"/>
  </w:num>
  <w:num w:numId="5" w16cid:durableId="1084111536">
    <w:abstractNumId w:val="4"/>
  </w:num>
  <w:num w:numId="6" w16cid:durableId="1370570830">
    <w:abstractNumId w:val="8"/>
  </w:num>
  <w:num w:numId="7" w16cid:durableId="540478453">
    <w:abstractNumId w:val="16"/>
  </w:num>
  <w:num w:numId="8" w16cid:durableId="1643387169">
    <w:abstractNumId w:val="5"/>
  </w:num>
  <w:num w:numId="9" w16cid:durableId="339430641">
    <w:abstractNumId w:val="17"/>
  </w:num>
  <w:num w:numId="10" w16cid:durableId="1983346978">
    <w:abstractNumId w:val="13"/>
  </w:num>
  <w:num w:numId="11" w16cid:durableId="1640762582">
    <w:abstractNumId w:val="2"/>
  </w:num>
  <w:num w:numId="12" w16cid:durableId="233592008">
    <w:abstractNumId w:val="6"/>
  </w:num>
  <w:num w:numId="13" w16cid:durableId="780952314">
    <w:abstractNumId w:val="15"/>
  </w:num>
  <w:num w:numId="14" w16cid:durableId="2106459902">
    <w:abstractNumId w:val="18"/>
  </w:num>
  <w:num w:numId="15" w16cid:durableId="574127780">
    <w:abstractNumId w:val="7"/>
  </w:num>
  <w:num w:numId="16" w16cid:durableId="1655838874">
    <w:abstractNumId w:val="0"/>
  </w:num>
  <w:num w:numId="17" w16cid:durableId="207029543">
    <w:abstractNumId w:val="14"/>
  </w:num>
  <w:num w:numId="18" w16cid:durableId="332997900">
    <w:abstractNumId w:val="3"/>
  </w:num>
  <w:num w:numId="19" w16cid:durableId="1460875658">
    <w:abstractNumId w:val="9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FB"/>
    <w:rsid w:val="00001A7B"/>
    <w:rsid w:val="000121B7"/>
    <w:rsid w:val="00014AE8"/>
    <w:rsid w:val="0002148F"/>
    <w:rsid w:val="00023009"/>
    <w:rsid w:val="0003021A"/>
    <w:rsid w:val="0005639B"/>
    <w:rsid w:val="00056A1C"/>
    <w:rsid w:val="00061B9F"/>
    <w:rsid w:val="00063F8B"/>
    <w:rsid w:val="00071497"/>
    <w:rsid w:val="000737D6"/>
    <w:rsid w:val="00075FAC"/>
    <w:rsid w:val="000775A0"/>
    <w:rsid w:val="00081F23"/>
    <w:rsid w:val="00093407"/>
    <w:rsid w:val="000935E1"/>
    <w:rsid w:val="00095282"/>
    <w:rsid w:val="000972D3"/>
    <w:rsid w:val="000C760B"/>
    <w:rsid w:val="000E127E"/>
    <w:rsid w:val="00107513"/>
    <w:rsid w:val="0011324F"/>
    <w:rsid w:val="00114E37"/>
    <w:rsid w:val="0013558A"/>
    <w:rsid w:val="0014416B"/>
    <w:rsid w:val="0016325F"/>
    <w:rsid w:val="0017114C"/>
    <w:rsid w:val="001835B1"/>
    <w:rsid w:val="001B7C1C"/>
    <w:rsid w:val="001C31A3"/>
    <w:rsid w:val="001D7819"/>
    <w:rsid w:val="001F5BB6"/>
    <w:rsid w:val="00200479"/>
    <w:rsid w:val="00214432"/>
    <w:rsid w:val="002240E0"/>
    <w:rsid w:val="00246E19"/>
    <w:rsid w:val="00270D31"/>
    <w:rsid w:val="00297F94"/>
    <w:rsid w:val="002A652E"/>
    <w:rsid w:val="002B12FD"/>
    <w:rsid w:val="002B6365"/>
    <w:rsid w:val="002D05B5"/>
    <w:rsid w:val="002D57D5"/>
    <w:rsid w:val="002E7FCF"/>
    <w:rsid w:val="002F2BCC"/>
    <w:rsid w:val="00300F81"/>
    <w:rsid w:val="00314F25"/>
    <w:rsid w:val="00332C9B"/>
    <w:rsid w:val="00334C03"/>
    <w:rsid w:val="0035087D"/>
    <w:rsid w:val="00352593"/>
    <w:rsid w:val="00362060"/>
    <w:rsid w:val="00365C85"/>
    <w:rsid w:val="00383295"/>
    <w:rsid w:val="00395C62"/>
    <w:rsid w:val="003A2BF7"/>
    <w:rsid w:val="003A3AB9"/>
    <w:rsid w:val="003A7519"/>
    <w:rsid w:val="003B226B"/>
    <w:rsid w:val="003B5315"/>
    <w:rsid w:val="003B5E0B"/>
    <w:rsid w:val="003C1880"/>
    <w:rsid w:val="003C7BEE"/>
    <w:rsid w:val="003E544F"/>
    <w:rsid w:val="003E5D23"/>
    <w:rsid w:val="00402383"/>
    <w:rsid w:val="00411BCF"/>
    <w:rsid w:val="00412787"/>
    <w:rsid w:val="00412D7C"/>
    <w:rsid w:val="0041749A"/>
    <w:rsid w:val="0044222F"/>
    <w:rsid w:val="004611F9"/>
    <w:rsid w:val="00467F90"/>
    <w:rsid w:val="00472990"/>
    <w:rsid w:val="00483052"/>
    <w:rsid w:val="00495C02"/>
    <w:rsid w:val="004975A2"/>
    <w:rsid w:val="004B6BE5"/>
    <w:rsid w:val="00510941"/>
    <w:rsid w:val="00521072"/>
    <w:rsid w:val="00533F65"/>
    <w:rsid w:val="0053543F"/>
    <w:rsid w:val="00550132"/>
    <w:rsid w:val="005510D5"/>
    <w:rsid w:val="0056343D"/>
    <w:rsid w:val="00566A8B"/>
    <w:rsid w:val="00570680"/>
    <w:rsid w:val="005723C1"/>
    <w:rsid w:val="005B69C1"/>
    <w:rsid w:val="006220DE"/>
    <w:rsid w:val="00625841"/>
    <w:rsid w:val="00626E89"/>
    <w:rsid w:val="0062776A"/>
    <w:rsid w:val="00636A8A"/>
    <w:rsid w:val="0064081B"/>
    <w:rsid w:val="00665162"/>
    <w:rsid w:val="006706CF"/>
    <w:rsid w:val="006727C6"/>
    <w:rsid w:val="00675F76"/>
    <w:rsid w:val="00680B35"/>
    <w:rsid w:val="00690A08"/>
    <w:rsid w:val="00693C65"/>
    <w:rsid w:val="006A105E"/>
    <w:rsid w:val="006C1F96"/>
    <w:rsid w:val="006D33B1"/>
    <w:rsid w:val="00703C0C"/>
    <w:rsid w:val="007225B2"/>
    <w:rsid w:val="007226E4"/>
    <w:rsid w:val="007423B4"/>
    <w:rsid w:val="00743A4F"/>
    <w:rsid w:val="00754652"/>
    <w:rsid w:val="0078609C"/>
    <w:rsid w:val="007A2AF2"/>
    <w:rsid w:val="007B5A8E"/>
    <w:rsid w:val="007C3E49"/>
    <w:rsid w:val="007D238F"/>
    <w:rsid w:val="007D47FF"/>
    <w:rsid w:val="007D51A6"/>
    <w:rsid w:val="007D550D"/>
    <w:rsid w:val="007D564B"/>
    <w:rsid w:val="007D7923"/>
    <w:rsid w:val="007E27FC"/>
    <w:rsid w:val="008052C1"/>
    <w:rsid w:val="00820A2C"/>
    <w:rsid w:val="008257FB"/>
    <w:rsid w:val="00827E8F"/>
    <w:rsid w:val="00843F0F"/>
    <w:rsid w:val="00855F46"/>
    <w:rsid w:val="008600F9"/>
    <w:rsid w:val="00861E1B"/>
    <w:rsid w:val="00865899"/>
    <w:rsid w:val="0087095A"/>
    <w:rsid w:val="0088487B"/>
    <w:rsid w:val="008B3281"/>
    <w:rsid w:val="008D531C"/>
    <w:rsid w:val="008E1423"/>
    <w:rsid w:val="008F4B17"/>
    <w:rsid w:val="008F5259"/>
    <w:rsid w:val="008F5989"/>
    <w:rsid w:val="009630B6"/>
    <w:rsid w:val="00982895"/>
    <w:rsid w:val="009A0354"/>
    <w:rsid w:val="009A09E1"/>
    <w:rsid w:val="009A26CB"/>
    <w:rsid w:val="009C41CA"/>
    <w:rsid w:val="009D31D2"/>
    <w:rsid w:val="009E33B9"/>
    <w:rsid w:val="009E4843"/>
    <w:rsid w:val="009F1D44"/>
    <w:rsid w:val="00A05C87"/>
    <w:rsid w:val="00A073EA"/>
    <w:rsid w:val="00A3025E"/>
    <w:rsid w:val="00A30919"/>
    <w:rsid w:val="00A31495"/>
    <w:rsid w:val="00A32ACB"/>
    <w:rsid w:val="00A339FD"/>
    <w:rsid w:val="00A34510"/>
    <w:rsid w:val="00A418FD"/>
    <w:rsid w:val="00A4315D"/>
    <w:rsid w:val="00A623AC"/>
    <w:rsid w:val="00A7189A"/>
    <w:rsid w:val="00A7754C"/>
    <w:rsid w:val="00A90150"/>
    <w:rsid w:val="00A93A07"/>
    <w:rsid w:val="00AB16AC"/>
    <w:rsid w:val="00AB2ED4"/>
    <w:rsid w:val="00AB3780"/>
    <w:rsid w:val="00AB594D"/>
    <w:rsid w:val="00AD03CB"/>
    <w:rsid w:val="00AD5129"/>
    <w:rsid w:val="00AE30E3"/>
    <w:rsid w:val="00AE72F6"/>
    <w:rsid w:val="00B10B8F"/>
    <w:rsid w:val="00B13507"/>
    <w:rsid w:val="00B27B0D"/>
    <w:rsid w:val="00B3035C"/>
    <w:rsid w:val="00B34AAC"/>
    <w:rsid w:val="00B456C0"/>
    <w:rsid w:val="00B51A9A"/>
    <w:rsid w:val="00B52C54"/>
    <w:rsid w:val="00B60377"/>
    <w:rsid w:val="00B62951"/>
    <w:rsid w:val="00B62EBC"/>
    <w:rsid w:val="00B672E7"/>
    <w:rsid w:val="00B8212A"/>
    <w:rsid w:val="00B87617"/>
    <w:rsid w:val="00B96F50"/>
    <w:rsid w:val="00BA36B3"/>
    <w:rsid w:val="00BA4C36"/>
    <w:rsid w:val="00BA5F60"/>
    <w:rsid w:val="00BA7B7B"/>
    <w:rsid w:val="00BE2A30"/>
    <w:rsid w:val="00BF6F44"/>
    <w:rsid w:val="00C165EA"/>
    <w:rsid w:val="00C2049D"/>
    <w:rsid w:val="00C220BB"/>
    <w:rsid w:val="00C23CFE"/>
    <w:rsid w:val="00C510C7"/>
    <w:rsid w:val="00C54F07"/>
    <w:rsid w:val="00C80134"/>
    <w:rsid w:val="00C8593B"/>
    <w:rsid w:val="00C92259"/>
    <w:rsid w:val="00C95F84"/>
    <w:rsid w:val="00CC39EC"/>
    <w:rsid w:val="00CC6F47"/>
    <w:rsid w:val="00CE7F90"/>
    <w:rsid w:val="00CF11CB"/>
    <w:rsid w:val="00D019E8"/>
    <w:rsid w:val="00D109FF"/>
    <w:rsid w:val="00D20118"/>
    <w:rsid w:val="00D427D3"/>
    <w:rsid w:val="00D54950"/>
    <w:rsid w:val="00D56AB9"/>
    <w:rsid w:val="00D61E75"/>
    <w:rsid w:val="00D77BD4"/>
    <w:rsid w:val="00D95F16"/>
    <w:rsid w:val="00DC2DBD"/>
    <w:rsid w:val="00DC7CD1"/>
    <w:rsid w:val="00DD2179"/>
    <w:rsid w:val="00DD2E1D"/>
    <w:rsid w:val="00DD3C7C"/>
    <w:rsid w:val="00DD58F9"/>
    <w:rsid w:val="00DD6894"/>
    <w:rsid w:val="00DE5E39"/>
    <w:rsid w:val="00DE66B4"/>
    <w:rsid w:val="00DE6DC6"/>
    <w:rsid w:val="00E009FB"/>
    <w:rsid w:val="00E30EF2"/>
    <w:rsid w:val="00E44E08"/>
    <w:rsid w:val="00E5731B"/>
    <w:rsid w:val="00E576E3"/>
    <w:rsid w:val="00E75E79"/>
    <w:rsid w:val="00E824C4"/>
    <w:rsid w:val="00E942DC"/>
    <w:rsid w:val="00EA6E8A"/>
    <w:rsid w:val="00EB79FF"/>
    <w:rsid w:val="00EC0E9C"/>
    <w:rsid w:val="00EC5C97"/>
    <w:rsid w:val="00EC7A1A"/>
    <w:rsid w:val="00ED0395"/>
    <w:rsid w:val="00ED450C"/>
    <w:rsid w:val="00EE251F"/>
    <w:rsid w:val="00EE27E6"/>
    <w:rsid w:val="00EE3DB3"/>
    <w:rsid w:val="00F07813"/>
    <w:rsid w:val="00F07ED2"/>
    <w:rsid w:val="00F15F20"/>
    <w:rsid w:val="00F2184E"/>
    <w:rsid w:val="00F555FB"/>
    <w:rsid w:val="00F614F7"/>
    <w:rsid w:val="00F72455"/>
    <w:rsid w:val="00F731A6"/>
    <w:rsid w:val="00F86821"/>
    <w:rsid w:val="00F93496"/>
    <w:rsid w:val="00FA59ED"/>
    <w:rsid w:val="00FC148D"/>
    <w:rsid w:val="00FD7E57"/>
    <w:rsid w:val="00FE0F95"/>
    <w:rsid w:val="00FE3F00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579D2"/>
  <w15:docId w15:val="{4C0E64C0-370C-4378-90A9-9E14266B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A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B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8" w:line="341" w:lineRule="exact"/>
      <w:ind w:left="2017" w:right="93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A75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5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751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D550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5A8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C2D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DBD"/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PageNumber">
    <w:name w:val="page number"/>
    <w:basedOn w:val="DefaultParagraphFont"/>
    <w:uiPriority w:val="99"/>
    <w:semiHidden/>
    <w:unhideWhenUsed/>
    <w:rsid w:val="00DC2DBD"/>
  </w:style>
  <w:style w:type="character" w:customStyle="1" w:styleId="Heading3Char">
    <w:name w:val="Heading 3 Char"/>
    <w:basedOn w:val="DefaultParagraphFont"/>
    <w:link w:val="Heading3"/>
    <w:uiPriority w:val="9"/>
    <w:rsid w:val="003A2B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PK" w:eastAsia="en-GB"/>
    </w:rPr>
  </w:style>
  <w:style w:type="character" w:styleId="Emphasis">
    <w:name w:val="Emphasis"/>
    <w:basedOn w:val="DefaultParagraphFont"/>
    <w:uiPriority w:val="20"/>
    <w:qFormat/>
    <w:rsid w:val="00B62EB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62E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EBC"/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paragraph" w:customStyle="1" w:styleId="whitespace-normal">
    <w:name w:val="whitespace-normal"/>
    <w:basedOn w:val="Normal"/>
    <w:rsid w:val="00075FAC"/>
    <w:pPr>
      <w:spacing w:before="100" w:beforeAutospacing="1" w:after="100" w:afterAutospacing="1"/>
    </w:pPr>
  </w:style>
  <w:style w:type="character" w:customStyle="1" w:styleId="hovertext-text-300">
    <w:name w:val="hover:text-text-300"/>
    <w:basedOn w:val="DefaultParagraphFont"/>
    <w:rsid w:val="00075FAC"/>
  </w:style>
  <w:style w:type="table" w:styleId="TableGrid">
    <w:name w:val="Table Grid"/>
    <w:basedOn w:val="TableNormal"/>
    <w:uiPriority w:val="39"/>
    <w:rsid w:val="00E30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30E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30EF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30EF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30EF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30EF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9528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1">
    <w:name w:val="p1"/>
    <w:basedOn w:val="Normal"/>
    <w:rsid w:val="00EC7A1A"/>
    <w:rPr>
      <w:color w:val="0E0E0E"/>
      <w:sz w:val="15"/>
      <w:szCs w:val="15"/>
    </w:rPr>
  </w:style>
  <w:style w:type="character" w:customStyle="1" w:styleId="apple-converted-space">
    <w:name w:val="apple-converted-space"/>
    <w:basedOn w:val="DefaultParagraphFont"/>
    <w:rsid w:val="00EC7A1A"/>
  </w:style>
  <w:style w:type="character" w:customStyle="1" w:styleId="s1">
    <w:name w:val="s1"/>
    <w:basedOn w:val="DefaultParagraphFont"/>
    <w:rsid w:val="00EC7A1A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EC7A1A"/>
    <w:rPr>
      <w:rFonts w:ascii="Arial" w:hAnsi="Arial" w:cs="Arial" w:hint="default"/>
      <w:sz w:val="15"/>
      <w:szCs w:val="15"/>
    </w:rPr>
  </w:style>
  <w:style w:type="character" w:customStyle="1" w:styleId="Heading1Char">
    <w:name w:val="Heading 1 Char"/>
    <w:basedOn w:val="DefaultParagraphFont"/>
    <w:link w:val="Heading1"/>
    <w:uiPriority w:val="1"/>
    <w:rsid w:val="0056343D"/>
    <w:rPr>
      <w:rFonts w:ascii="Times New Roman" w:eastAsia="Times New Roman" w:hAnsi="Times New Roman" w:cs="Times New Roman"/>
      <w:b/>
      <w:bCs/>
      <w:sz w:val="20"/>
      <w:szCs w:val="20"/>
      <w:u w:val="single" w:color="000000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1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6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0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3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2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53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0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7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bdur-rehman-ahme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durrehmanmujada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Umer Asghar</dc:creator>
  <cp:lastModifiedBy>Abdur Rehman Ahmed</cp:lastModifiedBy>
  <cp:revision>3</cp:revision>
  <cp:lastPrinted>2026-07-06T10:21:00Z</cp:lastPrinted>
  <dcterms:created xsi:type="dcterms:W3CDTF">2026-07-06T10:35:00Z</dcterms:created>
  <dcterms:modified xsi:type="dcterms:W3CDTF">2026-07-24T03:20:00Z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800d87467ead12efbdef4ce8a5bea98f9b5a790e2b8805ec908dde0aa23f1f1f</vt:lpwstr>
  </property>
</Properties>
</file>