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MadRooster Game Audio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Merhaba,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 paketteki ses efektleri ve müzikler MadRooster Game Audio Lab tarafından oyun geliştiricilerin Game Jam’lerde kullanması için hazırlanmıştır. Bu ses ve müzikler ticari projelerde lisanssız kullanılamazlar.</w:t>
        <w:br w:type="textWrapping"/>
        <w:br w:type="textWrapping"/>
        <w:t xml:space="preserve">Umarız hazırladığımız bu paket sizin için faydalı olmuştur.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Başka bir Game Jam’de görüşmek dileğiyle.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