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Outer carton labels — order TQ20260924C (VETOP, Kyrgyzstan)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Label size: A5 landscape, 210 × 148 mm, white paper, glued on BOTH blank sides of the carton (two labels per carton). The PDF file «carton_labels_TQ20260924C_all22.pdf» contains all 22 labels ready to print (1:1); this document gives the same text in editable form.</w:t>
      </w:r>
    </w:p>
    <w:p>
      <w:pPr>
        <w:pStyle w:val="Heading2"/>
        <w:spacing w:after="100" w:before="200"/>
      </w:pPr>
      <w:r>
        <w:t xml:space="preserve">Layout of one label (top to bottom)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VETOP logo, centered (original proportions, green).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Product name in Russian — the largest text (e.g. ОКСИЛИН 300 LA).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Package size (e.g. 10 мл, 100 мл, 1 л).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«Серия:» + batch number.        5. «Годен до:» + expiry (MM.YYYY).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Quantity per carton (see table).        7. Carton QR code on the right, minimum 40 × 40 mm (file from QR_TQ20260924C_BOXES, name ends with _K).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8. «РУ № KG …» — registration certificate number (see table).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9. Storage line, same for all products: Хранить в сухом, тёмном и недоступном для детей месте при температуре от 0 до 30 °C.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10. Small line at the bottom: «Только для применения в ветеринарии».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manufacturer / distributor lines on the label — they stay in the printed carton design.</w:t>
      </w:r>
    </w:p>
    <w:p>
      <w:pPr>
        <w:pStyle w:val="Heading2"/>
        <w:spacing w:after="100" w:before="200"/>
      </w:pPr>
      <w:r>
        <w:t xml:space="preserve">Fixed Russian words (copy as they are)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Серия:   |   Годен до:   |   В коробке:   |   уп × 10 фл =   |   шт   |   РУ №   |   Только для применения в ветеринарии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Хранить в сухом, тёмном и недоступном для детей месте при температуре от 0 до 30 °C.</w:t>
      </w:r>
    </w:p>
    <w:p>
      <w:pPr>
        <w:pStyle w:val="Heading2"/>
        <w:spacing w:after="100" w:before="200"/>
      </w:pPr>
      <w:r>
        <w:t xml:space="preserve">All 22 labels</w:t>
      </w:r>
    </w:p>
    <w:tbl>
      <w:tblPr>
        <w:tblW w:type="dxa" w:w="1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300"/>
        <w:gridCol w:w="1700"/>
        <w:gridCol w:w="1200"/>
        <w:gridCol w:w="2300"/>
        <w:gridCol w:w="1500"/>
        <w:gridCol w:w="2600"/>
      </w:tblGrid>
      <w:tr>
        <w:trPr>
          <w:tblHeader/>
        </w:trPr>
        <w:tc>
          <w:tcPr>
            <w:tcW w:type="dxa" w:w="500"/>
            <w:shd w:fill="E8F0E8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600"/>
            <w:shd w:fill="E8F0E8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name (RU)</w:t>
            </w:r>
          </w:p>
        </w:tc>
        <w:tc>
          <w:tcPr>
            <w:tcW w:type="dxa" w:w="1300"/>
            <w:shd w:fill="E8F0E8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 size</w:t>
            </w:r>
          </w:p>
        </w:tc>
        <w:tc>
          <w:tcPr>
            <w:tcW w:type="dxa" w:w="1700"/>
            <w:shd w:fill="E8F0E8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tcW w:type="dxa" w:w="1200"/>
            <w:shd w:fill="E8F0E8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Expiry</w:t>
            </w:r>
          </w:p>
        </w:tc>
        <w:tc>
          <w:tcPr>
            <w:tcW w:type="dxa" w:w="2300"/>
            <w:shd w:fill="E8F0E8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Quantity per carton</w:t>
            </w:r>
          </w:p>
        </w:tc>
        <w:tc>
          <w:tcPr>
            <w:tcW w:type="dxa" w:w="1500"/>
            <w:shd w:fill="E8F0E8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Registration No.</w:t>
            </w:r>
          </w:p>
        </w:tc>
        <w:tc>
          <w:tcPr>
            <w:tcW w:type="dxa" w:w="2600"/>
            <w:shd w:fill="E8F0E8" w:color="auto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Carton QR file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АВЕРТОП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20261101C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80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1674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69_20261101C_K.svg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АВЕРТОП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20261102C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50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1674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70_20261102C_K.svg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АВЕРТОП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20261103C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20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1674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71_20261103C_K.svg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АЛЬБЕН ПЛЮС 100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20261104C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80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1673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72_20261104C_K.svg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АЛЬБЕН ПЛЮС 100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20261105C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20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1673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74_20261105C_K.svg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АЛЬБЕН ПЛЮС 100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20261106C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12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1673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75_20261106C_K.svg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АЛБЕНИВЕР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20261107C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80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1681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76_20261107C_K.svg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АЛБЕНИВЕР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20261108C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50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1681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77_20261108C_K.svg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АЛБЕНИВЕР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20261109C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20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1681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78_20261109C_K.svg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АЛБЕНИВЕР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20261110C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12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1681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79_20261110C_K.svg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ДОКЦИЛИН 200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20261111C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150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1679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105_20261111C_K.svg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ДОКЦИЛИН 200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20261112C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80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1679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80_20261112C_K.svg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КЛОЗАН ПЛЮС 100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20261113C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80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89_20261113C_K.svg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КЛОЗАН ПЛЮС 100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20261114C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40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90_20261114C_K.svg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ОКСИЛИН 300 LA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20261115C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уп × 10 фл = 400 фл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1669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91_20261115C_K.svg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ОКСИЛИН 300 LA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20261116C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150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1669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92_20261116C_K.svg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ОКСИЛИН 300 LA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20261117C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80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1669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93_20261117C_K.svg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ПЕНСТРЕП ПЛЮС LA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20261118C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уп × 10 фл = 400 фл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1672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94_20261118C_K.svg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ПЕНСТРЕП ПЛЮС LA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20261119C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150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1672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95_20261119C_K.svg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ПЕНСТРЕП ПЛЮС LA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20261120C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80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1672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96_20261120C_K.svg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ФЛОРФЕН ПЛЮС 300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20261121C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150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1684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106_20261121C_K.svg / .pdf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ФЛОРФЕН ПЛЮС 300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мл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20261122C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11.2029</w:t>
            </w:r>
          </w:p>
        </w:tc>
        <w:tc>
          <w:tcPr>
            <w:tcW w:type="dxa" w:w="2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коробке: 80 шт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РУ № KG 1684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101_20261122C_K.svg / .pdf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Prepared by VETOP LLC, 30.09.2026. Before printing please send us the artwork of each label and a photo of one test print — we will scan the QR and confirm.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2026-09-30T06:16:32.424Z</dcterms:created>
  <dcterms:modified xsi:type="dcterms:W3CDTF">2026-09-30T06:16:32.431Z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